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val="0"/>
        <w:bidi w:val="0"/>
        <w:spacing w:before="101" w:line="228" w:lineRule="auto"/>
        <w:rPr>
          <w:rFonts w:ascii="Tahoma" w:hAnsi="Tahoma" w:cs="Tahoma"/>
          <w:sz w:val="31"/>
          <w:szCs w:val="31"/>
        </w:rPr>
      </w:pPr>
      <w:bookmarkStart w:id="0" w:name="_GoBack"/>
      <w:bookmarkEnd w:id="0"/>
      <w:r>
        <w:rPr>
          <w:rFonts w:hint="eastAsia" w:ascii="黑体" w:hAnsi="黑体" w:eastAsia="黑体" w:cs="黑体"/>
          <w:spacing w:val="-17"/>
          <w:sz w:val="31"/>
          <w:szCs w:val="31"/>
        </w:rPr>
        <w:t>附</w:t>
      </w:r>
      <w:r>
        <w:rPr>
          <w:rFonts w:hint="eastAsia" w:ascii="黑体" w:hAnsi="黑体" w:eastAsia="黑体" w:cs="黑体"/>
          <w:spacing w:val="-16"/>
          <w:sz w:val="31"/>
          <w:szCs w:val="31"/>
        </w:rPr>
        <w:t>件</w:t>
      </w:r>
      <w:r>
        <w:rPr>
          <w:rFonts w:ascii="黑体" w:hAnsi="黑体" w:eastAsia="黑体" w:cs="黑体"/>
          <w:spacing w:val="-16"/>
          <w:sz w:val="31"/>
          <w:szCs w:val="31"/>
        </w:rPr>
        <w:t xml:space="preserve"> </w:t>
      </w:r>
      <w:r>
        <w:rPr>
          <w:rFonts w:ascii="Tahoma" w:hAnsi="Tahoma" w:cs="Tahoma"/>
          <w:spacing w:val="-16"/>
          <w:sz w:val="31"/>
          <w:szCs w:val="31"/>
        </w:rPr>
        <w:t>1</w:t>
      </w:r>
    </w:p>
    <w:p>
      <w:pPr>
        <w:keepNext w:val="0"/>
        <w:keepLines w:val="0"/>
        <w:pageBreakBefore w:val="0"/>
        <w:overflowPunct w:val="0"/>
        <w:bidi w:val="0"/>
        <w:rPr>
          <w:rFonts w:eastAsia="Times New Roman"/>
        </w:rPr>
      </w:pPr>
    </w:p>
    <w:p>
      <w:pPr>
        <w:keepNext w:val="0"/>
        <w:keepLines w:val="0"/>
        <w:pageBreakBefore w:val="0"/>
        <w:overflowPunct w:val="0"/>
        <w:bidi w:val="0"/>
        <w:rPr>
          <w:rFonts w:eastAsia="Times New Roman"/>
        </w:rPr>
      </w:pPr>
    </w:p>
    <w:p>
      <w:pPr>
        <w:keepNext w:val="0"/>
        <w:keepLines w:val="0"/>
        <w:pageBreakBefore w:val="0"/>
        <w:overflowPunct w:val="0"/>
        <w:bidi w:val="0"/>
        <w:spacing w:line="241" w:lineRule="auto"/>
        <w:rPr>
          <w:rFonts w:eastAsia="Times New Roman"/>
        </w:rPr>
      </w:pPr>
    </w:p>
    <w:p>
      <w:pPr>
        <w:keepNext w:val="0"/>
        <w:keepLines w:val="0"/>
        <w:pageBreakBefore w:val="0"/>
        <w:overflowPunct w:val="0"/>
        <w:bidi w:val="0"/>
        <w:spacing w:line="241" w:lineRule="auto"/>
        <w:rPr>
          <w:rFonts w:eastAsia="Times New Roman"/>
        </w:rPr>
      </w:pPr>
    </w:p>
    <w:p>
      <w:pPr>
        <w:keepNext w:val="0"/>
        <w:keepLines w:val="0"/>
        <w:pageBreakBefore w:val="0"/>
        <w:overflowPunct w:val="0"/>
        <w:bidi w:val="0"/>
        <w:spacing w:before="159" w:line="233" w:lineRule="auto"/>
        <w:ind w:left="906" w:right="709" w:hanging="198"/>
        <w:jc w:val="center"/>
        <w:rPr>
          <w:rFonts w:hint="eastAsia" w:ascii="方正小标宋简体" w:hAnsi="华文中宋" w:eastAsia="方正小标宋简体" w:cs="华文中宋"/>
          <w:spacing w:val="-5"/>
          <w:sz w:val="43"/>
          <w:szCs w:val="43"/>
        </w:rPr>
      </w:pPr>
      <w:r>
        <w:rPr>
          <w:rFonts w:hint="eastAsia" w:ascii="方正小标宋简体" w:hAnsi="华文中宋" w:eastAsia="方正小标宋简体" w:cs="华文中宋"/>
          <w:spacing w:val="-10"/>
          <w:sz w:val="43"/>
          <w:szCs w:val="43"/>
          <w:lang w:eastAsia="zh-CN"/>
        </w:rPr>
        <w:t>中共宿松县纪律检查委员会</w:t>
      </w:r>
      <w:r>
        <w:rPr>
          <w:rFonts w:ascii="方正小标宋简体" w:hAnsi="Times New Roman" w:eastAsia="方正小标宋简体" w:cs="Times New Roman"/>
          <w:b/>
          <w:bCs/>
          <w:spacing w:val="-5"/>
          <w:sz w:val="43"/>
          <w:szCs w:val="43"/>
        </w:rPr>
        <w:t>202</w:t>
      </w:r>
      <w:r>
        <w:rPr>
          <w:rFonts w:hint="eastAsia" w:ascii="方正小标宋简体" w:hAnsi="Times New Roman" w:eastAsia="方正小标宋简体" w:cs="Times New Roman"/>
          <w:b/>
          <w:bCs/>
          <w:spacing w:val="-5"/>
          <w:sz w:val="43"/>
          <w:szCs w:val="43"/>
          <w:lang w:val="en-US" w:eastAsia="zh-CN"/>
        </w:rPr>
        <w:t>4</w:t>
      </w:r>
      <w:r>
        <w:rPr>
          <w:rFonts w:hint="eastAsia" w:ascii="方正小标宋简体" w:hAnsi="华文中宋" w:eastAsia="方正小标宋简体" w:cs="华文中宋"/>
          <w:spacing w:val="-5"/>
          <w:sz w:val="43"/>
          <w:szCs w:val="43"/>
        </w:rPr>
        <w:t>年</w:t>
      </w:r>
    </w:p>
    <w:p>
      <w:pPr>
        <w:keepNext w:val="0"/>
        <w:keepLines w:val="0"/>
        <w:pageBreakBefore w:val="0"/>
        <w:overflowPunct w:val="0"/>
        <w:bidi w:val="0"/>
        <w:spacing w:before="159" w:line="233" w:lineRule="auto"/>
        <w:ind w:left="906" w:right="709" w:hanging="198"/>
        <w:jc w:val="center"/>
        <w:rPr>
          <w:rFonts w:ascii="方正小标宋简体" w:hAnsi="华文中宋" w:eastAsia="方正小标宋简体" w:cs="华文中宋"/>
          <w:sz w:val="43"/>
          <w:szCs w:val="43"/>
        </w:rPr>
      </w:pPr>
      <w:r>
        <w:rPr>
          <w:rFonts w:hint="eastAsia" w:ascii="方正小标宋简体" w:hAnsi="华文中宋" w:eastAsia="方正小标宋简体" w:cs="华文中宋"/>
          <w:spacing w:val="1"/>
          <w:sz w:val="43"/>
          <w:szCs w:val="43"/>
        </w:rPr>
        <w:t>部门预</w:t>
      </w:r>
      <w:r>
        <w:rPr>
          <w:rFonts w:hint="eastAsia" w:ascii="方正小标宋简体" w:hAnsi="华文中宋" w:eastAsia="方正小标宋简体" w:cs="华文中宋"/>
          <w:sz w:val="43"/>
          <w:szCs w:val="43"/>
        </w:rPr>
        <w:t>算</w:t>
      </w:r>
    </w:p>
    <w:p>
      <w:pPr>
        <w:keepNext w:val="0"/>
        <w:keepLines w:val="0"/>
        <w:pageBreakBefore w:val="0"/>
        <w:overflowPunct w:val="0"/>
        <w:bidi w:val="0"/>
        <w:spacing w:line="256" w:lineRule="auto"/>
        <w:rPr>
          <w:rFonts w:eastAsia="Times New Roman"/>
        </w:rPr>
      </w:pPr>
    </w:p>
    <w:p>
      <w:pPr>
        <w:keepNext w:val="0"/>
        <w:keepLines w:val="0"/>
        <w:pageBreakBefore w:val="0"/>
        <w:overflowPunct w:val="0"/>
        <w:bidi w:val="0"/>
        <w:spacing w:line="256"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5" w:lineRule="auto"/>
        <w:rPr>
          <w:rFonts w:eastAsia="Times New Roman"/>
        </w:rPr>
      </w:pPr>
    </w:p>
    <w:p>
      <w:pPr>
        <w:keepNext w:val="0"/>
        <w:keepLines w:val="0"/>
        <w:pageBreakBefore w:val="0"/>
        <w:overflowPunct w:val="0"/>
        <w:bidi w:val="0"/>
        <w:spacing w:line="246" w:lineRule="auto"/>
        <w:rPr>
          <w:rFonts w:eastAsia="Times New Roman"/>
        </w:rPr>
      </w:pPr>
    </w:p>
    <w:p>
      <w:pPr>
        <w:keepNext w:val="0"/>
        <w:keepLines w:val="0"/>
        <w:pageBreakBefore w:val="0"/>
        <w:overflowPunct w:val="0"/>
        <w:bidi w:val="0"/>
        <w:spacing w:line="246" w:lineRule="auto"/>
        <w:rPr>
          <w:rFonts w:eastAsia="Times New Roman"/>
        </w:rPr>
      </w:pPr>
    </w:p>
    <w:p>
      <w:pPr>
        <w:keepNext w:val="0"/>
        <w:keepLines w:val="0"/>
        <w:pageBreakBefore w:val="0"/>
        <w:overflowPunct w:val="0"/>
        <w:bidi w:val="0"/>
        <w:spacing w:line="246" w:lineRule="auto"/>
        <w:rPr>
          <w:rFonts w:eastAsia="Times New Roman"/>
        </w:rPr>
      </w:pPr>
    </w:p>
    <w:p>
      <w:pPr>
        <w:keepNext w:val="0"/>
        <w:keepLines w:val="0"/>
        <w:pageBreakBefore w:val="0"/>
        <w:overflowPunct w:val="0"/>
        <w:bidi w:val="0"/>
        <w:spacing w:line="246" w:lineRule="auto"/>
        <w:rPr>
          <w:rFonts w:eastAsia="Times New Roman"/>
        </w:rPr>
      </w:pPr>
    </w:p>
    <w:p>
      <w:pPr>
        <w:keepNext w:val="0"/>
        <w:keepLines w:val="0"/>
        <w:pageBreakBefore w:val="0"/>
        <w:overflowPunct w:val="0"/>
        <w:bidi w:val="0"/>
        <w:spacing w:before="140" w:line="227" w:lineRule="auto"/>
        <w:ind w:left="3341"/>
        <w:rPr>
          <w:rFonts w:ascii="黑体" w:hAnsi="黑体" w:eastAsia="黑体" w:cs="黑体"/>
          <w:sz w:val="43"/>
          <w:szCs w:val="43"/>
        </w:rPr>
      </w:pPr>
      <w:r>
        <w:rPr>
          <w:rFonts w:ascii="Times New Roman" w:hAnsi="Times New Roman" w:cs="Times New Roman"/>
          <w:spacing w:val="2"/>
          <w:sz w:val="43"/>
          <w:szCs w:val="43"/>
        </w:rPr>
        <w:t>202</w:t>
      </w:r>
      <w:r>
        <w:rPr>
          <w:rFonts w:hint="eastAsia" w:ascii="Times New Roman" w:hAnsi="Times New Roman" w:cs="Times New Roman"/>
          <w:spacing w:val="2"/>
          <w:sz w:val="43"/>
          <w:szCs w:val="43"/>
          <w:lang w:val="en-US" w:eastAsia="zh-CN"/>
        </w:rPr>
        <w:t>4</w:t>
      </w:r>
      <w:r>
        <w:rPr>
          <w:rFonts w:hint="eastAsia" w:ascii="黑体" w:hAnsi="黑体" w:eastAsia="黑体" w:cs="黑体"/>
          <w:spacing w:val="2"/>
          <w:sz w:val="43"/>
          <w:szCs w:val="43"/>
        </w:rPr>
        <w:t>年</w:t>
      </w:r>
      <w:r>
        <w:rPr>
          <w:rFonts w:hint="eastAsia" w:ascii="Times New Roman" w:hAnsi="Times New Roman" w:eastAsia="黑体" w:cs="Times New Roman"/>
          <w:spacing w:val="2"/>
          <w:sz w:val="43"/>
          <w:szCs w:val="43"/>
          <w:lang w:val="en-US" w:eastAsia="zh-CN"/>
        </w:rPr>
        <w:t>2</w:t>
      </w:r>
      <w:r>
        <w:rPr>
          <w:rFonts w:hint="eastAsia" w:ascii="黑体" w:hAnsi="黑体" w:eastAsia="黑体" w:cs="黑体"/>
          <w:sz w:val="43"/>
          <w:szCs w:val="43"/>
        </w:rPr>
        <w:t>月</w:t>
      </w:r>
    </w:p>
    <w:p>
      <w:pPr>
        <w:keepNext w:val="0"/>
        <w:keepLines w:val="0"/>
        <w:pageBreakBefore w:val="0"/>
        <w:overflowPunct w:val="0"/>
        <w:bidi w:val="0"/>
        <w:rPr>
          <w:rFonts w:eastAsia="Times New Roman"/>
        </w:rPr>
        <w:sectPr>
          <w:footerReference r:id="rId3" w:type="default"/>
          <w:pgSz w:w="11850" w:h="16783"/>
          <w:pgMar w:top="1701" w:right="1474" w:bottom="1701" w:left="1474" w:header="851" w:footer="1417" w:gutter="0"/>
          <w:pgNumType w:fmt="numberInDash"/>
          <w:cols w:space="0" w:num="1"/>
          <w:rtlGutter w:val="0"/>
          <w:docGrid w:linePitch="0" w:charSpace="0"/>
        </w:sectPr>
      </w:pPr>
    </w:p>
    <w:p>
      <w:pPr>
        <w:keepNext w:val="0"/>
        <w:keepLines w:val="0"/>
        <w:pageBreakBefore w:val="0"/>
        <w:overflowPunct w:val="0"/>
        <w:bidi w:val="0"/>
        <w:spacing w:line="325" w:lineRule="auto"/>
      </w:pPr>
    </w:p>
    <w:p>
      <w:pPr>
        <w:keepNext w:val="0"/>
        <w:keepLines w:val="0"/>
        <w:pageBreakBefore w:val="0"/>
        <w:overflowPunct w:val="0"/>
        <w:bidi w:val="0"/>
        <w:spacing w:before="140" w:line="226" w:lineRule="auto"/>
        <w:ind w:left="3804"/>
        <w:rPr>
          <w:rFonts w:ascii="方正小标宋简体" w:hAnsi="黑体" w:eastAsia="方正小标宋简体" w:cs="黑体"/>
          <w:sz w:val="44"/>
          <w:szCs w:val="44"/>
        </w:rPr>
      </w:pPr>
      <w:r>
        <w:rPr>
          <w:rFonts w:hint="eastAsia" w:ascii="方正小标宋简体" w:hAnsi="黑体" w:eastAsia="方正小标宋简体" w:cs="黑体"/>
          <w:spacing w:val="-12"/>
          <w:sz w:val="44"/>
          <w:szCs w:val="44"/>
        </w:rPr>
        <w:t>目</w:t>
      </w:r>
      <w:r>
        <w:rPr>
          <w:rFonts w:ascii="方正小标宋简体" w:hAnsi="黑体" w:eastAsia="方正小标宋简体" w:cs="黑体"/>
          <w:spacing w:val="-12"/>
          <w:sz w:val="44"/>
          <w:szCs w:val="44"/>
        </w:rPr>
        <w:t xml:space="preserve">     </w:t>
      </w:r>
      <w:r>
        <w:rPr>
          <w:rFonts w:ascii="方正小标宋简体" w:hAnsi="黑体" w:eastAsia="方正小标宋简体" w:cs="黑体"/>
          <w:spacing w:val="-11"/>
          <w:sz w:val="44"/>
          <w:szCs w:val="44"/>
        </w:rPr>
        <w:t xml:space="preserve">  </w:t>
      </w:r>
      <w:r>
        <w:rPr>
          <w:rFonts w:hint="eastAsia" w:ascii="方正小标宋简体" w:hAnsi="黑体" w:eastAsia="方正小标宋简体" w:cs="黑体"/>
          <w:spacing w:val="-11"/>
          <w:sz w:val="44"/>
          <w:szCs w:val="44"/>
        </w:rPr>
        <w:t>录</w:t>
      </w:r>
    </w:p>
    <w:p>
      <w:pPr>
        <w:keepNext w:val="0"/>
        <w:keepLines w:val="0"/>
        <w:pageBreakBefore w:val="0"/>
        <w:overflowPunct w:val="0"/>
        <w:bidi w:val="0"/>
        <w:spacing w:line="570" w:lineRule="exact"/>
      </w:pPr>
    </w:p>
    <w:p>
      <w:pPr>
        <w:keepNext w:val="0"/>
        <w:keepLines w:val="0"/>
        <w:pageBreakBefore w:val="0"/>
        <w:widowControl w:val="0"/>
        <w:overflowPunct w:val="0"/>
        <w:bidi w:val="0"/>
        <w:spacing w:line="570" w:lineRule="exact"/>
        <w:rPr>
          <w:rFonts w:ascii="黑体" w:hAnsi="黑体" w:eastAsia="黑体" w:cs="仿宋"/>
          <w:sz w:val="32"/>
          <w:szCs w:val="32"/>
        </w:rPr>
      </w:pPr>
      <w:r>
        <w:rPr>
          <w:rFonts w:hint="eastAsia" w:ascii="黑体" w:hAnsi="黑体" w:eastAsia="黑体" w:cs="仿宋"/>
          <w:spacing w:val="4"/>
          <w:sz w:val="32"/>
          <w:szCs w:val="32"/>
        </w:rPr>
        <w:t>第一部</w:t>
      </w:r>
      <w:r>
        <w:rPr>
          <w:rFonts w:hint="eastAsia" w:ascii="黑体" w:hAnsi="黑体" w:eastAsia="黑体" w:cs="仿宋"/>
          <w:spacing w:val="2"/>
          <w:sz w:val="32"/>
          <w:szCs w:val="32"/>
        </w:rPr>
        <w:t>分</w:t>
      </w:r>
      <w:r>
        <w:rPr>
          <w:rFonts w:ascii="黑体" w:hAnsi="黑体" w:eastAsia="黑体" w:cs="仿宋"/>
          <w:spacing w:val="2"/>
          <w:sz w:val="32"/>
          <w:szCs w:val="32"/>
        </w:rPr>
        <w:t xml:space="preserve"> </w:t>
      </w:r>
      <w:r>
        <w:rPr>
          <w:rFonts w:hint="eastAsia" w:ascii="黑体" w:hAnsi="黑体" w:eastAsia="黑体" w:cs="仿宋"/>
          <w:spacing w:val="2"/>
          <w:sz w:val="32"/>
          <w:szCs w:val="32"/>
          <w:lang w:eastAsia="zh-CN"/>
        </w:rPr>
        <w:t>部门</w:t>
      </w:r>
      <w:r>
        <w:rPr>
          <w:rFonts w:hint="eastAsia" w:ascii="黑体" w:hAnsi="黑体" w:eastAsia="黑体" w:cs="仿宋"/>
          <w:spacing w:val="2"/>
          <w:sz w:val="32"/>
          <w:szCs w:val="32"/>
        </w:rPr>
        <w:t>概况</w:t>
      </w:r>
    </w:p>
    <w:p>
      <w:pPr>
        <w:keepNext w:val="0"/>
        <w:keepLines w:val="0"/>
        <w:pageBreakBefore w:val="0"/>
        <w:widowControl w:val="0"/>
        <w:overflowPunct w:val="0"/>
        <w:bidi w:val="0"/>
        <w:spacing w:line="570" w:lineRule="exact"/>
        <w:rPr>
          <w:rFonts w:ascii="仿宋_GB2312" w:hAnsi="仿宋" w:eastAsia="仿宋_GB2312" w:cs="仿宋"/>
          <w:sz w:val="32"/>
          <w:szCs w:val="32"/>
        </w:rPr>
      </w:pPr>
      <w:r>
        <w:rPr>
          <w:rFonts w:ascii="仿宋_GB2312" w:hAnsi="Times New Roman" w:eastAsia="仿宋_GB2312" w:cs="Times New Roman"/>
          <w:spacing w:val="-3"/>
          <w:sz w:val="32"/>
          <w:szCs w:val="32"/>
        </w:rPr>
        <w:t>1.</w:t>
      </w:r>
      <w:r>
        <w:rPr>
          <w:rFonts w:hint="eastAsia" w:ascii="仿宋_GB2312" w:hAnsi="仿宋" w:eastAsia="仿宋_GB2312" w:cs="仿宋"/>
          <w:spacing w:val="-3"/>
          <w:sz w:val="32"/>
          <w:szCs w:val="32"/>
        </w:rPr>
        <w:t>主要职责</w:t>
      </w:r>
    </w:p>
    <w:p>
      <w:pPr>
        <w:keepNext w:val="0"/>
        <w:keepLines w:val="0"/>
        <w:pageBreakBefore w:val="0"/>
        <w:widowControl w:val="0"/>
        <w:overflowPunct w:val="0"/>
        <w:bidi w:val="0"/>
        <w:spacing w:line="570" w:lineRule="exact"/>
        <w:rPr>
          <w:rFonts w:ascii="仿宋_GB2312" w:hAnsi="仿宋" w:eastAsia="仿宋_GB2312" w:cs="仿宋"/>
          <w:sz w:val="32"/>
          <w:szCs w:val="32"/>
        </w:rPr>
      </w:pPr>
      <w:r>
        <w:rPr>
          <w:rFonts w:ascii="仿宋_GB2312" w:hAnsi="Times New Roman" w:eastAsia="仿宋_GB2312" w:cs="Times New Roman"/>
          <w:spacing w:val="4"/>
          <w:sz w:val="32"/>
          <w:szCs w:val="32"/>
        </w:rPr>
        <w:t>2.</w:t>
      </w:r>
      <w:r>
        <w:rPr>
          <w:rFonts w:hint="eastAsia" w:ascii="仿宋_GB2312" w:hAnsi="仿宋" w:eastAsia="仿宋_GB2312" w:cs="仿宋"/>
          <w:spacing w:val="4"/>
          <w:sz w:val="32"/>
          <w:szCs w:val="32"/>
          <w:lang w:eastAsia="zh-CN"/>
        </w:rPr>
        <w:t>部门</w:t>
      </w:r>
      <w:r>
        <w:rPr>
          <w:rFonts w:hint="eastAsia" w:ascii="仿宋_GB2312" w:hAnsi="仿宋" w:eastAsia="仿宋_GB2312" w:cs="仿宋"/>
          <w:spacing w:val="2"/>
          <w:sz w:val="32"/>
          <w:szCs w:val="32"/>
        </w:rPr>
        <w:t>预算构成</w:t>
      </w:r>
    </w:p>
    <w:p>
      <w:pPr>
        <w:keepNext w:val="0"/>
        <w:keepLines w:val="0"/>
        <w:pageBreakBefore w:val="0"/>
        <w:widowControl w:val="0"/>
        <w:overflowPunct w:val="0"/>
        <w:bidi w:val="0"/>
        <w:spacing w:line="570" w:lineRule="exact"/>
        <w:rPr>
          <w:rFonts w:ascii="仿宋_GB2312" w:hAnsi="仿宋" w:eastAsia="仿宋_GB2312" w:cs="仿宋"/>
          <w:sz w:val="32"/>
          <w:szCs w:val="32"/>
        </w:rPr>
      </w:pPr>
      <w:r>
        <w:rPr>
          <w:rFonts w:ascii="仿宋_GB2312" w:hAnsi="Times New Roman" w:eastAsia="仿宋_GB2312" w:cs="Times New Roman"/>
          <w:spacing w:val="4"/>
          <w:sz w:val="32"/>
          <w:szCs w:val="32"/>
        </w:rPr>
        <w:t>3</w:t>
      </w:r>
      <w:r>
        <w:rPr>
          <w:rFonts w:ascii="仿宋_GB2312" w:hAnsi="Times New Roman" w:eastAsia="仿宋_GB2312" w:cs="Times New Roman"/>
          <w:spacing w:val="2"/>
          <w:sz w:val="32"/>
          <w:szCs w:val="32"/>
        </w:rPr>
        <w:t>.202</w:t>
      </w:r>
      <w:r>
        <w:rPr>
          <w:rFonts w:hint="eastAsia" w:ascii="仿宋_GB2312" w:hAnsi="Times New Roman" w:eastAsia="仿宋_GB2312" w:cs="Times New Roman"/>
          <w:spacing w:val="2"/>
          <w:sz w:val="32"/>
          <w:szCs w:val="32"/>
          <w:lang w:val="en-US" w:eastAsia="zh-CN"/>
        </w:rPr>
        <w:t>4</w:t>
      </w:r>
      <w:r>
        <w:rPr>
          <w:rFonts w:hint="eastAsia" w:ascii="仿宋_GB2312" w:hAnsi="仿宋" w:eastAsia="仿宋_GB2312" w:cs="仿宋"/>
          <w:spacing w:val="2"/>
          <w:sz w:val="32"/>
          <w:szCs w:val="32"/>
        </w:rPr>
        <w:t>年度主要工作任务</w:t>
      </w:r>
    </w:p>
    <w:p>
      <w:pPr>
        <w:keepNext w:val="0"/>
        <w:keepLines w:val="0"/>
        <w:pageBreakBefore w:val="0"/>
        <w:widowControl w:val="0"/>
        <w:overflowPunct w:val="0"/>
        <w:bidi w:val="0"/>
        <w:spacing w:line="570" w:lineRule="exact"/>
        <w:rPr>
          <w:rFonts w:ascii="黑体" w:hAnsi="黑体" w:eastAsia="黑体" w:cs="仿宋"/>
          <w:spacing w:val="4"/>
          <w:sz w:val="32"/>
          <w:szCs w:val="32"/>
        </w:rPr>
      </w:pPr>
      <w:r>
        <w:rPr>
          <w:rFonts w:hint="eastAsia" w:ascii="黑体" w:hAnsi="黑体" w:eastAsia="黑体" w:cs="仿宋"/>
          <w:spacing w:val="4"/>
          <w:sz w:val="32"/>
          <w:szCs w:val="32"/>
        </w:rPr>
        <w:t>第二部分</w:t>
      </w:r>
      <w:r>
        <w:rPr>
          <w:rFonts w:ascii="黑体" w:hAnsi="黑体" w:eastAsia="黑体" w:cs="仿宋"/>
          <w:spacing w:val="4"/>
          <w:sz w:val="32"/>
          <w:szCs w:val="32"/>
        </w:rPr>
        <w:t xml:space="preserve"> 202</w:t>
      </w:r>
      <w:r>
        <w:rPr>
          <w:rFonts w:hint="eastAsia" w:ascii="黑体" w:hAnsi="黑体" w:eastAsia="黑体" w:cs="仿宋"/>
          <w:spacing w:val="4"/>
          <w:sz w:val="32"/>
          <w:szCs w:val="32"/>
          <w:lang w:val="en-US" w:eastAsia="zh-CN"/>
        </w:rPr>
        <w:t>4</w:t>
      </w:r>
      <w:r>
        <w:rPr>
          <w:rFonts w:hint="eastAsia" w:ascii="黑体" w:hAnsi="黑体" w:eastAsia="黑体" w:cs="仿宋"/>
          <w:spacing w:val="4"/>
          <w:sz w:val="32"/>
          <w:szCs w:val="32"/>
        </w:rPr>
        <w:t>年</w:t>
      </w:r>
      <w:r>
        <w:rPr>
          <w:rFonts w:hint="eastAsia" w:ascii="黑体" w:hAnsi="黑体" w:eastAsia="黑体" w:cs="仿宋"/>
          <w:spacing w:val="4"/>
          <w:sz w:val="32"/>
          <w:szCs w:val="32"/>
          <w:lang w:eastAsia="zh-CN"/>
        </w:rPr>
        <w:t>部门</w:t>
      </w:r>
      <w:r>
        <w:rPr>
          <w:rFonts w:hint="eastAsia" w:ascii="黑体" w:hAnsi="黑体" w:eastAsia="黑体" w:cs="仿宋"/>
          <w:spacing w:val="4"/>
          <w:sz w:val="32"/>
          <w:szCs w:val="32"/>
        </w:rPr>
        <w:t>预算表</w:t>
      </w:r>
    </w:p>
    <w:p>
      <w:pPr>
        <w:keepNext w:val="0"/>
        <w:keepLines w:val="0"/>
        <w:pageBreakBefore w:val="0"/>
        <w:widowControl w:val="0"/>
        <w:overflowPunct w:val="0"/>
        <w:bidi w:val="0"/>
        <w:spacing w:line="570" w:lineRule="exact"/>
        <w:outlineLvl w:val="0"/>
        <w:rPr>
          <w:rFonts w:ascii="仿宋_GB2312" w:hAnsi="仿宋" w:eastAsia="仿宋_GB2312" w:cs="仿宋"/>
          <w:sz w:val="32"/>
          <w:szCs w:val="32"/>
        </w:rPr>
      </w:pPr>
      <w:r>
        <w:rPr>
          <w:rFonts w:ascii="仿宋_GB2312" w:hAnsi="Times New Roman" w:eastAsia="仿宋_GB2312" w:cs="Times New Roman"/>
          <w:spacing w:val="2"/>
          <w:sz w:val="32"/>
          <w:szCs w:val="32"/>
        </w:rPr>
        <w:t>1.</w:t>
      </w:r>
      <w:r>
        <w:rPr>
          <w:rFonts w:hint="eastAsia" w:ascii="仿宋_GB2312" w:hAnsi="仿宋" w:eastAsia="仿宋_GB2312" w:cs="仿宋"/>
          <w:spacing w:val="2"/>
          <w:sz w:val="32"/>
          <w:szCs w:val="32"/>
          <w:lang w:eastAsia="zh-CN"/>
        </w:rPr>
        <w:t>中共宿松县纪律检查委员会</w:t>
      </w:r>
      <w:r>
        <w:rPr>
          <w:rFonts w:ascii="仿宋_GB2312" w:hAnsi="Times New Roman" w:eastAsia="仿宋_GB2312" w:cs="Times New Roman"/>
          <w:spacing w:val="2"/>
          <w:sz w:val="32"/>
          <w:szCs w:val="32"/>
        </w:rPr>
        <w:t>202</w:t>
      </w:r>
      <w:r>
        <w:rPr>
          <w:rFonts w:hint="eastAsia" w:ascii="仿宋_GB2312" w:hAnsi="Times New Roman" w:eastAsia="仿宋_GB2312" w:cs="Times New Roman"/>
          <w:spacing w:val="2"/>
          <w:sz w:val="32"/>
          <w:szCs w:val="32"/>
          <w:lang w:val="en-US" w:eastAsia="zh-CN"/>
        </w:rPr>
        <w:t>4</w:t>
      </w:r>
      <w:r>
        <w:rPr>
          <w:rFonts w:hint="eastAsia" w:ascii="仿宋_GB2312" w:hAnsi="仿宋" w:eastAsia="仿宋_GB2312" w:cs="仿宋"/>
          <w:spacing w:val="2"/>
          <w:sz w:val="32"/>
          <w:szCs w:val="32"/>
        </w:rPr>
        <w:t>年收支总</w:t>
      </w:r>
      <w:r>
        <w:rPr>
          <w:rFonts w:hint="eastAsia" w:ascii="仿宋_GB2312" w:hAnsi="仿宋" w:eastAsia="仿宋_GB2312" w:cs="仿宋"/>
          <w:spacing w:val="1"/>
          <w:sz w:val="32"/>
          <w:szCs w:val="32"/>
        </w:rPr>
        <w:t>表</w:t>
      </w:r>
    </w:p>
    <w:p>
      <w:pPr>
        <w:keepNext w:val="0"/>
        <w:keepLines w:val="0"/>
        <w:pageBreakBefore w:val="0"/>
        <w:widowControl w:val="0"/>
        <w:overflowPunct w:val="0"/>
        <w:bidi w:val="0"/>
        <w:spacing w:line="570" w:lineRule="exact"/>
        <w:rPr>
          <w:rFonts w:ascii="仿宋_GB2312" w:hAnsi="仿宋" w:eastAsia="仿宋_GB2312" w:cs="仿宋"/>
          <w:sz w:val="32"/>
          <w:szCs w:val="32"/>
        </w:rPr>
      </w:pPr>
      <w:r>
        <w:rPr>
          <w:rFonts w:ascii="仿宋_GB2312" w:hAnsi="Times New Roman" w:eastAsia="仿宋_GB2312" w:cs="Times New Roman"/>
          <w:spacing w:val="5"/>
          <w:sz w:val="32"/>
          <w:szCs w:val="32"/>
        </w:rPr>
        <w:t>2</w:t>
      </w:r>
      <w:r>
        <w:rPr>
          <w:rFonts w:ascii="仿宋_GB2312" w:hAnsi="Times New Roman" w:eastAsia="仿宋_GB2312" w:cs="Times New Roman"/>
          <w:spacing w:val="3"/>
          <w:sz w:val="32"/>
          <w:szCs w:val="32"/>
        </w:rPr>
        <w:t>.</w:t>
      </w:r>
      <w:r>
        <w:rPr>
          <w:rFonts w:hint="eastAsia" w:ascii="仿宋_GB2312" w:hAnsi="仿宋" w:eastAsia="仿宋_GB2312" w:cs="仿宋"/>
          <w:spacing w:val="3"/>
          <w:sz w:val="32"/>
          <w:szCs w:val="32"/>
          <w:lang w:eastAsia="zh-CN"/>
        </w:rPr>
        <w:t>中共宿松县纪律检查委员会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年收入总表</w:t>
      </w:r>
    </w:p>
    <w:p>
      <w:pPr>
        <w:keepNext w:val="0"/>
        <w:keepLines w:val="0"/>
        <w:pageBreakBefore w:val="0"/>
        <w:widowControl w:val="0"/>
        <w:overflowPunct w:val="0"/>
        <w:bidi w:val="0"/>
        <w:spacing w:line="570" w:lineRule="exact"/>
        <w:outlineLvl w:val="0"/>
        <w:rPr>
          <w:rFonts w:ascii="仿宋_GB2312" w:hAnsi="仿宋" w:eastAsia="仿宋_GB2312" w:cs="仿宋"/>
          <w:sz w:val="32"/>
          <w:szCs w:val="32"/>
        </w:rPr>
      </w:pPr>
      <w:r>
        <w:rPr>
          <w:rFonts w:ascii="仿宋_GB2312" w:hAnsi="Times New Roman" w:eastAsia="仿宋_GB2312" w:cs="Times New Roman"/>
          <w:spacing w:val="3"/>
          <w:sz w:val="32"/>
          <w:szCs w:val="32"/>
        </w:rPr>
        <w:t>3.</w:t>
      </w:r>
      <w:r>
        <w:rPr>
          <w:rFonts w:hint="eastAsia" w:ascii="仿宋_GB2312" w:hAnsi="仿宋" w:eastAsia="仿宋_GB2312" w:cs="仿宋"/>
          <w:spacing w:val="3"/>
          <w:sz w:val="32"/>
          <w:szCs w:val="32"/>
          <w:lang w:eastAsia="zh-CN"/>
        </w:rPr>
        <w:t>中共宿松县纪律检查委员会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年支出</w:t>
      </w:r>
      <w:r>
        <w:rPr>
          <w:rFonts w:hint="eastAsia" w:ascii="仿宋_GB2312" w:hAnsi="仿宋" w:eastAsia="仿宋_GB2312" w:cs="仿宋"/>
          <w:spacing w:val="2"/>
          <w:sz w:val="32"/>
          <w:szCs w:val="32"/>
        </w:rPr>
        <w:t>总</w:t>
      </w:r>
      <w:r>
        <w:rPr>
          <w:rFonts w:hint="eastAsia" w:ascii="仿宋_GB2312" w:hAnsi="仿宋" w:eastAsia="仿宋_GB2312" w:cs="仿宋"/>
          <w:sz w:val="32"/>
          <w:szCs w:val="32"/>
        </w:rPr>
        <w:t>表</w:t>
      </w:r>
    </w:p>
    <w:p>
      <w:pPr>
        <w:keepNext w:val="0"/>
        <w:keepLines w:val="0"/>
        <w:pageBreakBefore w:val="0"/>
        <w:widowControl w:val="0"/>
        <w:overflowPunct w:val="0"/>
        <w:bidi w:val="0"/>
        <w:spacing w:line="570" w:lineRule="exact"/>
        <w:rPr>
          <w:rFonts w:ascii="仿宋_GB2312" w:hAnsi="仿宋" w:eastAsia="仿宋_GB2312" w:cs="仿宋"/>
          <w:sz w:val="32"/>
          <w:szCs w:val="32"/>
        </w:rPr>
      </w:pPr>
      <w:r>
        <w:rPr>
          <w:rFonts w:ascii="仿宋_GB2312" w:hAnsi="Times New Roman" w:eastAsia="仿宋_GB2312" w:cs="Times New Roman"/>
          <w:spacing w:val="6"/>
          <w:sz w:val="32"/>
          <w:szCs w:val="32"/>
        </w:rPr>
        <w:t>4.</w:t>
      </w:r>
      <w:r>
        <w:rPr>
          <w:rFonts w:hint="eastAsia" w:ascii="仿宋_GB2312" w:hAnsi="仿宋" w:eastAsia="仿宋_GB2312" w:cs="仿宋"/>
          <w:spacing w:val="4"/>
          <w:sz w:val="32"/>
          <w:szCs w:val="32"/>
          <w:lang w:eastAsia="zh-CN"/>
        </w:rPr>
        <w:t>中共宿松县纪律检查委员会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年财政拨款收支总表</w:t>
      </w:r>
    </w:p>
    <w:p>
      <w:pPr>
        <w:keepNext w:val="0"/>
        <w:keepLines w:val="0"/>
        <w:pageBreakBefore w:val="0"/>
        <w:widowControl w:val="0"/>
        <w:overflowPunct w:val="0"/>
        <w:bidi w:val="0"/>
        <w:spacing w:line="570" w:lineRule="exact"/>
        <w:outlineLvl w:val="0"/>
        <w:rPr>
          <w:rFonts w:ascii="仿宋_GB2312" w:hAnsi="仿宋" w:eastAsia="仿宋_GB2312" w:cs="仿宋"/>
          <w:sz w:val="32"/>
          <w:szCs w:val="32"/>
        </w:rPr>
      </w:pPr>
      <w:r>
        <w:rPr>
          <w:rFonts w:ascii="仿宋_GB2312" w:hAnsi="Times New Roman" w:eastAsia="仿宋_GB2312" w:cs="Times New Roman"/>
          <w:spacing w:val="6"/>
          <w:sz w:val="32"/>
          <w:szCs w:val="32"/>
        </w:rPr>
        <w:t>5.</w:t>
      </w:r>
      <w:r>
        <w:rPr>
          <w:rFonts w:hint="eastAsia" w:ascii="仿宋_GB2312" w:hAnsi="仿宋" w:eastAsia="仿宋_GB2312" w:cs="仿宋"/>
          <w:spacing w:val="6"/>
          <w:sz w:val="32"/>
          <w:szCs w:val="32"/>
          <w:lang w:eastAsia="zh-CN"/>
        </w:rPr>
        <w:t>中共宿松县纪律检查委员会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年一般公共预算支出</w:t>
      </w:r>
      <w:r>
        <w:rPr>
          <w:rFonts w:hint="eastAsia" w:ascii="仿宋_GB2312" w:hAnsi="仿宋" w:eastAsia="仿宋_GB2312" w:cs="仿宋"/>
          <w:sz w:val="32"/>
          <w:szCs w:val="32"/>
        </w:rPr>
        <w:t>表</w:t>
      </w:r>
    </w:p>
    <w:p>
      <w:pPr>
        <w:keepNext w:val="0"/>
        <w:keepLines w:val="0"/>
        <w:pageBreakBefore w:val="0"/>
        <w:widowControl w:val="0"/>
        <w:overflowPunct w:val="0"/>
        <w:bidi w:val="0"/>
        <w:spacing w:line="570" w:lineRule="exact"/>
        <w:rPr>
          <w:rFonts w:ascii="仿宋_GB2312" w:hAnsi="仿宋" w:eastAsia="仿宋_GB2312" w:cs="仿宋"/>
          <w:sz w:val="32"/>
          <w:szCs w:val="32"/>
        </w:rPr>
      </w:pPr>
      <w:r>
        <w:rPr>
          <w:rFonts w:ascii="仿宋_GB2312" w:hAnsi="Times New Roman" w:eastAsia="仿宋_GB2312" w:cs="Times New Roman"/>
          <w:spacing w:val="6"/>
          <w:sz w:val="32"/>
          <w:szCs w:val="32"/>
        </w:rPr>
        <w:t>6.</w:t>
      </w:r>
      <w:r>
        <w:rPr>
          <w:rFonts w:hint="eastAsia" w:ascii="仿宋_GB2312" w:hAnsi="仿宋" w:eastAsia="仿宋_GB2312" w:cs="仿宋"/>
          <w:spacing w:val="6"/>
          <w:sz w:val="32"/>
          <w:szCs w:val="32"/>
          <w:lang w:eastAsia="zh-CN"/>
        </w:rPr>
        <w:t>中共宿松县纪律检查委员会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年一般公共预算基本</w:t>
      </w:r>
      <w:r>
        <w:rPr>
          <w:rFonts w:hint="eastAsia" w:ascii="仿宋_GB2312" w:hAnsi="仿宋" w:eastAsia="仿宋_GB2312" w:cs="仿宋"/>
          <w:spacing w:val="-1"/>
          <w:sz w:val="32"/>
          <w:szCs w:val="32"/>
        </w:rPr>
        <w:t>支出表</w:t>
      </w:r>
    </w:p>
    <w:p>
      <w:pPr>
        <w:keepNext w:val="0"/>
        <w:keepLines w:val="0"/>
        <w:pageBreakBefore w:val="0"/>
        <w:widowControl w:val="0"/>
        <w:overflowPunct w:val="0"/>
        <w:bidi w:val="0"/>
        <w:spacing w:line="570" w:lineRule="exact"/>
        <w:rPr>
          <w:rFonts w:ascii="仿宋_GB2312" w:hAnsi="仿宋" w:eastAsia="仿宋_GB2312" w:cs="仿宋"/>
          <w:sz w:val="32"/>
          <w:szCs w:val="32"/>
        </w:rPr>
      </w:pPr>
      <w:r>
        <w:rPr>
          <w:rFonts w:ascii="仿宋_GB2312" w:hAnsi="Times New Roman" w:eastAsia="仿宋_GB2312" w:cs="Times New Roman"/>
          <w:spacing w:val="6"/>
          <w:sz w:val="32"/>
          <w:szCs w:val="32"/>
        </w:rPr>
        <w:t>7.</w:t>
      </w:r>
      <w:r>
        <w:rPr>
          <w:rFonts w:hint="eastAsia" w:ascii="仿宋_GB2312" w:hAnsi="仿宋" w:eastAsia="仿宋_GB2312" w:cs="仿宋"/>
          <w:spacing w:val="6"/>
          <w:sz w:val="32"/>
          <w:szCs w:val="32"/>
          <w:lang w:eastAsia="zh-CN"/>
        </w:rPr>
        <w:t>中共宿松县纪律检查委员会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年政府性基金预算支</w:t>
      </w:r>
      <w:r>
        <w:rPr>
          <w:rFonts w:hint="eastAsia" w:ascii="仿宋_GB2312" w:hAnsi="仿宋" w:eastAsia="仿宋_GB2312" w:cs="仿宋"/>
          <w:spacing w:val="-21"/>
          <w:sz w:val="32"/>
          <w:szCs w:val="32"/>
        </w:rPr>
        <w:t>出</w:t>
      </w:r>
      <w:r>
        <w:rPr>
          <w:rFonts w:hint="eastAsia" w:ascii="仿宋_GB2312" w:hAnsi="仿宋" w:eastAsia="仿宋_GB2312" w:cs="仿宋"/>
          <w:spacing w:val="-20"/>
          <w:sz w:val="32"/>
          <w:szCs w:val="32"/>
        </w:rPr>
        <w:t>表</w:t>
      </w:r>
    </w:p>
    <w:p>
      <w:pPr>
        <w:keepNext w:val="0"/>
        <w:keepLines w:val="0"/>
        <w:pageBreakBefore w:val="0"/>
        <w:widowControl w:val="0"/>
        <w:overflowPunct w:val="0"/>
        <w:bidi w:val="0"/>
        <w:spacing w:line="570" w:lineRule="exact"/>
        <w:rPr>
          <w:rFonts w:ascii="仿宋_GB2312" w:hAnsi="仿宋" w:eastAsia="仿宋_GB2312" w:cs="仿宋"/>
          <w:sz w:val="32"/>
          <w:szCs w:val="32"/>
        </w:rPr>
      </w:pPr>
      <w:r>
        <w:rPr>
          <w:rFonts w:ascii="仿宋_GB2312" w:hAnsi="Times New Roman" w:eastAsia="仿宋_GB2312" w:cs="Times New Roman"/>
          <w:spacing w:val="6"/>
          <w:sz w:val="32"/>
          <w:szCs w:val="32"/>
        </w:rPr>
        <w:t>8.</w:t>
      </w:r>
      <w:r>
        <w:rPr>
          <w:rFonts w:hint="eastAsia" w:ascii="仿宋_GB2312" w:hAnsi="仿宋" w:eastAsia="仿宋_GB2312" w:cs="仿宋"/>
          <w:spacing w:val="3"/>
          <w:sz w:val="32"/>
          <w:szCs w:val="32"/>
          <w:lang w:eastAsia="zh-CN"/>
        </w:rPr>
        <w:t>中共宿松县纪律检查委员会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年国有资本经营预算</w:t>
      </w:r>
      <w:r>
        <w:rPr>
          <w:rFonts w:hint="eastAsia" w:ascii="仿宋_GB2312" w:hAnsi="仿宋" w:eastAsia="仿宋_GB2312" w:cs="仿宋"/>
          <w:spacing w:val="-1"/>
          <w:sz w:val="32"/>
          <w:szCs w:val="32"/>
        </w:rPr>
        <w:t>支出表</w:t>
      </w:r>
    </w:p>
    <w:p>
      <w:pPr>
        <w:keepNext w:val="0"/>
        <w:keepLines w:val="0"/>
        <w:pageBreakBefore w:val="0"/>
        <w:widowControl w:val="0"/>
        <w:overflowPunct w:val="0"/>
        <w:bidi w:val="0"/>
        <w:spacing w:line="570" w:lineRule="exact"/>
        <w:ind w:hanging="24"/>
        <w:rPr>
          <w:rFonts w:ascii="仿宋_GB2312" w:hAnsi="仿宋" w:eastAsia="仿宋_GB2312" w:cs="仿宋"/>
          <w:sz w:val="32"/>
          <w:szCs w:val="32"/>
        </w:rPr>
      </w:pPr>
      <w:r>
        <w:rPr>
          <w:rFonts w:ascii="仿宋_GB2312" w:hAnsi="Times New Roman" w:eastAsia="仿宋_GB2312" w:cs="Times New Roman"/>
          <w:spacing w:val="3"/>
          <w:sz w:val="32"/>
          <w:szCs w:val="32"/>
        </w:rPr>
        <w:t>9.</w:t>
      </w:r>
      <w:r>
        <w:rPr>
          <w:rFonts w:hint="eastAsia" w:ascii="仿宋_GB2312" w:hAnsi="仿宋" w:eastAsia="仿宋_GB2312" w:cs="仿宋"/>
          <w:spacing w:val="3"/>
          <w:sz w:val="32"/>
          <w:szCs w:val="32"/>
          <w:lang w:eastAsia="zh-CN"/>
        </w:rPr>
        <w:t>中共宿松县纪律检查委员会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年项目支出</w:t>
      </w:r>
      <w:r>
        <w:rPr>
          <w:rFonts w:hint="eastAsia" w:ascii="仿宋_GB2312" w:hAnsi="仿宋" w:eastAsia="仿宋_GB2312" w:cs="仿宋"/>
          <w:spacing w:val="1"/>
          <w:sz w:val="32"/>
          <w:szCs w:val="32"/>
        </w:rPr>
        <w:t>表</w:t>
      </w:r>
    </w:p>
    <w:p>
      <w:pPr>
        <w:keepNext w:val="0"/>
        <w:keepLines w:val="0"/>
        <w:pageBreakBefore w:val="0"/>
        <w:widowControl w:val="0"/>
        <w:overflowPunct w:val="0"/>
        <w:bidi w:val="0"/>
        <w:spacing w:line="570" w:lineRule="exact"/>
        <w:ind w:hanging="24"/>
        <w:rPr>
          <w:rFonts w:ascii="仿宋_GB2312" w:hAnsi="仿宋" w:eastAsia="仿宋_GB2312" w:cs="仿宋"/>
          <w:sz w:val="32"/>
          <w:szCs w:val="32"/>
        </w:rPr>
      </w:pPr>
      <w:r>
        <w:rPr>
          <w:rFonts w:ascii="仿宋_GB2312" w:hAnsi="Times New Roman" w:eastAsia="仿宋_GB2312" w:cs="Times New Roman"/>
          <w:spacing w:val="-1"/>
          <w:sz w:val="32"/>
          <w:szCs w:val="32"/>
        </w:rPr>
        <w:t>10.</w:t>
      </w:r>
      <w:r>
        <w:rPr>
          <w:rFonts w:hint="eastAsia" w:ascii="仿宋_GB2312" w:hAnsi="仿宋" w:eastAsia="仿宋_GB2312" w:cs="仿宋"/>
          <w:spacing w:val="-1"/>
          <w:sz w:val="32"/>
          <w:szCs w:val="32"/>
          <w:lang w:eastAsia="zh-CN"/>
        </w:rPr>
        <w:t>中共宿松县纪律检查委员会</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仿宋" w:eastAsia="仿宋_GB2312" w:cs="仿宋"/>
          <w:sz w:val="32"/>
          <w:szCs w:val="32"/>
        </w:rPr>
        <w:t>年政府采购支出表</w:t>
      </w:r>
    </w:p>
    <w:p>
      <w:pPr>
        <w:keepNext w:val="0"/>
        <w:keepLines w:val="0"/>
        <w:pageBreakBefore w:val="0"/>
        <w:widowControl w:val="0"/>
        <w:overflowPunct w:val="0"/>
        <w:bidi w:val="0"/>
        <w:spacing w:line="570" w:lineRule="exact"/>
        <w:ind w:hanging="24"/>
        <w:rPr>
          <w:rFonts w:hint="eastAsia" w:ascii="仿宋_GB2312" w:hAnsi="仿宋" w:eastAsia="仿宋_GB2312" w:cs="仿宋"/>
          <w:sz w:val="32"/>
          <w:szCs w:val="32"/>
        </w:rPr>
      </w:pPr>
      <w:r>
        <w:rPr>
          <w:rFonts w:ascii="仿宋_GB2312" w:hAnsi="Times New Roman" w:eastAsia="仿宋_GB2312" w:cs="Times New Roman"/>
          <w:spacing w:val="1"/>
          <w:sz w:val="32"/>
          <w:szCs w:val="32"/>
        </w:rPr>
        <w:t>11.</w:t>
      </w:r>
      <w:r>
        <w:rPr>
          <w:rFonts w:hint="eastAsia" w:ascii="仿宋_GB2312" w:hAnsi="仿宋" w:eastAsia="仿宋_GB2312" w:cs="仿宋"/>
          <w:spacing w:val="1"/>
          <w:sz w:val="32"/>
          <w:szCs w:val="32"/>
          <w:lang w:eastAsia="zh-CN"/>
        </w:rPr>
        <w:t>中共宿松县纪律检查委员会</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仿宋" w:eastAsia="仿宋_GB2312" w:cs="仿宋"/>
          <w:sz w:val="32"/>
          <w:szCs w:val="32"/>
        </w:rPr>
        <w:t>年政府购买服务支出表</w:t>
      </w:r>
    </w:p>
    <w:p>
      <w:pPr>
        <w:keepNext w:val="0"/>
        <w:keepLines w:val="0"/>
        <w:pageBreakBefore w:val="0"/>
        <w:widowControl w:val="0"/>
        <w:overflowPunct w:val="0"/>
        <w:bidi w:val="0"/>
        <w:spacing w:line="570" w:lineRule="exact"/>
        <w:ind w:hanging="24"/>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12.</w:t>
      </w:r>
      <w:r>
        <w:rPr>
          <w:rFonts w:hint="eastAsia" w:ascii="仿宋_GB2312" w:hAnsi="仿宋" w:eastAsia="仿宋_GB2312" w:cs="仿宋"/>
          <w:spacing w:val="1"/>
          <w:sz w:val="32"/>
          <w:szCs w:val="32"/>
          <w:lang w:eastAsia="zh-CN"/>
        </w:rPr>
        <w:t>中共宿松县纪律检查委员会</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通用资产配置支出</w:t>
      </w:r>
      <w:r>
        <w:rPr>
          <w:rFonts w:hint="eastAsia" w:ascii="仿宋_GB2312" w:hAnsi="仿宋" w:eastAsia="仿宋_GB2312" w:cs="仿宋"/>
          <w:sz w:val="32"/>
          <w:szCs w:val="32"/>
        </w:rPr>
        <w:t>表</w:t>
      </w:r>
    </w:p>
    <w:p>
      <w:pPr>
        <w:keepNext w:val="0"/>
        <w:keepLines w:val="0"/>
        <w:pageBreakBefore w:val="0"/>
        <w:widowControl w:val="0"/>
        <w:overflowPunct w:val="0"/>
        <w:bidi w:val="0"/>
        <w:spacing w:line="570" w:lineRule="exact"/>
        <w:rPr>
          <w:rFonts w:ascii="黑体" w:hAnsi="黑体" w:eastAsia="黑体" w:cs="仿宋"/>
          <w:spacing w:val="4"/>
          <w:sz w:val="32"/>
          <w:szCs w:val="32"/>
        </w:rPr>
      </w:pPr>
      <w:r>
        <w:rPr>
          <w:rFonts w:hint="eastAsia" w:ascii="黑体" w:hAnsi="黑体" w:eastAsia="黑体" w:cs="仿宋"/>
          <w:spacing w:val="4"/>
          <w:sz w:val="32"/>
          <w:szCs w:val="32"/>
        </w:rPr>
        <w:t>第三部分</w:t>
      </w:r>
      <w:r>
        <w:rPr>
          <w:rFonts w:ascii="黑体" w:hAnsi="黑体" w:eastAsia="黑体" w:cs="仿宋"/>
          <w:spacing w:val="4"/>
          <w:sz w:val="32"/>
          <w:szCs w:val="32"/>
        </w:rPr>
        <w:t xml:space="preserve"> 202</w:t>
      </w:r>
      <w:r>
        <w:rPr>
          <w:rFonts w:hint="eastAsia" w:ascii="黑体" w:hAnsi="黑体" w:eastAsia="黑体" w:cs="仿宋"/>
          <w:spacing w:val="4"/>
          <w:sz w:val="32"/>
          <w:szCs w:val="32"/>
          <w:lang w:val="en-US" w:eastAsia="zh-CN"/>
        </w:rPr>
        <w:t>4</w:t>
      </w:r>
      <w:r>
        <w:rPr>
          <w:rFonts w:ascii="黑体" w:hAnsi="黑体" w:eastAsia="黑体" w:cs="仿宋"/>
          <w:spacing w:val="4"/>
          <w:sz w:val="32"/>
          <w:szCs w:val="32"/>
        </w:rPr>
        <w:t xml:space="preserve"> </w:t>
      </w:r>
      <w:r>
        <w:rPr>
          <w:rFonts w:hint="eastAsia" w:ascii="黑体" w:hAnsi="黑体" w:eastAsia="黑体" w:cs="仿宋"/>
          <w:spacing w:val="4"/>
          <w:sz w:val="32"/>
          <w:szCs w:val="32"/>
        </w:rPr>
        <w:t>年</w:t>
      </w:r>
      <w:r>
        <w:rPr>
          <w:rFonts w:hint="eastAsia" w:ascii="黑体" w:hAnsi="黑体" w:eastAsia="黑体" w:cs="仿宋"/>
          <w:spacing w:val="4"/>
          <w:sz w:val="32"/>
          <w:szCs w:val="32"/>
          <w:lang w:eastAsia="zh-CN"/>
        </w:rPr>
        <w:t>部门</w:t>
      </w:r>
      <w:r>
        <w:rPr>
          <w:rFonts w:hint="eastAsia" w:ascii="黑体" w:hAnsi="黑体" w:eastAsia="黑体" w:cs="仿宋"/>
          <w:spacing w:val="4"/>
          <w:sz w:val="32"/>
          <w:szCs w:val="32"/>
        </w:rPr>
        <w:t>预算情况说明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年收支总表的说明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年收入总表的说明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年支出总表的说明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年财政拨款收支总表的说明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年一般公共预算支出表的说明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年一般公共预算基本支出表的说明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年政府性基金预算支出表的说明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年国有资本经营预算支出表的说明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年政府采购支出表的说明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年政府购买服务支出表的说明</w:t>
      </w:r>
    </w:p>
    <w:p>
      <w:pPr>
        <w:keepNext w:val="0"/>
        <w:keepLines w:val="0"/>
        <w:pageBreakBefore w:val="0"/>
        <w:widowControl w:val="0"/>
        <w:overflowPunct w:val="0"/>
        <w:bidi w:val="0"/>
        <w:spacing w:line="570" w:lineRule="exact"/>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lang w:val="en-US" w:eastAsia="zh-CN"/>
        </w:rPr>
        <w:t>关于2024年通用资产配置支出表的说明</w:t>
      </w:r>
    </w:p>
    <w:p>
      <w:pPr>
        <w:keepNext w:val="0"/>
        <w:keepLines w:val="0"/>
        <w:pageBreakBefore w:val="0"/>
        <w:widowControl w:val="0"/>
        <w:overflowPunct w:val="0"/>
        <w:bidi w:val="0"/>
        <w:spacing w:line="570" w:lineRule="exact"/>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其他重要事项情况说明</w:t>
      </w:r>
    </w:p>
    <w:p>
      <w:pPr>
        <w:keepNext w:val="0"/>
        <w:keepLines w:val="0"/>
        <w:pageBreakBefore w:val="0"/>
        <w:widowControl w:val="0"/>
        <w:overflowPunct w:val="0"/>
        <w:bidi w:val="0"/>
        <w:spacing w:line="570" w:lineRule="exact"/>
        <w:rPr>
          <w:rFonts w:ascii="黑体" w:hAnsi="黑体" w:eastAsia="黑体" w:cs="仿宋"/>
          <w:spacing w:val="4"/>
          <w:sz w:val="32"/>
          <w:szCs w:val="32"/>
        </w:rPr>
      </w:pPr>
      <w:r>
        <w:rPr>
          <w:rFonts w:hint="eastAsia" w:ascii="黑体" w:hAnsi="黑体" w:eastAsia="黑体" w:cs="仿宋"/>
          <w:spacing w:val="4"/>
          <w:sz w:val="32"/>
          <w:szCs w:val="32"/>
        </w:rPr>
        <w:t>第四部分</w:t>
      </w:r>
      <w:r>
        <w:rPr>
          <w:rFonts w:ascii="黑体" w:hAnsi="黑体" w:eastAsia="黑体" w:cs="仿宋"/>
          <w:spacing w:val="4"/>
          <w:sz w:val="32"/>
          <w:szCs w:val="32"/>
        </w:rPr>
        <w:t xml:space="preserve"> </w:t>
      </w:r>
      <w:r>
        <w:rPr>
          <w:rFonts w:hint="eastAsia" w:ascii="黑体" w:hAnsi="黑体" w:eastAsia="黑体" w:cs="仿宋"/>
          <w:spacing w:val="4"/>
          <w:sz w:val="32"/>
          <w:szCs w:val="32"/>
        </w:rPr>
        <w:t>名词解释</w:t>
      </w:r>
    </w:p>
    <w:p>
      <w:pPr>
        <w:keepNext w:val="0"/>
        <w:keepLines w:val="0"/>
        <w:pageBreakBefore w:val="0"/>
        <w:overflowPunct w:val="0"/>
        <w:bidi w:val="0"/>
        <w:sectPr>
          <w:footerReference r:id="rId4"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line="248" w:lineRule="auto"/>
      </w:pPr>
    </w:p>
    <w:p>
      <w:pPr>
        <w:keepNext w:val="0"/>
        <w:keepLines w:val="0"/>
        <w:pageBreakBefore w:val="0"/>
        <w:overflowPunct w:val="0"/>
        <w:bidi w:val="0"/>
        <w:spacing w:before="114" w:line="227" w:lineRule="auto"/>
        <w:ind w:left="2206"/>
        <w:rPr>
          <w:rFonts w:ascii="黑体" w:hAnsi="黑体" w:eastAsia="黑体" w:cs="黑体"/>
          <w:sz w:val="35"/>
          <w:szCs w:val="35"/>
        </w:rPr>
      </w:pPr>
      <w:r>
        <w:rPr>
          <w:rFonts w:hint="eastAsia" w:ascii="黑体" w:hAnsi="黑体" w:eastAsia="黑体" w:cs="黑体"/>
          <w:spacing w:val="-16"/>
          <w:sz w:val="35"/>
          <w:szCs w:val="35"/>
        </w:rPr>
        <w:t>第</w:t>
      </w:r>
      <w:r>
        <w:rPr>
          <w:rFonts w:hint="eastAsia" w:ascii="黑体" w:hAnsi="黑体" w:eastAsia="黑体" w:cs="黑体"/>
          <w:spacing w:val="-9"/>
          <w:sz w:val="35"/>
          <w:szCs w:val="35"/>
        </w:rPr>
        <w:t>一</w:t>
      </w:r>
      <w:r>
        <w:rPr>
          <w:rFonts w:hint="eastAsia" w:ascii="黑体" w:hAnsi="黑体" w:eastAsia="黑体" w:cs="黑体"/>
          <w:spacing w:val="-8"/>
          <w:sz w:val="35"/>
          <w:szCs w:val="35"/>
        </w:rPr>
        <w:t>部分</w:t>
      </w:r>
      <w:r>
        <w:rPr>
          <w:rFonts w:ascii="黑体" w:hAnsi="黑体" w:eastAsia="黑体" w:cs="黑体"/>
          <w:spacing w:val="-8"/>
          <w:sz w:val="35"/>
          <w:szCs w:val="35"/>
        </w:rPr>
        <w:t xml:space="preserve"> </w:t>
      </w:r>
      <w:r>
        <w:rPr>
          <w:rFonts w:hint="eastAsia" w:ascii="黑体" w:hAnsi="黑体" w:eastAsia="黑体" w:cs="黑体"/>
          <w:spacing w:val="-8"/>
          <w:sz w:val="35"/>
          <w:szCs w:val="35"/>
          <w:lang w:eastAsia="zh-CN"/>
        </w:rPr>
        <w:t>部门</w:t>
      </w:r>
      <w:r>
        <w:rPr>
          <w:rFonts w:hint="eastAsia" w:ascii="黑体" w:hAnsi="黑体" w:eastAsia="黑体" w:cs="黑体"/>
          <w:spacing w:val="-8"/>
          <w:sz w:val="35"/>
          <w:szCs w:val="35"/>
        </w:rPr>
        <w:t>概况</w:t>
      </w:r>
    </w:p>
    <w:p>
      <w:pPr>
        <w:keepNext w:val="0"/>
        <w:keepLines w:val="0"/>
        <w:pageBreakBefore w:val="0"/>
        <w:overflowPunct w:val="0"/>
        <w:bidi w:val="0"/>
        <w:spacing w:line="310" w:lineRule="auto"/>
      </w:pPr>
    </w:p>
    <w:p>
      <w:pPr>
        <w:keepNext w:val="0"/>
        <w:keepLines w:val="0"/>
        <w:pageBreakBefore w:val="0"/>
        <w:overflowPunct w:val="0"/>
        <w:bidi w:val="0"/>
        <w:spacing w:line="311" w:lineRule="auto"/>
      </w:pPr>
    </w:p>
    <w:p>
      <w:pPr>
        <w:keepNext w:val="0"/>
        <w:keepLines w:val="0"/>
        <w:pageBreakBefore w:val="0"/>
        <w:overflowPunct w:val="0"/>
        <w:bidi w:val="0"/>
        <w:spacing w:before="100" w:line="512" w:lineRule="exact"/>
        <w:ind w:left="642"/>
        <w:rPr>
          <w:rFonts w:ascii="黑体" w:hAnsi="黑体" w:eastAsia="黑体" w:cs="黑体"/>
          <w:sz w:val="31"/>
          <w:szCs w:val="31"/>
        </w:rPr>
      </w:pPr>
      <w:r>
        <w:rPr>
          <w:rFonts w:hint="eastAsia" w:ascii="黑体" w:hAnsi="黑体" w:eastAsia="黑体" w:cs="黑体"/>
          <w:spacing w:val="2"/>
          <w:position w:val="4"/>
          <w:sz w:val="31"/>
          <w:szCs w:val="31"/>
        </w:rPr>
        <w:t>一、主要职</w:t>
      </w:r>
      <w:r>
        <w:rPr>
          <w:rFonts w:hint="eastAsia" w:ascii="黑体" w:hAnsi="黑体" w:eastAsia="黑体" w:cs="黑体"/>
          <w:spacing w:val="1"/>
          <w:position w:val="4"/>
          <w:sz w:val="31"/>
          <w:szCs w:val="31"/>
        </w:rPr>
        <w:t>责</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一）负责全县党的纪律检查工作。贯彻落实党中央、中央纪委、省委、省纪委、市委、市纪委和县委关于纪律检查工作的决定，维护党的章程和其他党内法规，检查党的路线方针政策和决议的执行情况，协助县委推进全面从严治党、加强党风建设和组织协调反腐败工作。</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二）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（三）在县委领导下，配合开展巡察工作，监督推动巡察发现问题整改落实。</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四）负责全县监察工作。贯彻落实党中央、国家监委、省委、省监委、市委、市监委和县委关于监察工作的决定，维护宪法法律，依法对县委管理的行使公权力的公职人员进行监察，调查职务违法和职务犯罪，开展廉政建设和反腐败工作。</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五）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（六）负责组织协调全县全面从严治党、党风廉政建设和反腐败宣传教育工作。</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 xml:space="preserve">（七）负责综合分析全县全面从严治党、党风廉政建设和反腐败工作情况，对纪检监察工作重要理论及实践问题进行调查研究；起草、修改全县纪检监察制度，参与起草制定有关规范性文件。 </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（八）负责协调落实市纪委监委交办的反腐败国际交流、合作等事宜，加强对反腐败追逃追赃和防逃工作的组织协调；督促有关单位做好相关工作。</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九）根据干部管理权限，负责全县纪检监察系统领导班子建设、干部队伍建设和组织建设的综合规划、政策研究、制度建设和业务指导；会同有关方面做好县纪委监委派驻（出）机构、乡镇(街道)纪检监察组织、县直有关单位内设纪检机构以及县属企业纪检组织领导班子建设有关工作；组织和指导全县纪检监察系统干部教育培训工作等。</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kern w:val="2"/>
          <w:sz w:val="32"/>
          <w:szCs w:val="32"/>
        </w:rPr>
      </w:pPr>
      <w:r>
        <w:rPr>
          <w:rFonts w:hint="eastAsia" w:ascii="仿宋_GB2312" w:hAnsi="宋体" w:eastAsia="仿宋_GB2312" w:cs="Times New Roman"/>
          <w:color w:val="000000"/>
          <w:kern w:val="2"/>
          <w:sz w:val="32"/>
          <w:szCs w:val="32"/>
        </w:rPr>
        <w:t>（十）完成市纪委监委和县委交办的其他任务。</w:t>
      </w:r>
    </w:p>
    <w:p>
      <w:pPr>
        <w:keepNext w:val="0"/>
        <w:keepLines w:val="0"/>
        <w:pageBreakBefore w:val="0"/>
        <w:widowControl w:val="0"/>
        <w:kinsoku/>
        <w:overflowPunct w:val="0"/>
        <w:autoSpaceDE/>
        <w:autoSpaceDN/>
        <w:bidi w:val="0"/>
        <w:adjustRightInd/>
        <w:snapToGrid/>
        <w:spacing w:line="600" w:lineRule="exact"/>
        <w:ind w:firstLine="640" w:firstLineChars="200"/>
        <w:jc w:val="both"/>
        <w:textAlignment w:val="auto"/>
        <w:rPr>
          <w:rFonts w:ascii="黑体" w:hAnsi="黑体" w:eastAsia="黑体" w:cs="黑体"/>
          <w:sz w:val="31"/>
          <w:szCs w:val="31"/>
        </w:rPr>
      </w:pPr>
      <w:r>
        <w:rPr>
          <w:rFonts w:hint="eastAsia" w:ascii="黑体" w:hAnsi="黑体" w:eastAsia="黑体" w:cs="黑体"/>
          <w:spacing w:val="5"/>
          <w:sz w:val="31"/>
          <w:szCs w:val="31"/>
        </w:rPr>
        <w:t>二</w:t>
      </w:r>
      <w:r>
        <w:rPr>
          <w:rFonts w:hint="eastAsia" w:ascii="黑体" w:hAnsi="黑体" w:eastAsia="黑体" w:cs="黑体"/>
          <w:spacing w:val="3"/>
          <w:sz w:val="31"/>
          <w:szCs w:val="31"/>
        </w:rPr>
        <w:t>、</w:t>
      </w:r>
      <w:r>
        <w:rPr>
          <w:rFonts w:hint="eastAsia" w:ascii="黑体" w:hAnsi="黑体" w:eastAsia="黑体" w:cs="黑体"/>
          <w:spacing w:val="3"/>
          <w:sz w:val="31"/>
          <w:szCs w:val="31"/>
          <w:lang w:eastAsia="zh-CN"/>
        </w:rPr>
        <w:t>部门</w:t>
      </w:r>
      <w:r>
        <w:rPr>
          <w:rFonts w:hint="eastAsia" w:ascii="黑体" w:hAnsi="黑体" w:eastAsia="黑体" w:cs="黑体"/>
          <w:spacing w:val="3"/>
          <w:sz w:val="31"/>
          <w:szCs w:val="31"/>
        </w:rPr>
        <w:t>预算构成</w:t>
      </w:r>
    </w:p>
    <w:p>
      <w:pPr>
        <w:keepNext w:val="0"/>
        <w:keepLines w:val="0"/>
        <w:pageBreakBefore w:val="0"/>
        <w:widowControl/>
        <w:kinsoku w:val="0"/>
        <w:wordWrap/>
        <w:overflowPunct w:val="0"/>
        <w:topLinePunct w:val="0"/>
        <w:autoSpaceDE w:val="0"/>
        <w:autoSpaceDN w:val="0"/>
        <w:bidi w:val="0"/>
        <w:adjustRightInd w:val="0"/>
        <w:snapToGrid w:val="0"/>
        <w:spacing w:line="570" w:lineRule="exact"/>
        <w:ind w:firstLine="620" w:firstLineChars="200"/>
        <w:textAlignment w:val="baseline"/>
        <w:rPr>
          <w:rFonts w:ascii="仿宋_GB2312" w:eastAsia="仿宋_GB2312"/>
          <w:sz w:val="31"/>
          <w:szCs w:val="31"/>
        </w:rPr>
      </w:pPr>
      <w:r>
        <w:rPr>
          <w:rFonts w:hint="eastAsia" w:ascii="仿宋_GB2312" w:eastAsia="仿宋_GB2312"/>
          <w:sz w:val="31"/>
          <w:szCs w:val="31"/>
        </w:rPr>
        <w:t>从预算单位构成看，</w:t>
      </w:r>
      <w:r>
        <w:rPr>
          <w:rFonts w:hint="eastAsia" w:ascii="TimesNewRoman" w:hAnsi="TimesNewRoman" w:eastAsia="仿宋_GB2312" w:cs="TimesNewRoman"/>
          <w:sz w:val="32"/>
          <w:szCs w:val="32"/>
          <w:lang w:eastAsia="zh-CN"/>
        </w:rPr>
        <w:t>中共宿松县纪律检查委员会</w:t>
      </w:r>
      <w:r>
        <w:rPr>
          <w:rFonts w:ascii="仿宋_GB2312" w:eastAsia="仿宋_GB2312"/>
          <w:sz w:val="31"/>
          <w:szCs w:val="31"/>
        </w:rPr>
        <w:t>202</w:t>
      </w:r>
      <w:r>
        <w:rPr>
          <w:rFonts w:hint="eastAsia" w:ascii="仿宋_GB2312" w:eastAsia="仿宋_GB2312"/>
          <w:sz w:val="31"/>
          <w:szCs w:val="31"/>
          <w:lang w:val="en-US" w:eastAsia="zh-CN"/>
        </w:rPr>
        <w:t>4</w:t>
      </w:r>
      <w:r>
        <w:rPr>
          <w:rFonts w:hint="eastAsia" w:ascii="仿宋_GB2312" w:eastAsia="仿宋_GB2312"/>
          <w:sz w:val="31"/>
          <w:szCs w:val="31"/>
        </w:rPr>
        <w:t>年度部门预算仅包括</w:t>
      </w:r>
      <w:r>
        <w:rPr>
          <w:rFonts w:hint="eastAsia" w:ascii="仿宋_GB2312" w:hAnsi="仿宋" w:eastAsia="仿宋_GB2312" w:cs="仿宋"/>
          <w:bCs/>
          <w:color w:val="000000"/>
          <w:sz w:val="32"/>
          <w:szCs w:val="32"/>
          <w:lang w:eastAsia="zh-CN"/>
        </w:rPr>
        <w:t>中共宿松县纪律检查委员会</w:t>
      </w:r>
      <w:r>
        <w:rPr>
          <w:rFonts w:hint="eastAsia" w:ascii="仿宋_GB2312" w:eastAsia="仿宋_GB2312"/>
          <w:sz w:val="31"/>
          <w:szCs w:val="31"/>
        </w:rPr>
        <w:t>本级预算，无其他下属单位预算。</w:t>
      </w:r>
    </w:p>
    <w:p>
      <w:pPr>
        <w:keepNext w:val="0"/>
        <w:keepLines w:val="0"/>
        <w:pageBreakBefore w:val="0"/>
        <w:overflowPunct w:val="0"/>
        <w:bidi w:val="0"/>
        <w:sectPr>
          <w:footerReference r:id="rId5" w:type="default"/>
          <w:pgSz w:w="11906" w:h="16839"/>
          <w:pgMar w:top="1701" w:right="1474" w:bottom="1701" w:left="1474" w:header="851" w:footer="1418" w:gutter="0"/>
          <w:pgNumType w:fmt="numberInDash"/>
          <w:cols w:space="720" w:num="1"/>
        </w:sectPr>
      </w:pPr>
    </w:p>
    <w:p>
      <w:pPr>
        <w:keepNext w:val="0"/>
        <w:keepLines w:val="0"/>
        <w:pageBreakBefore w:val="0"/>
        <w:widowControl/>
        <w:kinsoku w:val="0"/>
        <w:wordWrap/>
        <w:overflowPunct w:val="0"/>
        <w:topLinePunct w:val="0"/>
        <w:autoSpaceDE w:val="0"/>
        <w:autoSpaceDN w:val="0"/>
        <w:bidi w:val="0"/>
        <w:adjustRightInd w:val="0"/>
        <w:snapToGrid w:val="0"/>
        <w:spacing w:line="570" w:lineRule="exact"/>
        <w:ind w:left="0" w:leftChars="0" w:firstLine="636" w:firstLineChars="200"/>
        <w:textAlignment w:val="baseline"/>
        <w:outlineLvl w:val="0"/>
        <w:rPr>
          <w:rFonts w:hint="eastAsia" w:ascii="黑体" w:hAnsi="黑体" w:eastAsia="黑体" w:cs="黑体"/>
          <w:spacing w:val="2"/>
          <w:sz w:val="31"/>
          <w:szCs w:val="31"/>
        </w:rPr>
      </w:pPr>
      <w:r>
        <w:rPr>
          <w:rFonts w:hint="eastAsia" w:ascii="黑体" w:hAnsi="黑体" w:eastAsia="黑体" w:cs="黑体"/>
          <w:spacing w:val="4"/>
          <w:sz w:val="31"/>
          <w:szCs w:val="31"/>
        </w:rPr>
        <w:t>三</w:t>
      </w:r>
      <w:r>
        <w:rPr>
          <w:rFonts w:hint="eastAsia" w:ascii="黑体" w:hAnsi="黑体" w:eastAsia="黑体" w:cs="黑体"/>
          <w:spacing w:val="3"/>
          <w:sz w:val="31"/>
          <w:szCs w:val="31"/>
        </w:rPr>
        <w:t>、</w:t>
      </w:r>
      <w:r>
        <w:rPr>
          <w:rFonts w:ascii="Times New Roman" w:hAnsi="Times New Roman" w:cs="Times New Roman"/>
          <w:spacing w:val="2"/>
          <w:sz w:val="31"/>
          <w:szCs w:val="31"/>
        </w:rPr>
        <w:t>202</w:t>
      </w:r>
      <w:r>
        <w:rPr>
          <w:rFonts w:hint="eastAsia" w:ascii="Times New Roman" w:hAnsi="Times New Roman" w:cs="Times New Roman"/>
          <w:spacing w:val="2"/>
          <w:sz w:val="31"/>
          <w:szCs w:val="31"/>
          <w:lang w:val="en-US" w:eastAsia="zh-CN"/>
        </w:rPr>
        <w:t>4</w:t>
      </w:r>
      <w:r>
        <w:rPr>
          <w:rFonts w:ascii="Times New Roman" w:hAnsi="Times New Roman" w:cs="Times New Roman"/>
          <w:spacing w:val="2"/>
          <w:sz w:val="31"/>
          <w:szCs w:val="31"/>
        </w:rPr>
        <w:t xml:space="preserve"> </w:t>
      </w:r>
      <w:r>
        <w:rPr>
          <w:rFonts w:hint="eastAsia" w:ascii="黑体" w:hAnsi="黑体" w:eastAsia="黑体" w:cs="黑体"/>
          <w:spacing w:val="2"/>
          <w:sz w:val="31"/>
          <w:szCs w:val="31"/>
        </w:rPr>
        <w:t>年度主要工作任务</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exact"/>
        <w:ind w:left="0" w:leftChars="0" w:firstLine="640" w:firstLineChars="200"/>
        <w:jc w:val="left"/>
        <w:textAlignment w:val="baseline"/>
      </w:pPr>
      <w:r>
        <w:rPr>
          <w:rFonts w:hint="eastAsia" w:ascii="仿宋_GB2312" w:hAnsi="仿宋" w:eastAsia="仿宋_GB2312" w:cs="仿宋"/>
          <w:bCs/>
          <w:color w:val="000000"/>
          <w:kern w:val="0"/>
          <w:sz w:val="32"/>
          <w:szCs w:val="32"/>
          <w:lang w:val="en-US" w:eastAsia="zh-CN" w:bidi="ar-SA"/>
        </w:rPr>
        <w:t>2024年是中华人民共和国成立 75 周年，是实施“十四五”规划的关键一年，做好今年纪检监察工作意义重大。要坚持以习近平新时代中国特色社会主义思想为指导，全面贯彻落实党的二十大和二十届二中全会精神，深入学习贯彻习近平总书记关于党的自我革命的重要思想，坚决落实全面从严治党战略方针，认真贯彻落实二十届中央纪委三次全会、省纪委十一届四次全会、市纪委十二届四次全会部署及县委要求，深刻领悟“两个确立”的决定性意义，自觉增强“四个意识”、坚定“四个自信”、做到“两个维护”，坚持稳中求进工作总基调，巩固拓展主题教育和教育整顿成果，忠诚履行党章和宪法赋予的职责，推动健全全面从严治党体系，纵深推进正风肃纪反腐，推动新时代新征程纪检监察工作高质量发展，为加快建设现代化美好宿松提供坚强保障。</w:t>
      </w:r>
    </w:p>
    <w:p>
      <w:pPr>
        <w:keepNext w:val="0"/>
        <w:keepLines w:val="0"/>
        <w:pageBreakBefore w:val="0"/>
        <w:widowControl w:val="0"/>
        <w:kinsoku/>
        <w:wordWrap/>
        <w:overflowPunct w:val="0"/>
        <w:topLinePunct w:val="0"/>
        <w:autoSpaceDE/>
        <w:autoSpaceDN/>
        <w:bidi w:val="0"/>
        <w:adjustRightInd/>
        <w:snapToGrid/>
        <w:spacing w:line="570" w:lineRule="atLeast"/>
        <w:ind w:left="0" w:leftChars="0" w:firstLine="643" w:firstLineChars="200"/>
        <w:jc w:val="left"/>
        <w:textAlignment w:val="auto"/>
        <w:rPr>
          <w:rFonts w:hint="eastAsia" w:ascii="仿宋_GB2312" w:hAnsi="仿宋" w:eastAsia="仿宋_GB2312" w:cs="仿宋"/>
          <w:b/>
          <w:bCs w:val="0"/>
          <w:color w:val="000000"/>
          <w:kern w:val="0"/>
          <w:sz w:val="32"/>
          <w:szCs w:val="32"/>
          <w:lang w:val="en-US" w:eastAsia="zh-CN" w:bidi="ar-SA"/>
        </w:rPr>
      </w:pPr>
      <w:r>
        <w:rPr>
          <w:rFonts w:hint="eastAsia" w:ascii="仿宋_GB2312" w:hAnsi="仿宋" w:eastAsia="仿宋_GB2312" w:cs="仿宋"/>
          <w:b/>
          <w:bCs w:val="0"/>
          <w:color w:val="000000"/>
          <w:kern w:val="0"/>
          <w:sz w:val="32"/>
          <w:szCs w:val="32"/>
          <w:lang w:val="en-US" w:eastAsia="zh-CN" w:bidi="ar-SA"/>
        </w:rPr>
        <w:t>( 一 ) 持续深化政治监督，以实际行动忠诚践行“两个维护”</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1.巩固拓展主题教育成果</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2.监督推动决策部署落地见效</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3.坚决纠治政治偏差</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3" w:firstLineChars="200"/>
        <w:textAlignment w:val="baseline"/>
        <w:rPr>
          <w:rFonts w:hint="eastAsia" w:ascii="仿宋_GB2312" w:hAnsi="仿宋" w:eastAsia="仿宋_GB2312" w:cs="仿宋"/>
          <w:b/>
          <w:bCs w:val="0"/>
          <w:color w:val="000000"/>
          <w:kern w:val="0"/>
          <w:sz w:val="32"/>
          <w:szCs w:val="32"/>
          <w:lang w:val="en-US" w:eastAsia="zh-CN" w:bidi="ar-SA"/>
        </w:rPr>
      </w:pPr>
      <w:r>
        <w:rPr>
          <w:rFonts w:hint="eastAsia" w:ascii="仿宋_GB2312" w:hAnsi="仿宋" w:eastAsia="仿宋_GB2312" w:cs="仿宋"/>
          <w:b/>
          <w:bCs w:val="0"/>
          <w:color w:val="000000"/>
          <w:kern w:val="0"/>
          <w:sz w:val="32"/>
          <w:szCs w:val="32"/>
          <w:lang w:val="en-US" w:eastAsia="zh-CN" w:bidi="ar-SA"/>
        </w:rPr>
        <w:t>( 二 )持续深化反腐败斗争，坚决铲除腐败滋生的土壤和条件</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1.保持反腐高压态势</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2.严格规范审查调查</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3.全面扎紧制度笼子</w:t>
      </w:r>
    </w:p>
    <w:p>
      <w:pPr>
        <w:keepNext w:val="0"/>
        <w:keepLines w:val="0"/>
        <w:pageBreakBefore w:val="0"/>
        <w:wordWrap/>
        <w:overflowPunct w:val="0"/>
        <w:topLinePunct w:val="0"/>
        <w:bidi w:val="0"/>
        <w:spacing w:line="570" w:lineRule="atLeast"/>
        <w:ind w:left="0" w:leftChars="0"/>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加强廉洁文化建设</w:t>
      </w:r>
    </w:p>
    <w:p>
      <w:pPr>
        <w:pStyle w:val="3"/>
        <w:keepNext w:val="0"/>
        <w:keepLines w:val="0"/>
        <w:pageBreakBefore w:val="0"/>
        <w:widowControl/>
        <w:numPr>
          <w:ilvl w:val="0"/>
          <w:numId w:val="0"/>
        </w:numPr>
        <w:kinsoku w:val="0"/>
        <w:wordWrap/>
        <w:overflowPunct w:val="0"/>
        <w:topLinePunct w:val="0"/>
        <w:autoSpaceDE w:val="0"/>
        <w:autoSpaceDN w:val="0"/>
        <w:bidi w:val="0"/>
        <w:adjustRightInd w:val="0"/>
        <w:snapToGrid w:val="0"/>
        <w:spacing w:after="0" w:line="570" w:lineRule="atLeast"/>
        <w:ind w:left="0" w:leftChars="0" w:firstLine="643"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
          <w:bCs w:val="0"/>
          <w:color w:val="000000"/>
          <w:kern w:val="0"/>
          <w:sz w:val="32"/>
          <w:szCs w:val="32"/>
          <w:lang w:val="en-US" w:eastAsia="zh-CN" w:bidi="ar-SA"/>
        </w:rPr>
        <w:t>（三）持续深化落实中央八项规定精神，纠树并举促进作风建设常态长效</w:t>
      </w:r>
    </w:p>
    <w:p>
      <w:pPr>
        <w:pStyle w:val="3"/>
        <w:keepNext w:val="0"/>
        <w:keepLines w:val="0"/>
        <w:pageBreakBefore w:val="0"/>
        <w:widowControl/>
        <w:numPr>
          <w:ilvl w:val="0"/>
          <w:numId w:val="0"/>
        </w:numPr>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1.深入纠治享乐主义、奢靡之风</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2.坚决整治形式主义、官僚主义</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3" w:firstLineChars="200"/>
        <w:textAlignment w:val="baseline"/>
        <w:rPr>
          <w:rFonts w:hint="eastAsia" w:ascii="仿宋_GB2312" w:hAnsi="仿宋" w:eastAsia="仿宋_GB2312" w:cs="仿宋"/>
          <w:b/>
          <w:bCs w:val="0"/>
          <w:color w:val="000000"/>
          <w:kern w:val="0"/>
          <w:sz w:val="32"/>
          <w:szCs w:val="32"/>
          <w:lang w:val="en-US" w:eastAsia="zh-CN" w:bidi="ar-SA"/>
        </w:rPr>
      </w:pPr>
      <w:r>
        <w:rPr>
          <w:rFonts w:hint="eastAsia" w:ascii="仿宋_GB2312" w:hAnsi="仿宋" w:eastAsia="仿宋_GB2312" w:cs="仿宋"/>
          <w:b/>
          <w:bCs w:val="0"/>
          <w:color w:val="000000"/>
          <w:kern w:val="0"/>
          <w:sz w:val="32"/>
          <w:szCs w:val="32"/>
          <w:lang w:val="en-US" w:eastAsia="zh-CN" w:bidi="ar-SA"/>
        </w:rPr>
        <w:t>（四）持续深化党的纪律建设，把严的基调严的措施严的氛围长期坚持下去</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1.推动纪律教育融入日常</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2.精准把握纪法要求</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3.营造干事创业氛围</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3" w:firstLineChars="200"/>
        <w:textAlignment w:val="baseline"/>
        <w:rPr>
          <w:rFonts w:hint="eastAsia" w:ascii="仿宋_GB2312" w:hAnsi="仿宋" w:eastAsia="仿宋_GB2312" w:cs="仿宋"/>
          <w:b/>
          <w:bCs w:val="0"/>
          <w:color w:val="000000"/>
          <w:kern w:val="0"/>
          <w:sz w:val="32"/>
          <w:szCs w:val="32"/>
          <w:lang w:val="en-US" w:eastAsia="zh-CN" w:bidi="ar-SA"/>
        </w:rPr>
      </w:pPr>
      <w:r>
        <w:rPr>
          <w:rFonts w:hint="eastAsia" w:ascii="仿宋_GB2312" w:hAnsi="仿宋" w:eastAsia="仿宋_GB2312" w:cs="仿宋"/>
          <w:b/>
          <w:bCs w:val="0"/>
          <w:color w:val="000000"/>
          <w:kern w:val="0"/>
          <w:sz w:val="32"/>
          <w:szCs w:val="32"/>
          <w:lang w:val="en-US" w:eastAsia="zh-CN" w:bidi="ar-SA"/>
        </w:rPr>
        <w:t>（五）持续深化政治巡察，始终保持利剑高悬、威慑常在</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1.扛牢巡察政治责任</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2.强化巡察整改和成果运用3.加强巡察工作规范化建设</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3"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
          <w:bCs w:val="0"/>
          <w:color w:val="000000"/>
          <w:kern w:val="0"/>
          <w:sz w:val="32"/>
          <w:szCs w:val="32"/>
          <w:lang w:val="en-US" w:eastAsia="zh-CN" w:bidi="ar-SA"/>
        </w:rPr>
        <w:t>（六）持续深化体制改革和制度建设，不断提升纪检监察</w:t>
      </w:r>
      <w:r>
        <w:rPr>
          <w:rFonts w:hint="eastAsia" w:ascii="仿宋_GB2312" w:hAnsi="仿宋" w:eastAsia="仿宋_GB2312" w:cs="仿宋"/>
          <w:bCs/>
          <w:color w:val="000000"/>
          <w:kern w:val="0"/>
          <w:sz w:val="32"/>
          <w:szCs w:val="32"/>
          <w:lang w:val="en-US" w:eastAsia="zh-CN" w:bidi="ar-SA"/>
        </w:rPr>
        <w:t>工作规范化、法治化、正规化水平</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1.抓深抓实纪检监察体制改革</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2.健全完善监督体系</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3" w:firstLineChars="200"/>
        <w:textAlignment w:val="baseline"/>
        <w:rPr>
          <w:rFonts w:hint="eastAsia" w:ascii="仿宋_GB2312" w:hAnsi="仿宋" w:eastAsia="仿宋_GB2312" w:cs="仿宋"/>
          <w:b/>
          <w:bCs w:val="0"/>
          <w:color w:val="000000"/>
          <w:kern w:val="0"/>
          <w:sz w:val="32"/>
          <w:szCs w:val="32"/>
          <w:lang w:val="en-US" w:eastAsia="zh-CN" w:bidi="ar-SA"/>
        </w:rPr>
      </w:pPr>
      <w:r>
        <w:rPr>
          <w:rFonts w:hint="eastAsia" w:ascii="仿宋_GB2312" w:hAnsi="仿宋" w:eastAsia="仿宋_GB2312" w:cs="仿宋"/>
          <w:b/>
          <w:bCs w:val="0"/>
          <w:color w:val="000000"/>
          <w:kern w:val="0"/>
          <w:sz w:val="32"/>
          <w:szCs w:val="32"/>
          <w:lang w:val="en-US" w:eastAsia="zh-CN" w:bidi="ar-SA"/>
        </w:rPr>
        <w:t>（七）持续深化自身建设，以彻底的自我革命精神锻造绝对忠诚、绝对可靠、绝对纯洁的纪检监察铁军</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1.加强思想政治建设</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pPr>
      <w:r>
        <w:rPr>
          <w:rFonts w:hint="eastAsia" w:ascii="仿宋_GB2312" w:hAnsi="仿宋" w:eastAsia="仿宋_GB2312" w:cs="仿宋"/>
          <w:bCs/>
          <w:color w:val="000000"/>
          <w:kern w:val="0"/>
          <w:sz w:val="32"/>
          <w:szCs w:val="32"/>
          <w:lang w:val="en-US" w:eastAsia="zh-CN" w:bidi="ar-SA"/>
        </w:rPr>
        <w:t>2.坚持敢于善于斗争</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atLeast"/>
        <w:ind w:left="0" w:leftChars="0" w:firstLine="640" w:firstLineChars="200"/>
        <w:textAlignment w:val="baseline"/>
        <w:rPr>
          <w:rFonts w:hint="eastAsia" w:ascii="仿宋_GB2312" w:hAnsi="仿宋" w:eastAsia="仿宋_GB2312" w:cs="仿宋"/>
          <w:bCs/>
          <w:color w:val="000000"/>
          <w:kern w:val="0"/>
          <w:sz w:val="32"/>
          <w:szCs w:val="32"/>
          <w:lang w:val="en-US" w:eastAsia="zh-CN" w:bidi="ar-SA"/>
        </w:rPr>
        <w:sectPr>
          <w:footerReference r:id="rId6" w:type="default"/>
          <w:pgSz w:w="11906" w:h="16839"/>
          <w:pgMar w:top="1701" w:right="1474" w:bottom="1701" w:left="1474" w:header="851" w:footer="1418" w:gutter="0"/>
          <w:pgNumType w:fmt="numberInDash"/>
          <w:cols w:space="720" w:num="1"/>
        </w:sectPr>
      </w:pPr>
      <w:r>
        <w:rPr>
          <w:rFonts w:hint="eastAsia" w:ascii="仿宋_GB2312" w:hAnsi="仿宋" w:eastAsia="仿宋_GB2312" w:cs="仿宋"/>
          <w:bCs/>
          <w:color w:val="000000"/>
          <w:kern w:val="0"/>
          <w:sz w:val="32"/>
          <w:szCs w:val="32"/>
          <w:lang w:val="en-US" w:eastAsia="zh-CN" w:bidi="ar-SA"/>
        </w:rPr>
        <w:t>3.强化自我监督约束</w:t>
      </w:r>
    </w:p>
    <w:p>
      <w:pPr>
        <w:keepNext w:val="0"/>
        <w:keepLines w:val="0"/>
        <w:pageBreakBefore w:val="0"/>
        <w:overflowPunct w:val="0"/>
        <w:bidi w:val="0"/>
        <w:spacing w:before="113" w:line="226" w:lineRule="auto"/>
        <w:ind w:left="1555"/>
        <w:rPr>
          <w:rFonts w:ascii="黑体" w:hAnsi="黑体" w:eastAsia="黑体" w:cs="黑体"/>
          <w:sz w:val="35"/>
          <w:szCs w:val="35"/>
        </w:rPr>
      </w:pPr>
      <w:r>
        <w:rPr>
          <w:rFonts w:hint="eastAsia" w:ascii="黑体" w:hAnsi="黑体" w:eastAsia="黑体" w:cs="黑体"/>
          <w:spacing w:val="-7"/>
          <w:sz w:val="35"/>
          <w:szCs w:val="35"/>
        </w:rPr>
        <w:t>第</w:t>
      </w:r>
      <w:r>
        <w:rPr>
          <w:rFonts w:hint="eastAsia" w:ascii="黑体" w:hAnsi="黑体" w:eastAsia="黑体" w:cs="黑体"/>
          <w:spacing w:val="-5"/>
          <w:sz w:val="35"/>
          <w:szCs w:val="35"/>
        </w:rPr>
        <w:t>二部分</w:t>
      </w:r>
      <w:r>
        <w:rPr>
          <w:rFonts w:ascii="黑体" w:hAnsi="黑体" w:eastAsia="黑体" w:cs="黑体"/>
          <w:spacing w:val="-5"/>
          <w:sz w:val="35"/>
          <w:szCs w:val="35"/>
        </w:rPr>
        <w:t xml:space="preserve"> </w:t>
      </w:r>
      <w:r>
        <w:rPr>
          <w:rFonts w:ascii="Times New Roman" w:hAnsi="Times New Roman" w:cs="Times New Roman"/>
          <w:spacing w:val="-5"/>
          <w:sz w:val="35"/>
          <w:szCs w:val="35"/>
        </w:rPr>
        <w:t>202</w:t>
      </w:r>
      <w:r>
        <w:rPr>
          <w:rFonts w:hint="eastAsia" w:ascii="Times New Roman" w:hAnsi="Times New Roman" w:cs="Times New Roman"/>
          <w:spacing w:val="-5"/>
          <w:sz w:val="35"/>
          <w:szCs w:val="35"/>
          <w:lang w:val="en-US" w:eastAsia="zh-CN"/>
        </w:rPr>
        <w:t>4</w:t>
      </w:r>
      <w:r>
        <w:rPr>
          <w:rFonts w:hint="eastAsia" w:ascii="黑体" w:hAnsi="黑体" w:eastAsia="黑体" w:cs="黑体"/>
          <w:spacing w:val="-5"/>
          <w:sz w:val="35"/>
          <w:szCs w:val="35"/>
        </w:rPr>
        <w:t>年</w:t>
      </w:r>
      <w:r>
        <w:rPr>
          <w:rFonts w:hint="eastAsia" w:ascii="黑体" w:hAnsi="黑体" w:eastAsia="黑体" w:cs="黑体"/>
          <w:spacing w:val="-5"/>
          <w:sz w:val="35"/>
          <w:szCs w:val="35"/>
          <w:lang w:eastAsia="zh-CN"/>
        </w:rPr>
        <w:t>部门</w:t>
      </w:r>
      <w:r>
        <w:rPr>
          <w:rFonts w:hint="eastAsia" w:ascii="黑体" w:hAnsi="黑体" w:eastAsia="黑体" w:cs="黑体"/>
          <w:spacing w:val="-5"/>
          <w:sz w:val="35"/>
          <w:szCs w:val="35"/>
        </w:rPr>
        <w:t>预算表</w:t>
      </w:r>
    </w:p>
    <w:p>
      <w:pPr>
        <w:keepNext w:val="0"/>
        <w:keepLines w:val="0"/>
        <w:pageBreakBefore w:val="0"/>
        <w:overflowPunct w:val="0"/>
        <w:bidi w:val="0"/>
        <w:spacing w:line="255" w:lineRule="auto"/>
      </w:pPr>
    </w:p>
    <w:p>
      <w:pPr>
        <w:keepNext w:val="0"/>
        <w:keepLines w:val="0"/>
        <w:pageBreakBefore w:val="0"/>
        <w:overflowPunct w:val="0"/>
        <w:bidi w:val="0"/>
        <w:spacing w:line="255" w:lineRule="auto"/>
      </w:pPr>
    </w:p>
    <w:p>
      <w:pPr>
        <w:keepNext w:val="0"/>
        <w:keepLines w:val="0"/>
        <w:pageBreakBefore w:val="0"/>
        <w:overflowPunct w:val="0"/>
        <w:bidi w:val="0"/>
        <w:spacing w:before="61" w:line="224" w:lineRule="auto"/>
        <w:ind w:right="385"/>
        <w:jc w:val="right"/>
        <w:rPr>
          <w:rFonts w:ascii="宋体" w:hAnsi="宋体" w:cs="仿宋"/>
          <w:spacing w:val="2"/>
          <w:sz w:val="22"/>
          <w:szCs w:val="22"/>
        </w:rPr>
      </w:pPr>
      <w:r>
        <w:rPr>
          <w:rFonts w:hint="eastAsia" w:ascii="宋体" w:hAnsi="宋体" w:cs="仿宋"/>
          <w:spacing w:val="2"/>
          <w:sz w:val="22"/>
          <w:szCs w:val="22"/>
          <w:lang w:eastAsia="zh-CN"/>
        </w:rPr>
        <w:t>部门</w:t>
      </w:r>
      <w:r>
        <w:rPr>
          <w:rFonts w:hint="eastAsia" w:ascii="宋体" w:hAnsi="宋体" w:cs="仿宋"/>
          <w:spacing w:val="2"/>
          <w:sz w:val="22"/>
          <w:szCs w:val="22"/>
        </w:rPr>
        <w:t>公开表</w:t>
      </w:r>
      <w:r>
        <w:rPr>
          <w:rFonts w:ascii="宋体" w:hAnsi="宋体" w:cs="仿宋"/>
          <w:spacing w:val="2"/>
          <w:sz w:val="22"/>
          <w:szCs w:val="22"/>
        </w:rPr>
        <w:t xml:space="preserve"> 1</w:t>
      </w:r>
    </w:p>
    <w:p>
      <w:pPr>
        <w:keepNext w:val="0"/>
        <w:keepLines w:val="0"/>
        <w:pageBreakBefore w:val="0"/>
        <w:overflowPunct w:val="0"/>
        <w:bidi w:val="0"/>
        <w:spacing w:line="343" w:lineRule="auto"/>
      </w:pPr>
    </w:p>
    <w:p>
      <w:pPr>
        <w:keepNext w:val="0"/>
        <w:keepLines w:val="0"/>
        <w:pageBreakBefore w:val="0"/>
        <w:overflowPunct w:val="0"/>
        <w:bidi w:val="0"/>
        <w:spacing w:before="115" w:line="490" w:lineRule="exact"/>
        <w:ind w:left="914"/>
        <w:rPr>
          <w:rFonts w:ascii="方正小标宋简体" w:hAnsi="华文中宋" w:eastAsia="方正小标宋简体" w:cs="华文中宋"/>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Times New Roman" w:eastAsia="方正小标宋简体" w:cs="Times New Roman"/>
          <w:bCs/>
          <w:spacing w:val="5"/>
          <w:position w:val="5"/>
          <w:sz w:val="32"/>
          <w:szCs w:val="32"/>
        </w:rPr>
        <w:t>202</w:t>
      </w:r>
      <w:r>
        <w:rPr>
          <w:rFonts w:hint="eastAsia" w:ascii="方正小标宋简体" w:hAnsi="Times New Roman" w:eastAsia="方正小标宋简体" w:cs="Times New Roman"/>
          <w:bCs/>
          <w:spacing w:val="5"/>
          <w:position w:val="5"/>
          <w:sz w:val="32"/>
          <w:szCs w:val="32"/>
          <w:lang w:val="en-US" w:eastAsia="zh-CN"/>
        </w:rPr>
        <w:t>4</w:t>
      </w:r>
      <w:r>
        <w:rPr>
          <w:rFonts w:ascii="方正小标宋简体" w:hAnsi="Times New Roman" w:eastAsia="方正小标宋简体" w:cs="Times New Roman"/>
          <w:spacing w:val="5"/>
          <w:position w:val="5"/>
          <w:sz w:val="32"/>
          <w:szCs w:val="32"/>
        </w:rPr>
        <w:t xml:space="preserve"> </w:t>
      </w:r>
      <w:r>
        <w:rPr>
          <w:rFonts w:hint="eastAsia" w:ascii="方正小标宋简体" w:hAnsi="华文中宋" w:eastAsia="方正小标宋简体" w:cs="华文中宋"/>
          <w:spacing w:val="5"/>
          <w:position w:val="5"/>
          <w:sz w:val="32"/>
          <w:szCs w:val="32"/>
        </w:rPr>
        <w:t>年收支总表</w:t>
      </w:r>
    </w:p>
    <w:p>
      <w:pPr>
        <w:keepNext w:val="0"/>
        <w:keepLines w:val="0"/>
        <w:pageBreakBefore w:val="0"/>
        <w:overflowPunct w:val="0"/>
        <w:bidi w:val="0"/>
        <w:spacing w:line="444" w:lineRule="auto"/>
      </w:pPr>
    </w:p>
    <w:p>
      <w:pPr>
        <w:keepNext w:val="0"/>
        <w:keepLines w:val="0"/>
        <w:pageBreakBefore w:val="0"/>
        <w:overflowPunct w:val="0"/>
        <w:bidi w:val="0"/>
        <w:spacing w:before="61" w:line="224" w:lineRule="auto"/>
        <w:ind w:right="385"/>
        <w:jc w:val="right"/>
        <w:rPr>
          <w:rFonts w:ascii="宋体" w:cs="仿宋"/>
          <w:sz w:val="22"/>
          <w:szCs w:val="22"/>
        </w:rPr>
      </w:pPr>
      <w:r>
        <w:rPr>
          <w:rFonts w:hint="eastAsia" w:ascii="宋体" w:hAnsi="宋体" w:cs="仿宋"/>
          <w:spacing w:val="3"/>
          <w:sz w:val="22"/>
          <w:szCs w:val="22"/>
        </w:rPr>
        <w:t>单</w:t>
      </w:r>
      <w:r>
        <w:rPr>
          <w:rFonts w:hint="eastAsia" w:ascii="宋体" w:hAnsi="宋体" w:cs="仿宋"/>
          <w:spacing w:val="2"/>
          <w:sz w:val="22"/>
          <w:szCs w:val="22"/>
        </w:rPr>
        <w:t>位：万元</w:t>
      </w:r>
    </w:p>
    <w:p>
      <w:pPr>
        <w:keepNext w:val="0"/>
        <w:keepLines w:val="0"/>
        <w:pageBreakBefore w:val="0"/>
        <w:overflowPunct w:val="0"/>
        <w:bidi w:val="0"/>
        <w:spacing w:line="51" w:lineRule="exact"/>
      </w:pPr>
    </w:p>
    <w:tbl>
      <w:tblPr>
        <w:tblStyle w:val="7"/>
        <w:tblW w:w="9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5"/>
        <w:gridCol w:w="997"/>
        <w:gridCol w:w="3182"/>
        <w:gridCol w:w="1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22" w:type="dxa"/>
            <w:gridSpan w:val="2"/>
          </w:tcPr>
          <w:p>
            <w:pPr>
              <w:keepNext w:val="0"/>
              <w:keepLines w:val="0"/>
              <w:pageBreakBefore w:val="0"/>
              <w:overflowPunct w:val="0"/>
              <w:bidi w:val="0"/>
              <w:spacing w:before="282" w:line="227" w:lineRule="auto"/>
              <w:ind w:left="1940"/>
              <w:rPr>
                <w:rFonts w:ascii="宋体" w:cs="仿宋"/>
                <w:b/>
                <w:sz w:val="22"/>
                <w:szCs w:val="22"/>
              </w:rPr>
            </w:pPr>
            <w:r>
              <w:rPr>
                <w:rFonts w:hint="eastAsia" w:ascii="宋体" w:hAnsi="宋体" w:cs="仿宋"/>
                <w:b/>
                <w:spacing w:val="1"/>
                <w:sz w:val="22"/>
                <w:szCs w:val="22"/>
              </w:rPr>
              <w:t>收</w:t>
            </w:r>
            <w:r>
              <w:rPr>
                <w:rFonts w:ascii="宋体" w:hAnsi="宋体" w:cs="仿宋"/>
                <w:b/>
                <w:spacing w:val="1"/>
                <w:sz w:val="22"/>
                <w:szCs w:val="22"/>
              </w:rPr>
              <w:t xml:space="preserve">           </w:t>
            </w:r>
            <w:r>
              <w:rPr>
                <w:rFonts w:ascii="宋体" w:hAnsi="宋体" w:cs="仿宋"/>
                <w:b/>
                <w:sz w:val="22"/>
                <w:szCs w:val="22"/>
              </w:rPr>
              <w:t xml:space="preserve"> </w:t>
            </w:r>
            <w:r>
              <w:rPr>
                <w:rFonts w:hint="eastAsia" w:ascii="宋体" w:hAnsi="宋体" w:cs="仿宋"/>
                <w:b/>
                <w:sz w:val="22"/>
                <w:szCs w:val="22"/>
              </w:rPr>
              <w:t>入</w:t>
            </w:r>
          </w:p>
        </w:tc>
        <w:tc>
          <w:tcPr>
            <w:tcW w:w="4579" w:type="dxa"/>
            <w:gridSpan w:val="2"/>
          </w:tcPr>
          <w:p>
            <w:pPr>
              <w:keepNext w:val="0"/>
              <w:keepLines w:val="0"/>
              <w:pageBreakBefore w:val="0"/>
              <w:overflowPunct w:val="0"/>
              <w:bidi w:val="0"/>
              <w:spacing w:before="282" w:line="227" w:lineRule="auto"/>
              <w:ind w:left="1351"/>
              <w:rPr>
                <w:rFonts w:ascii="宋体" w:cs="仿宋"/>
                <w:b/>
                <w:sz w:val="22"/>
                <w:szCs w:val="22"/>
              </w:rPr>
            </w:pPr>
            <w:r>
              <w:rPr>
                <w:rFonts w:hint="eastAsia" w:ascii="宋体" w:hAnsi="宋体" w:cs="仿宋"/>
                <w:b/>
                <w:spacing w:val="6"/>
                <w:sz w:val="22"/>
                <w:szCs w:val="22"/>
              </w:rPr>
              <w:t>支</w:t>
            </w:r>
            <w:r>
              <w:rPr>
                <w:rFonts w:ascii="宋体" w:hAnsi="宋体" w:cs="仿宋"/>
                <w:b/>
                <w:spacing w:val="6"/>
                <w:sz w:val="22"/>
                <w:szCs w:val="22"/>
              </w:rPr>
              <w:t xml:space="preserve"> </w:t>
            </w:r>
            <w:r>
              <w:rPr>
                <w:rFonts w:ascii="宋体" w:hAnsi="宋体" w:cs="仿宋"/>
                <w:b/>
                <w:spacing w:val="5"/>
                <w:sz w:val="22"/>
                <w:szCs w:val="22"/>
              </w:rPr>
              <w:t xml:space="preserve"> </w:t>
            </w:r>
            <w:r>
              <w:rPr>
                <w:rFonts w:ascii="宋体" w:hAnsi="宋体" w:cs="仿宋"/>
                <w:b/>
                <w:spacing w:val="3"/>
                <w:sz w:val="22"/>
                <w:szCs w:val="22"/>
              </w:rPr>
              <w:t xml:space="preserve">        </w:t>
            </w:r>
            <w:r>
              <w:rPr>
                <w:rFonts w:hint="eastAsia" w:ascii="宋体" w:hAnsi="宋体" w:cs="仿宋"/>
                <w:b/>
                <w:spacing w:val="3"/>
                <w:sz w:val="22"/>
                <w:szCs w:val="22"/>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79" w:line="227" w:lineRule="auto"/>
              <w:ind w:left="1199"/>
              <w:rPr>
                <w:rFonts w:ascii="宋体" w:cs="仿宋"/>
                <w:sz w:val="22"/>
                <w:szCs w:val="22"/>
              </w:rPr>
            </w:pPr>
            <w:r>
              <w:rPr>
                <w:rFonts w:hint="eastAsia" w:ascii="宋体" w:hAnsi="宋体" w:cs="仿宋"/>
                <w:spacing w:val="9"/>
                <w:sz w:val="22"/>
                <w:szCs w:val="22"/>
              </w:rPr>
              <w:t>收</w:t>
            </w:r>
            <w:r>
              <w:rPr>
                <w:rFonts w:ascii="宋体" w:hAnsi="宋体" w:cs="仿宋"/>
                <w:spacing w:val="5"/>
                <w:sz w:val="22"/>
                <w:szCs w:val="22"/>
              </w:rPr>
              <w:t xml:space="preserve"> </w:t>
            </w:r>
            <w:r>
              <w:rPr>
                <w:rFonts w:hint="eastAsia" w:ascii="宋体" w:hAnsi="宋体" w:cs="仿宋"/>
                <w:spacing w:val="5"/>
                <w:sz w:val="22"/>
                <w:szCs w:val="22"/>
              </w:rPr>
              <w:t>入</w:t>
            </w:r>
            <w:r>
              <w:rPr>
                <w:rFonts w:ascii="宋体" w:hAnsi="宋体" w:cs="仿宋"/>
                <w:spacing w:val="5"/>
                <w:sz w:val="22"/>
                <w:szCs w:val="22"/>
              </w:rPr>
              <w:t xml:space="preserve"> </w:t>
            </w:r>
            <w:r>
              <w:rPr>
                <w:rFonts w:hint="eastAsia" w:ascii="宋体" w:hAnsi="宋体" w:cs="仿宋"/>
                <w:spacing w:val="5"/>
                <w:sz w:val="22"/>
                <w:szCs w:val="22"/>
              </w:rPr>
              <w:t>项</w:t>
            </w:r>
            <w:r>
              <w:rPr>
                <w:rFonts w:ascii="宋体" w:hAnsi="宋体" w:cs="仿宋"/>
                <w:spacing w:val="5"/>
                <w:sz w:val="22"/>
                <w:szCs w:val="22"/>
              </w:rPr>
              <w:t xml:space="preserve"> </w:t>
            </w:r>
            <w:r>
              <w:rPr>
                <w:rFonts w:hint="eastAsia" w:ascii="宋体" w:hAnsi="宋体" w:cs="仿宋"/>
                <w:spacing w:val="5"/>
                <w:sz w:val="22"/>
                <w:szCs w:val="22"/>
              </w:rPr>
              <w:t>目</w:t>
            </w:r>
          </w:p>
        </w:tc>
        <w:tc>
          <w:tcPr>
            <w:tcW w:w="997" w:type="dxa"/>
          </w:tcPr>
          <w:p>
            <w:pPr>
              <w:keepNext w:val="0"/>
              <w:keepLines w:val="0"/>
              <w:pageBreakBefore w:val="0"/>
              <w:overflowPunct w:val="0"/>
              <w:bidi w:val="0"/>
              <w:spacing w:before="279" w:line="225" w:lineRule="auto"/>
              <w:ind w:left="219"/>
              <w:rPr>
                <w:rFonts w:ascii="宋体" w:cs="仿宋"/>
                <w:sz w:val="22"/>
                <w:szCs w:val="22"/>
              </w:rPr>
            </w:pPr>
            <w:r>
              <w:rPr>
                <w:rFonts w:hint="eastAsia" w:ascii="宋体" w:hAnsi="宋体" w:cs="仿宋"/>
                <w:spacing w:val="1"/>
                <w:sz w:val="22"/>
                <w:szCs w:val="22"/>
              </w:rPr>
              <w:t>预算</w:t>
            </w:r>
            <w:r>
              <w:rPr>
                <w:rFonts w:hint="eastAsia" w:ascii="宋体" w:hAnsi="宋体" w:cs="仿宋"/>
                <w:sz w:val="22"/>
                <w:szCs w:val="22"/>
              </w:rPr>
              <w:t>数</w:t>
            </w:r>
          </w:p>
        </w:tc>
        <w:tc>
          <w:tcPr>
            <w:tcW w:w="3182" w:type="dxa"/>
          </w:tcPr>
          <w:p>
            <w:pPr>
              <w:keepNext w:val="0"/>
              <w:keepLines w:val="0"/>
              <w:pageBreakBefore w:val="0"/>
              <w:overflowPunct w:val="0"/>
              <w:bidi w:val="0"/>
              <w:spacing w:before="279" w:line="225" w:lineRule="auto"/>
              <w:ind w:left="823"/>
              <w:rPr>
                <w:rFonts w:ascii="宋体" w:cs="仿宋"/>
                <w:sz w:val="22"/>
                <w:szCs w:val="22"/>
              </w:rPr>
            </w:pPr>
            <w:r>
              <w:rPr>
                <w:rFonts w:hint="eastAsia" w:ascii="宋体" w:hAnsi="宋体" w:cs="仿宋"/>
                <w:spacing w:val="6"/>
                <w:sz w:val="22"/>
                <w:szCs w:val="22"/>
              </w:rPr>
              <w:t>支</w:t>
            </w:r>
            <w:r>
              <w:rPr>
                <w:rFonts w:hint="eastAsia" w:ascii="宋体" w:hAnsi="宋体" w:cs="仿宋"/>
                <w:spacing w:val="5"/>
                <w:sz w:val="22"/>
                <w:szCs w:val="22"/>
              </w:rPr>
              <w:t>出</w:t>
            </w:r>
            <w:r>
              <w:rPr>
                <w:rFonts w:hint="eastAsia" w:ascii="宋体" w:hAnsi="宋体" w:cs="仿宋"/>
                <w:spacing w:val="3"/>
                <w:sz w:val="22"/>
                <w:szCs w:val="22"/>
              </w:rPr>
              <w:t>功能分类科目</w:t>
            </w:r>
          </w:p>
        </w:tc>
        <w:tc>
          <w:tcPr>
            <w:tcW w:w="1397" w:type="dxa"/>
          </w:tcPr>
          <w:p>
            <w:pPr>
              <w:keepNext w:val="0"/>
              <w:keepLines w:val="0"/>
              <w:pageBreakBefore w:val="0"/>
              <w:overflowPunct w:val="0"/>
              <w:bidi w:val="0"/>
              <w:spacing w:before="279" w:line="225" w:lineRule="auto"/>
              <w:ind w:left="152"/>
              <w:rPr>
                <w:rFonts w:ascii="宋体" w:cs="仿宋"/>
                <w:sz w:val="22"/>
                <w:szCs w:val="22"/>
              </w:rPr>
            </w:pPr>
            <w:r>
              <w:rPr>
                <w:rFonts w:hint="eastAsia" w:ascii="宋体" w:hAnsi="宋体" w:cs="仿宋"/>
                <w:spacing w:val="1"/>
                <w:sz w:val="22"/>
                <w:szCs w:val="22"/>
              </w:rPr>
              <w:t>预算</w:t>
            </w:r>
            <w:r>
              <w:rPr>
                <w:rFonts w:hint="eastAsia" w:ascii="宋体" w:hAnsi="宋体" w:cs="仿宋"/>
                <w:sz w:val="22"/>
                <w:szCs w:val="22"/>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3425" w:type="dxa"/>
          </w:tcPr>
          <w:p>
            <w:pPr>
              <w:keepNext w:val="0"/>
              <w:keepLines w:val="0"/>
              <w:pageBreakBefore w:val="0"/>
              <w:overflowPunct w:val="0"/>
              <w:bidi w:val="0"/>
              <w:spacing w:before="278" w:line="286" w:lineRule="exact"/>
              <w:ind w:left="128"/>
              <w:rPr>
                <w:rFonts w:ascii="宋体" w:cs="仿宋"/>
                <w:sz w:val="22"/>
                <w:szCs w:val="22"/>
              </w:rPr>
            </w:pPr>
            <w:r>
              <w:rPr>
                <w:rFonts w:hint="eastAsia" w:ascii="宋体" w:hAnsi="宋体" w:cs="仿宋"/>
                <w:spacing w:val="4"/>
                <w:position w:val="1"/>
                <w:sz w:val="22"/>
                <w:szCs w:val="22"/>
              </w:rPr>
              <w:t>一、</w:t>
            </w:r>
            <w:r>
              <w:rPr>
                <w:rFonts w:hint="eastAsia" w:ascii="宋体" w:hAnsi="宋体" w:cs="仿宋"/>
                <w:spacing w:val="3"/>
                <w:position w:val="1"/>
                <w:sz w:val="22"/>
                <w:szCs w:val="22"/>
              </w:rPr>
              <w:t>一</w:t>
            </w:r>
            <w:r>
              <w:rPr>
                <w:rFonts w:hint="eastAsia" w:ascii="宋体" w:hAnsi="宋体" w:cs="仿宋"/>
                <w:spacing w:val="2"/>
                <w:position w:val="1"/>
                <w:sz w:val="22"/>
                <w:szCs w:val="22"/>
              </w:rPr>
              <w:t>般公共预算拨款收入</w:t>
            </w:r>
          </w:p>
        </w:tc>
        <w:tc>
          <w:tcPr>
            <w:tcW w:w="997" w:type="dxa"/>
          </w:tcPr>
          <w:p>
            <w:pPr>
              <w:keepNext w:val="0"/>
              <w:keepLines w:val="0"/>
              <w:pageBreakBefore w:val="0"/>
              <w:widowControl/>
              <w:kinsoku w:val="0"/>
              <w:wordWrap/>
              <w:overflowPunct w:val="0"/>
              <w:topLinePunct w:val="0"/>
              <w:autoSpaceDE w:val="0"/>
              <w:autoSpaceDN w:val="0"/>
              <w:bidi w:val="0"/>
              <w:adjustRightInd w:val="0"/>
              <w:snapToGrid w:val="0"/>
              <w:spacing w:line="320" w:lineRule="exact"/>
              <w:textAlignment w:val="center"/>
              <w:rPr>
                <w:rFonts w:hint="eastAsia" w:ascii="宋体" w:eastAsia="宋体"/>
                <w:sz w:val="22"/>
                <w:szCs w:val="22"/>
                <w:lang w:val="en-US" w:eastAsia="zh-CN"/>
              </w:rPr>
            </w:pPr>
            <w:r>
              <w:rPr>
                <w:rFonts w:hint="eastAsia" w:ascii="宋体"/>
                <w:sz w:val="22"/>
                <w:szCs w:val="22"/>
              </w:rPr>
              <w:t>2244.1</w:t>
            </w:r>
            <w:r>
              <w:rPr>
                <w:rFonts w:hint="eastAsia" w:ascii="宋体"/>
                <w:sz w:val="22"/>
                <w:szCs w:val="22"/>
                <w:lang w:val="en-US" w:eastAsia="zh-CN"/>
              </w:rPr>
              <w:t>0</w:t>
            </w:r>
          </w:p>
        </w:tc>
        <w:tc>
          <w:tcPr>
            <w:tcW w:w="3182" w:type="dxa"/>
          </w:tcPr>
          <w:p>
            <w:pPr>
              <w:keepNext w:val="0"/>
              <w:keepLines w:val="0"/>
              <w:pageBreakBefore w:val="0"/>
              <w:overflowPunct w:val="0"/>
              <w:bidi w:val="0"/>
              <w:spacing w:before="278" w:line="286" w:lineRule="exact"/>
              <w:ind w:left="125"/>
              <w:rPr>
                <w:rFonts w:ascii="宋体" w:cs="仿宋"/>
                <w:sz w:val="22"/>
                <w:szCs w:val="22"/>
              </w:rPr>
            </w:pPr>
            <w:r>
              <w:rPr>
                <w:rFonts w:hint="eastAsia" w:ascii="宋体" w:hAnsi="宋体" w:cs="仿宋"/>
                <w:spacing w:val="4"/>
                <w:position w:val="1"/>
                <w:sz w:val="22"/>
                <w:szCs w:val="22"/>
              </w:rPr>
              <w:t>一</w:t>
            </w:r>
            <w:r>
              <w:rPr>
                <w:rFonts w:hint="eastAsia" w:ascii="宋体" w:hAnsi="宋体" w:cs="仿宋"/>
                <w:spacing w:val="3"/>
                <w:position w:val="1"/>
                <w:sz w:val="22"/>
                <w:szCs w:val="22"/>
              </w:rPr>
              <w:t>、</w:t>
            </w:r>
            <w:r>
              <w:rPr>
                <w:rFonts w:hint="eastAsia" w:ascii="宋体" w:hAnsi="宋体" w:cs="仿宋"/>
                <w:spacing w:val="2"/>
                <w:position w:val="1"/>
                <w:sz w:val="22"/>
                <w:szCs w:val="22"/>
              </w:rPr>
              <w:t>一般公共服务支出</w:t>
            </w:r>
          </w:p>
        </w:tc>
        <w:tc>
          <w:tcPr>
            <w:tcW w:w="1397" w:type="dxa"/>
          </w:tcPr>
          <w:p>
            <w:pPr>
              <w:keepNext w:val="0"/>
              <w:keepLines w:val="0"/>
              <w:pageBreakBefore w:val="0"/>
              <w:overflowPunct w:val="0"/>
              <w:bidi w:val="0"/>
              <w:rPr>
                <w:rFonts w:ascii="宋体"/>
                <w:sz w:val="22"/>
                <w:szCs w:val="22"/>
              </w:rPr>
            </w:pPr>
            <w:r>
              <w:rPr>
                <w:rFonts w:hint="eastAsia" w:ascii="宋体"/>
                <w:sz w:val="22"/>
                <w:szCs w:val="22"/>
              </w:rPr>
              <w:t>1872.27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keepNext w:val="0"/>
              <w:keepLines w:val="0"/>
              <w:pageBreakBefore w:val="0"/>
              <w:overflowPunct w:val="0"/>
              <w:bidi w:val="0"/>
              <w:spacing w:before="281" w:line="222" w:lineRule="auto"/>
              <w:ind w:left="891"/>
              <w:rPr>
                <w:rFonts w:ascii="宋体" w:cs="仿宋"/>
                <w:sz w:val="22"/>
                <w:szCs w:val="22"/>
              </w:rPr>
            </w:pPr>
            <w:r>
              <w:rPr>
                <w:rFonts w:hint="eastAsia" w:ascii="宋体" w:hAnsi="宋体" w:cs="仿宋"/>
                <w:spacing w:val="-8"/>
                <w:sz w:val="22"/>
                <w:szCs w:val="22"/>
              </w:rPr>
              <w:t>其</w:t>
            </w:r>
            <w:r>
              <w:rPr>
                <w:rFonts w:hint="eastAsia" w:ascii="宋体" w:hAnsi="宋体" w:cs="仿宋"/>
                <w:spacing w:val="-7"/>
                <w:sz w:val="22"/>
                <w:szCs w:val="22"/>
              </w:rPr>
              <w:t>中</w:t>
            </w:r>
            <w:r>
              <w:rPr>
                <w:rFonts w:hint="eastAsia" w:ascii="宋体" w:hAnsi="宋体" w:cs="仿宋"/>
                <w:spacing w:val="-4"/>
                <w:sz w:val="22"/>
                <w:szCs w:val="22"/>
              </w:rPr>
              <w:t>：</w:t>
            </w:r>
            <w:r>
              <w:rPr>
                <w:rFonts w:ascii="宋体" w:hAnsi="宋体" w:cs="仿宋"/>
                <w:spacing w:val="-4"/>
                <w:sz w:val="22"/>
                <w:szCs w:val="22"/>
              </w:rPr>
              <w:t xml:space="preserve"> </w:t>
            </w:r>
            <w:r>
              <w:rPr>
                <w:rFonts w:hint="eastAsia" w:ascii="宋体" w:hAnsi="宋体" w:cs="仿宋"/>
                <w:spacing w:val="-4"/>
                <w:sz w:val="22"/>
                <w:szCs w:val="22"/>
              </w:rPr>
              <w:t>中央转移支付收入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0" w:line="266" w:lineRule="exact"/>
              <w:ind w:left="123"/>
              <w:rPr>
                <w:rFonts w:ascii="宋体" w:cs="仿宋"/>
                <w:sz w:val="22"/>
                <w:szCs w:val="22"/>
              </w:rPr>
            </w:pPr>
            <w:r>
              <w:rPr>
                <w:rFonts w:hint="eastAsia" w:ascii="宋体" w:hAnsi="宋体" w:cs="仿宋"/>
                <w:spacing w:val="2"/>
                <w:position w:val="1"/>
                <w:sz w:val="22"/>
                <w:szCs w:val="22"/>
              </w:rPr>
              <w:t>二、外</w:t>
            </w:r>
            <w:r>
              <w:rPr>
                <w:rFonts w:hint="eastAsia" w:ascii="宋体" w:hAnsi="宋体" w:cs="仿宋"/>
                <w:spacing w:val="1"/>
                <w:position w:val="1"/>
                <w:sz w:val="22"/>
                <w:szCs w:val="22"/>
              </w:rPr>
              <w:t>交支出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0" w:line="253" w:lineRule="exact"/>
              <w:ind w:left="127"/>
              <w:rPr>
                <w:rFonts w:ascii="宋体" w:cs="仿宋"/>
                <w:sz w:val="22"/>
                <w:szCs w:val="22"/>
              </w:rPr>
            </w:pPr>
            <w:r>
              <w:rPr>
                <w:rFonts w:hint="eastAsia" w:ascii="宋体" w:hAnsi="宋体" w:cs="仿宋"/>
                <w:spacing w:val="1"/>
                <w:position w:val="1"/>
                <w:sz w:val="22"/>
                <w:szCs w:val="22"/>
              </w:rPr>
              <w:t>三、国防支出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2" w:line="266" w:lineRule="exact"/>
              <w:ind w:left="127"/>
              <w:rPr>
                <w:rFonts w:ascii="宋体" w:cs="仿宋"/>
                <w:sz w:val="22"/>
                <w:szCs w:val="22"/>
              </w:rPr>
            </w:pPr>
            <w:r>
              <w:rPr>
                <w:rFonts w:hint="eastAsia" w:ascii="宋体" w:hAnsi="宋体" w:cs="仿宋"/>
                <w:spacing w:val="4"/>
                <w:position w:val="1"/>
                <w:sz w:val="22"/>
                <w:szCs w:val="22"/>
              </w:rPr>
              <w:t>二、政府</w:t>
            </w:r>
            <w:r>
              <w:rPr>
                <w:rFonts w:hint="eastAsia" w:ascii="宋体" w:hAnsi="宋体" w:cs="仿宋"/>
                <w:spacing w:val="3"/>
                <w:position w:val="1"/>
                <w:sz w:val="22"/>
                <w:szCs w:val="22"/>
              </w:rPr>
              <w:t>性</w:t>
            </w:r>
            <w:r>
              <w:rPr>
                <w:rFonts w:hint="eastAsia" w:ascii="宋体" w:hAnsi="宋体" w:cs="仿宋"/>
                <w:spacing w:val="2"/>
                <w:position w:val="1"/>
                <w:sz w:val="22"/>
                <w:szCs w:val="22"/>
              </w:rPr>
              <w:t>基金预算拨款收入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38" w:lineRule="auto"/>
              <w:ind w:left="136"/>
              <w:rPr>
                <w:rFonts w:ascii="宋体" w:cs="仿宋"/>
                <w:sz w:val="22"/>
                <w:szCs w:val="22"/>
              </w:rPr>
            </w:pPr>
            <w:r>
              <w:rPr>
                <w:rFonts w:hint="eastAsia" w:ascii="宋体" w:hAnsi="宋体" w:cs="仿宋"/>
                <w:spacing w:val="1"/>
                <w:sz w:val="22"/>
                <w:szCs w:val="22"/>
              </w:rPr>
              <w:t>四、公</w:t>
            </w:r>
            <w:r>
              <w:rPr>
                <w:rFonts w:hint="eastAsia" w:ascii="宋体" w:hAnsi="宋体" w:cs="仿宋"/>
                <w:sz w:val="22"/>
                <w:szCs w:val="22"/>
              </w:rPr>
              <w:t>共安全支出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1" w:line="222" w:lineRule="auto"/>
              <w:ind w:left="891"/>
              <w:rPr>
                <w:rFonts w:ascii="宋体" w:cs="仿宋"/>
                <w:sz w:val="22"/>
                <w:szCs w:val="22"/>
              </w:rPr>
            </w:pPr>
            <w:r>
              <w:rPr>
                <w:rFonts w:hint="eastAsia" w:ascii="宋体" w:hAnsi="宋体" w:cs="仿宋"/>
                <w:spacing w:val="-8"/>
                <w:sz w:val="22"/>
                <w:szCs w:val="22"/>
              </w:rPr>
              <w:t>其</w:t>
            </w:r>
            <w:r>
              <w:rPr>
                <w:rFonts w:hint="eastAsia" w:ascii="宋体" w:hAnsi="宋体" w:cs="仿宋"/>
                <w:spacing w:val="-7"/>
                <w:sz w:val="22"/>
                <w:szCs w:val="22"/>
              </w:rPr>
              <w:t>中</w:t>
            </w:r>
            <w:r>
              <w:rPr>
                <w:rFonts w:hint="eastAsia" w:ascii="宋体" w:hAnsi="宋体" w:cs="仿宋"/>
                <w:spacing w:val="-4"/>
                <w:sz w:val="22"/>
                <w:szCs w:val="22"/>
              </w:rPr>
              <w:t>：</w:t>
            </w:r>
            <w:r>
              <w:rPr>
                <w:rFonts w:ascii="宋体" w:hAnsi="宋体" w:cs="仿宋"/>
                <w:spacing w:val="-4"/>
                <w:sz w:val="22"/>
                <w:szCs w:val="22"/>
              </w:rPr>
              <w:t xml:space="preserve"> </w:t>
            </w:r>
            <w:r>
              <w:rPr>
                <w:rFonts w:hint="eastAsia" w:ascii="宋体" w:hAnsi="宋体" w:cs="仿宋"/>
                <w:spacing w:val="-4"/>
                <w:sz w:val="22"/>
                <w:szCs w:val="22"/>
              </w:rPr>
              <w:t>中央转移支付收入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1" w:line="258" w:lineRule="exact"/>
              <w:ind w:left="119"/>
              <w:rPr>
                <w:rFonts w:ascii="宋体" w:cs="仿宋"/>
                <w:sz w:val="22"/>
                <w:szCs w:val="22"/>
              </w:rPr>
            </w:pPr>
            <w:r>
              <w:rPr>
                <w:rFonts w:hint="eastAsia" w:ascii="宋体" w:hAnsi="宋体" w:cs="仿宋"/>
                <w:spacing w:val="3"/>
                <w:sz w:val="22"/>
                <w:szCs w:val="22"/>
              </w:rPr>
              <w:t>五</w:t>
            </w:r>
            <w:r>
              <w:rPr>
                <w:rFonts w:hint="eastAsia" w:ascii="宋体" w:hAnsi="宋体" w:cs="仿宋"/>
                <w:spacing w:val="2"/>
                <w:sz w:val="22"/>
                <w:szCs w:val="22"/>
              </w:rPr>
              <w:t>、教育支出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35" w:lineRule="auto"/>
              <w:ind w:left="121"/>
              <w:rPr>
                <w:rFonts w:ascii="宋体" w:cs="仿宋"/>
                <w:sz w:val="22"/>
                <w:szCs w:val="22"/>
              </w:rPr>
            </w:pPr>
            <w:r>
              <w:rPr>
                <w:rFonts w:hint="eastAsia" w:ascii="宋体" w:hAnsi="宋体" w:cs="仿宋"/>
                <w:spacing w:val="4"/>
                <w:sz w:val="22"/>
                <w:szCs w:val="22"/>
              </w:rPr>
              <w:t>六</w:t>
            </w:r>
            <w:r>
              <w:rPr>
                <w:rFonts w:hint="eastAsia" w:ascii="宋体" w:hAnsi="宋体" w:cs="仿宋"/>
                <w:spacing w:val="2"/>
                <w:sz w:val="22"/>
                <w:szCs w:val="22"/>
              </w:rPr>
              <w:t>、科学技术支出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1" w:line="253" w:lineRule="exact"/>
              <w:ind w:left="131"/>
              <w:rPr>
                <w:rFonts w:ascii="宋体" w:cs="仿宋"/>
                <w:sz w:val="22"/>
                <w:szCs w:val="22"/>
              </w:rPr>
            </w:pPr>
            <w:r>
              <w:rPr>
                <w:rFonts w:hint="eastAsia" w:ascii="宋体" w:hAnsi="宋体" w:cs="仿宋"/>
                <w:spacing w:val="4"/>
                <w:position w:val="1"/>
                <w:sz w:val="22"/>
                <w:szCs w:val="22"/>
              </w:rPr>
              <w:t>三、国有</w:t>
            </w:r>
            <w:r>
              <w:rPr>
                <w:rFonts w:hint="eastAsia" w:ascii="宋体" w:hAnsi="宋体" w:cs="仿宋"/>
                <w:spacing w:val="2"/>
                <w:position w:val="1"/>
                <w:sz w:val="22"/>
                <w:szCs w:val="22"/>
              </w:rPr>
              <w:t>资本经营预算拨款收入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37" w:lineRule="auto"/>
              <w:ind w:left="117"/>
              <w:rPr>
                <w:rFonts w:ascii="宋体" w:cs="仿宋"/>
                <w:sz w:val="22"/>
                <w:szCs w:val="22"/>
              </w:rPr>
            </w:pPr>
            <w:r>
              <w:rPr>
                <w:rFonts w:hint="eastAsia" w:ascii="宋体" w:hAnsi="宋体" w:cs="仿宋"/>
                <w:spacing w:val="5"/>
                <w:sz w:val="22"/>
                <w:szCs w:val="22"/>
              </w:rPr>
              <w:t>七</w:t>
            </w:r>
            <w:r>
              <w:rPr>
                <w:rFonts w:hint="eastAsia" w:ascii="宋体" w:hAnsi="宋体" w:cs="仿宋"/>
                <w:spacing w:val="3"/>
                <w:sz w:val="22"/>
                <w:szCs w:val="22"/>
              </w:rPr>
              <w:t>、文化旅游体育与传媒支出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3" w:line="222" w:lineRule="auto"/>
              <w:ind w:left="793"/>
              <w:rPr>
                <w:rFonts w:ascii="宋体" w:cs="仿宋"/>
                <w:sz w:val="22"/>
                <w:szCs w:val="22"/>
              </w:rPr>
            </w:pPr>
            <w:r>
              <w:rPr>
                <w:rFonts w:hint="eastAsia" w:ascii="宋体" w:hAnsi="宋体" w:cs="仿宋"/>
                <w:spacing w:val="-8"/>
                <w:sz w:val="22"/>
                <w:szCs w:val="22"/>
              </w:rPr>
              <w:t>其</w:t>
            </w:r>
            <w:r>
              <w:rPr>
                <w:rFonts w:hint="eastAsia" w:ascii="宋体" w:hAnsi="宋体" w:cs="仿宋"/>
                <w:spacing w:val="-7"/>
                <w:sz w:val="22"/>
                <w:szCs w:val="22"/>
              </w:rPr>
              <w:t>中</w:t>
            </w:r>
            <w:r>
              <w:rPr>
                <w:rFonts w:hint="eastAsia" w:ascii="宋体" w:hAnsi="宋体" w:cs="仿宋"/>
                <w:spacing w:val="-4"/>
                <w:sz w:val="22"/>
                <w:szCs w:val="22"/>
              </w:rPr>
              <w:t>：</w:t>
            </w:r>
            <w:r>
              <w:rPr>
                <w:rFonts w:ascii="宋体" w:hAnsi="宋体" w:cs="仿宋"/>
                <w:spacing w:val="-4"/>
                <w:sz w:val="22"/>
                <w:szCs w:val="22"/>
              </w:rPr>
              <w:t xml:space="preserve"> </w:t>
            </w:r>
            <w:r>
              <w:rPr>
                <w:rFonts w:hint="eastAsia" w:ascii="宋体" w:hAnsi="宋体" w:cs="仿宋"/>
                <w:spacing w:val="-4"/>
                <w:sz w:val="22"/>
                <w:szCs w:val="22"/>
              </w:rPr>
              <w:t>中央转移支付收入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37" w:lineRule="auto"/>
              <w:ind w:left="116"/>
              <w:rPr>
                <w:rFonts w:ascii="宋体" w:cs="仿宋"/>
                <w:sz w:val="22"/>
                <w:szCs w:val="22"/>
              </w:rPr>
            </w:pPr>
            <w:r>
              <w:rPr>
                <w:rFonts w:hint="eastAsia" w:ascii="宋体" w:hAnsi="宋体" w:cs="仿宋"/>
                <w:spacing w:val="6"/>
                <w:sz w:val="22"/>
                <w:szCs w:val="22"/>
              </w:rPr>
              <w:t>八</w:t>
            </w:r>
            <w:r>
              <w:rPr>
                <w:rFonts w:hint="eastAsia" w:ascii="宋体" w:hAnsi="宋体" w:cs="仿宋"/>
                <w:spacing w:val="3"/>
                <w:sz w:val="22"/>
                <w:szCs w:val="22"/>
              </w:rPr>
              <w:t>、社会保障和就业支出</w:t>
            </w:r>
          </w:p>
        </w:tc>
        <w:tc>
          <w:tcPr>
            <w:tcW w:w="1397" w:type="dxa"/>
          </w:tcPr>
          <w:p>
            <w:pPr>
              <w:keepNext w:val="0"/>
              <w:keepLines w:val="0"/>
              <w:pageBreakBefore w:val="0"/>
              <w:overflowPunct w:val="0"/>
              <w:bidi w:val="0"/>
              <w:rPr>
                <w:rFonts w:hint="eastAsia" w:ascii="宋体" w:eastAsia="宋体"/>
                <w:sz w:val="22"/>
                <w:szCs w:val="22"/>
                <w:lang w:val="en-US" w:eastAsia="zh-CN"/>
              </w:rPr>
            </w:pPr>
            <w:r>
              <w:rPr>
                <w:rFonts w:hint="eastAsia" w:ascii="宋体"/>
                <w:sz w:val="22"/>
                <w:szCs w:val="22"/>
              </w:rPr>
              <w:t>219.8</w:t>
            </w:r>
            <w:r>
              <w:rPr>
                <w:rFonts w:hint="eastAsia" w:ascii="宋体"/>
                <w:sz w:val="22"/>
                <w:szCs w:val="2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1" w:line="228" w:lineRule="auto"/>
              <w:ind w:left="115"/>
              <w:rPr>
                <w:rFonts w:ascii="宋体" w:cs="仿宋"/>
                <w:sz w:val="22"/>
                <w:szCs w:val="22"/>
              </w:rPr>
            </w:pPr>
            <w:r>
              <w:rPr>
                <w:rFonts w:hint="eastAsia" w:ascii="宋体" w:hAnsi="宋体" w:cs="仿宋"/>
                <w:spacing w:val="3"/>
                <w:sz w:val="22"/>
                <w:szCs w:val="22"/>
              </w:rPr>
              <w:t>九、卫生健康支出</w:t>
            </w:r>
          </w:p>
        </w:tc>
        <w:tc>
          <w:tcPr>
            <w:tcW w:w="1397" w:type="dxa"/>
          </w:tcPr>
          <w:p>
            <w:pPr>
              <w:keepNext w:val="0"/>
              <w:keepLines w:val="0"/>
              <w:pageBreakBefore w:val="0"/>
              <w:overflowPunct w:val="0"/>
              <w:bidi w:val="0"/>
              <w:rPr>
                <w:rFonts w:ascii="宋体"/>
                <w:sz w:val="22"/>
                <w:szCs w:val="22"/>
              </w:rPr>
            </w:pPr>
            <w:r>
              <w:rPr>
                <w:rFonts w:hint="eastAsia" w:ascii="宋体"/>
                <w:sz w:val="22"/>
                <w:szCs w:val="22"/>
              </w:rPr>
              <w:t>42.27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2" w:line="238" w:lineRule="auto"/>
              <w:ind w:left="139"/>
              <w:rPr>
                <w:rFonts w:ascii="宋体" w:cs="仿宋"/>
                <w:sz w:val="22"/>
                <w:szCs w:val="22"/>
              </w:rPr>
            </w:pPr>
            <w:r>
              <w:rPr>
                <w:rFonts w:hint="eastAsia" w:ascii="宋体" w:hAnsi="宋体" w:cs="仿宋"/>
                <w:spacing w:val="2"/>
                <w:sz w:val="22"/>
                <w:szCs w:val="22"/>
              </w:rPr>
              <w:t>四、财政专户管</w:t>
            </w:r>
            <w:r>
              <w:rPr>
                <w:rFonts w:hint="eastAsia" w:ascii="宋体" w:hAnsi="宋体" w:cs="仿宋"/>
                <w:spacing w:val="1"/>
                <w:sz w:val="22"/>
                <w:szCs w:val="22"/>
              </w:rPr>
              <w:t>理资金收入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26" w:lineRule="auto"/>
              <w:ind w:left="121"/>
              <w:rPr>
                <w:rFonts w:ascii="宋体" w:cs="仿宋"/>
                <w:sz w:val="22"/>
                <w:szCs w:val="22"/>
              </w:rPr>
            </w:pPr>
            <w:r>
              <w:rPr>
                <w:rFonts w:hint="eastAsia" w:ascii="宋体" w:hAnsi="宋体" w:cs="仿宋"/>
                <w:spacing w:val="4"/>
                <w:sz w:val="22"/>
                <w:szCs w:val="22"/>
              </w:rPr>
              <w:t>十</w:t>
            </w:r>
            <w:r>
              <w:rPr>
                <w:rFonts w:hint="eastAsia" w:ascii="宋体" w:hAnsi="宋体" w:cs="仿宋"/>
                <w:spacing w:val="2"/>
                <w:sz w:val="22"/>
                <w:szCs w:val="22"/>
              </w:rPr>
              <w:t>、节能环保支出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1" w:line="226" w:lineRule="auto"/>
              <w:ind w:left="121"/>
              <w:rPr>
                <w:rFonts w:ascii="宋体" w:cs="仿宋"/>
                <w:sz w:val="22"/>
                <w:szCs w:val="22"/>
              </w:rPr>
            </w:pPr>
            <w:r>
              <w:rPr>
                <w:rFonts w:hint="eastAsia" w:ascii="宋体" w:hAnsi="宋体" w:cs="仿宋"/>
                <w:spacing w:val="4"/>
                <w:sz w:val="22"/>
                <w:szCs w:val="22"/>
              </w:rPr>
              <w:t>十一</w:t>
            </w:r>
            <w:r>
              <w:rPr>
                <w:rFonts w:hint="eastAsia" w:ascii="宋体" w:hAnsi="宋体" w:cs="仿宋"/>
                <w:spacing w:val="3"/>
                <w:sz w:val="22"/>
                <w:szCs w:val="22"/>
              </w:rPr>
              <w:t>、</w:t>
            </w:r>
            <w:r>
              <w:rPr>
                <w:rFonts w:hint="eastAsia" w:ascii="宋体" w:hAnsi="宋体" w:cs="仿宋"/>
                <w:spacing w:val="2"/>
                <w:sz w:val="22"/>
                <w:szCs w:val="22"/>
              </w:rPr>
              <w:t>城乡社区支出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3" w:line="258" w:lineRule="exact"/>
              <w:ind w:left="123"/>
              <w:rPr>
                <w:rFonts w:ascii="宋体" w:cs="仿宋"/>
                <w:sz w:val="22"/>
                <w:szCs w:val="22"/>
              </w:rPr>
            </w:pPr>
            <w:r>
              <w:rPr>
                <w:rFonts w:hint="eastAsia" w:ascii="宋体" w:hAnsi="宋体" w:cs="仿宋"/>
                <w:spacing w:val="4"/>
                <w:sz w:val="22"/>
                <w:szCs w:val="22"/>
              </w:rPr>
              <w:t>五、</w:t>
            </w:r>
            <w:r>
              <w:rPr>
                <w:rFonts w:hint="eastAsia" w:ascii="宋体" w:hAnsi="宋体" w:cs="仿宋"/>
                <w:spacing w:val="2"/>
                <w:sz w:val="22"/>
                <w:szCs w:val="22"/>
              </w:rPr>
              <w:t>单位资金收入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6" w:lineRule="auto"/>
              <w:ind w:left="121"/>
              <w:rPr>
                <w:rFonts w:ascii="宋体" w:cs="仿宋"/>
                <w:sz w:val="22"/>
                <w:szCs w:val="22"/>
              </w:rPr>
            </w:pPr>
            <w:r>
              <w:rPr>
                <w:rFonts w:hint="eastAsia" w:ascii="宋体" w:hAnsi="宋体" w:cs="仿宋"/>
                <w:spacing w:val="4"/>
                <w:sz w:val="22"/>
                <w:szCs w:val="22"/>
              </w:rPr>
              <w:t>十</w:t>
            </w:r>
            <w:r>
              <w:rPr>
                <w:rFonts w:hint="eastAsia" w:ascii="宋体" w:hAnsi="宋体" w:cs="仿宋"/>
                <w:spacing w:val="2"/>
                <w:sz w:val="22"/>
                <w:szCs w:val="22"/>
              </w:rPr>
              <w:t>二、农林水支出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2" w:line="226" w:lineRule="auto"/>
              <w:ind w:left="891"/>
              <w:rPr>
                <w:rFonts w:ascii="宋体" w:cs="仿宋"/>
                <w:sz w:val="22"/>
                <w:szCs w:val="22"/>
              </w:rPr>
            </w:pPr>
            <w:r>
              <w:rPr>
                <w:rFonts w:hint="eastAsia" w:ascii="宋体" w:hAnsi="宋体" w:cs="仿宋"/>
                <w:spacing w:val="6"/>
                <w:sz w:val="22"/>
                <w:szCs w:val="22"/>
              </w:rPr>
              <w:t>其</w:t>
            </w:r>
            <w:r>
              <w:rPr>
                <w:rFonts w:hint="eastAsia" w:ascii="宋体" w:hAnsi="宋体" w:cs="仿宋"/>
                <w:spacing w:val="4"/>
                <w:sz w:val="22"/>
                <w:szCs w:val="22"/>
              </w:rPr>
              <w:t>中</w:t>
            </w:r>
            <w:r>
              <w:rPr>
                <w:rFonts w:hint="eastAsia" w:ascii="宋体" w:hAnsi="宋体" w:cs="仿宋"/>
                <w:spacing w:val="3"/>
                <w:sz w:val="22"/>
                <w:szCs w:val="22"/>
              </w:rPr>
              <w:t>：事业收入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26" w:lineRule="auto"/>
              <w:ind w:left="121"/>
              <w:rPr>
                <w:rFonts w:ascii="宋体" w:cs="仿宋"/>
                <w:sz w:val="22"/>
                <w:szCs w:val="22"/>
              </w:rPr>
            </w:pPr>
            <w:r>
              <w:rPr>
                <w:rFonts w:hint="eastAsia" w:ascii="宋体" w:hAnsi="宋体" w:cs="仿宋"/>
                <w:spacing w:val="4"/>
                <w:sz w:val="22"/>
                <w:szCs w:val="22"/>
              </w:rPr>
              <w:t>十三</w:t>
            </w:r>
            <w:r>
              <w:rPr>
                <w:rFonts w:hint="eastAsia" w:ascii="宋体" w:hAnsi="宋体" w:cs="仿宋"/>
                <w:spacing w:val="3"/>
                <w:sz w:val="22"/>
                <w:szCs w:val="22"/>
              </w:rPr>
              <w:t>、</w:t>
            </w:r>
            <w:r>
              <w:rPr>
                <w:rFonts w:hint="eastAsia" w:ascii="宋体" w:hAnsi="宋体" w:cs="仿宋"/>
                <w:spacing w:val="2"/>
                <w:sz w:val="22"/>
                <w:szCs w:val="22"/>
              </w:rPr>
              <w:t>交通运输支出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4" w:line="224" w:lineRule="auto"/>
              <w:ind w:left="1478"/>
              <w:rPr>
                <w:rFonts w:ascii="宋体" w:cs="仿宋"/>
                <w:sz w:val="22"/>
                <w:szCs w:val="22"/>
              </w:rPr>
            </w:pPr>
            <w:r>
              <w:rPr>
                <w:rFonts w:hint="eastAsia" w:ascii="宋体" w:hAnsi="宋体" w:cs="仿宋"/>
                <w:spacing w:val="4"/>
                <w:sz w:val="22"/>
                <w:szCs w:val="22"/>
              </w:rPr>
              <w:t>事业</w:t>
            </w:r>
            <w:r>
              <w:rPr>
                <w:rFonts w:hint="eastAsia" w:ascii="宋体" w:hAnsi="宋体" w:cs="仿宋"/>
                <w:spacing w:val="3"/>
                <w:sz w:val="22"/>
                <w:szCs w:val="22"/>
              </w:rPr>
              <w:t>单</w:t>
            </w:r>
            <w:r>
              <w:rPr>
                <w:rFonts w:hint="eastAsia" w:ascii="宋体" w:hAnsi="宋体" w:cs="仿宋"/>
                <w:spacing w:val="2"/>
                <w:sz w:val="22"/>
                <w:szCs w:val="22"/>
              </w:rPr>
              <w:t>位经营收入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6" w:lineRule="auto"/>
              <w:ind w:left="121"/>
              <w:rPr>
                <w:rFonts w:ascii="宋体" w:cs="仿宋"/>
                <w:sz w:val="22"/>
                <w:szCs w:val="22"/>
              </w:rPr>
            </w:pPr>
            <w:r>
              <w:rPr>
                <w:rFonts w:hint="eastAsia" w:ascii="宋体" w:hAnsi="宋体" w:cs="仿宋"/>
                <w:spacing w:val="3"/>
                <w:sz w:val="22"/>
                <w:szCs w:val="22"/>
              </w:rPr>
              <w:t>十四、资源勘探工业信息等支出</w:t>
            </w:r>
          </w:p>
        </w:tc>
        <w:tc>
          <w:tcPr>
            <w:tcW w:w="139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425" w:type="dxa"/>
          </w:tcPr>
          <w:p>
            <w:pPr>
              <w:keepNext w:val="0"/>
              <w:keepLines w:val="0"/>
              <w:pageBreakBefore w:val="0"/>
              <w:overflowPunct w:val="0"/>
              <w:bidi w:val="0"/>
              <w:spacing w:before="282" w:line="225" w:lineRule="auto"/>
              <w:ind w:left="1477"/>
              <w:rPr>
                <w:rFonts w:ascii="宋体" w:cs="仿宋"/>
                <w:sz w:val="22"/>
                <w:szCs w:val="22"/>
              </w:rPr>
            </w:pPr>
            <w:r>
              <w:rPr>
                <w:rFonts w:hint="eastAsia" w:ascii="宋体" w:hAnsi="宋体" w:cs="仿宋"/>
                <w:spacing w:val="4"/>
                <w:sz w:val="22"/>
                <w:szCs w:val="22"/>
              </w:rPr>
              <w:t>上级</w:t>
            </w:r>
            <w:r>
              <w:rPr>
                <w:rFonts w:hint="eastAsia" w:ascii="宋体" w:hAnsi="宋体" w:cs="仿宋"/>
                <w:spacing w:val="2"/>
                <w:sz w:val="22"/>
                <w:szCs w:val="22"/>
              </w:rPr>
              <w:t>补助收入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26" w:lineRule="auto"/>
              <w:ind w:left="121"/>
              <w:rPr>
                <w:rFonts w:ascii="宋体" w:cs="仿宋"/>
                <w:sz w:val="22"/>
                <w:szCs w:val="22"/>
              </w:rPr>
            </w:pPr>
            <w:r>
              <w:rPr>
                <w:rFonts w:hint="eastAsia" w:ascii="宋体" w:hAnsi="宋体" w:cs="仿宋"/>
                <w:spacing w:val="3"/>
                <w:sz w:val="22"/>
                <w:szCs w:val="22"/>
              </w:rPr>
              <w:t>十五、商业服务业等支</w:t>
            </w:r>
            <w:r>
              <w:rPr>
                <w:rFonts w:hint="eastAsia" w:ascii="宋体" w:hAnsi="宋体" w:cs="仿宋"/>
                <w:spacing w:val="1"/>
                <w:sz w:val="22"/>
                <w:szCs w:val="22"/>
              </w:rPr>
              <w:t>出</w:t>
            </w:r>
          </w:p>
        </w:tc>
        <w:tc>
          <w:tcPr>
            <w:tcW w:w="1397" w:type="dxa"/>
          </w:tcPr>
          <w:p>
            <w:pPr>
              <w:keepNext w:val="0"/>
              <w:keepLines w:val="0"/>
              <w:pageBreakBefore w:val="0"/>
              <w:overflowPunct w:val="0"/>
              <w:bidi w:val="0"/>
              <w:rPr>
                <w:rFonts w:ascii="宋体"/>
                <w:sz w:val="22"/>
                <w:szCs w:val="22"/>
              </w:rPr>
            </w:pPr>
          </w:p>
        </w:tc>
      </w:tr>
    </w:tbl>
    <w:p>
      <w:pPr>
        <w:keepNext w:val="0"/>
        <w:keepLines w:val="0"/>
        <w:pageBreakBefore w:val="0"/>
        <w:overflowPunct w:val="0"/>
        <w:bidi w:val="0"/>
        <w:sectPr>
          <w:footerReference r:id="rId7" w:type="default"/>
          <w:pgSz w:w="11906" w:h="16839"/>
          <w:pgMar w:top="1701" w:right="1474" w:bottom="1701" w:left="1474" w:header="851" w:footer="1418" w:gutter="0"/>
          <w:pgNumType w:fmt="numberInDash"/>
          <w:cols w:space="720" w:num="1"/>
        </w:sectPr>
      </w:pPr>
    </w:p>
    <w:tbl>
      <w:tblPr>
        <w:tblStyle w:val="7"/>
        <w:tblW w:w="8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5"/>
        <w:gridCol w:w="997"/>
        <w:gridCol w:w="3182"/>
        <w:gridCol w:w="12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22" w:type="dxa"/>
            <w:gridSpan w:val="2"/>
          </w:tcPr>
          <w:p>
            <w:pPr>
              <w:keepNext w:val="0"/>
              <w:keepLines w:val="0"/>
              <w:pageBreakBefore w:val="0"/>
              <w:overflowPunct w:val="0"/>
              <w:bidi w:val="0"/>
              <w:spacing w:before="282" w:line="227" w:lineRule="auto"/>
              <w:ind w:left="1940"/>
              <w:rPr>
                <w:rFonts w:ascii="宋体" w:cs="仿宋"/>
                <w:b/>
                <w:sz w:val="22"/>
                <w:szCs w:val="22"/>
              </w:rPr>
            </w:pPr>
            <w:r>
              <w:rPr>
                <w:rFonts w:hint="eastAsia" w:ascii="宋体" w:hAnsi="宋体" w:cs="仿宋"/>
                <w:b/>
                <w:spacing w:val="1"/>
                <w:sz w:val="22"/>
                <w:szCs w:val="22"/>
              </w:rPr>
              <w:t>收</w:t>
            </w:r>
            <w:r>
              <w:rPr>
                <w:rFonts w:ascii="宋体" w:hAnsi="宋体" w:cs="仿宋"/>
                <w:b/>
                <w:spacing w:val="1"/>
                <w:sz w:val="22"/>
                <w:szCs w:val="22"/>
              </w:rPr>
              <w:t xml:space="preserve">           </w:t>
            </w:r>
            <w:r>
              <w:rPr>
                <w:rFonts w:ascii="宋体" w:hAnsi="宋体" w:cs="仿宋"/>
                <w:b/>
                <w:sz w:val="22"/>
                <w:szCs w:val="22"/>
              </w:rPr>
              <w:t xml:space="preserve"> </w:t>
            </w:r>
            <w:r>
              <w:rPr>
                <w:rFonts w:hint="eastAsia" w:ascii="宋体" w:hAnsi="宋体" w:cs="仿宋"/>
                <w:b/>
                <w:sz w:val="22"/>
                <w:szCs w:val="22"/>
              </w:rPr>
              <w:t>入</w:t>
            </w:r>
          </w:p>
        </w:tc>
        <w:tc>
          <w:tcPr>
            <w:tcW w:w="4399" w:type="dxa"/>
            <w:gridSpan w:val="2"/>
          </w:tcPr>
          <w:p>
            <w:pPr>
              <w:keepNext w:val="0"/>
              <w:keepLines w:val="0"/>
              <w:pageBreakBefore w:val="0"/>
              <w:overflowPunct w:val="0"/>
              <w:bidi w:val="0"/>
              <w:spacing w:before="283" w:line="227" w:lineRule="auto"/>
              <w:ind w:left="1351"/>
              <w:rPr>
                <w:rFonts w:ascii="宋体" w:cs="仿宋"/>
                <w:b/>
                <w:sz w:val="22"/>
                <w:szCs w:val="22"/>
              </w:rPr>
            </w:pPr>
            <w:r>
              <w:rPr>
                <w:rFonts w:hint="eastAsia" w:ascii="宋体" w:hAnsi="宋体" w:cs="仿宋"/>
                <w:b/>
                <w:spacing w:val="6"/>
                <w:sz w:val="22"/>
                <w:szCs w:val="22"/>
              </w:rPr>
              <w:t>支</w:t>
            </w:r>
            <w:r>
              <w:rPr>
                <w:rFonts w:ascii="宋体" w:hAnsi="宋体" w:cs="仿宋"/>
                <w:b/>
                <w:spacing w:val="6"/>
                <w:sz w:val="22"/>
                <w:szCs w:val="22"/>
              </w:rPr>
              <w:t xml:space="preserve"> </w:t>
            </w:r>
            <w:r>
              <w:rPr>
                <w:rFonts w:ascii="宋体" w:hAnsi="宋体" w:cs="仿宋"/>
                <w:b/>
                <w:spacing w:val="5"/>
                <w:sz w:val="22"/>
                <w:szCs w:val="22"/>
              </w:rPr>
              <w:t xml:space="preserve"> </w:t>
            </w:r>
            <w:r>
              <w:rPr>
                <w:rFonts w:ascii="宋体" w:hAnsi="宋体" w:cs="仿宋"/>
                <w:b/>
                <w:spacing w:val="3"/>
                <w:sz w:val="22"/>
                <w:szCs w:val="22"/>
              </w:rPr>
              <w:t xml:space="preserve">        </w:t>
            </w:r>
            <w:r>
              <w:rPr>
                <w:rFonts w:hint="eastAsia" w:ascii="宋体" w:hAnsi="宋体" w:cs="仿宋"/>
                <w:b/>
                <w:spacing w:val="3"/>
                <w:sz w:val="22"/>
                <w:szCs w:val="22"/>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keepNext w:val="0"/>
              <w:keepLines w:val="0"/>
              <w:pageBreakBefore w:val="0"/>
              <w:overflowPunct w:val="0"/>
              <w:bidi w:val="0"/>
              <w:spacing w:before="279" w:line="227" w:lineRule="auto"/>
              <w:ind w:left="1199"/>
              <w:rPr>
                <w:rFonts w:ascii="宋体" w:cs="仿宋"/>
                <w:sz w:val="22"/>
                <w:szCs w:val="22"/>
              </w:rPr>
            </w:pPr>
            <w:r>
              <w:rPr>
                <w:rFonts w:hint="eastAsia" w:ascii="宋体" w:hAnsi="宋体" w:cs="仿宋"/>
                <w:spacing w:val="9"/>
                <w:sz w:val="22"/>
                <w:szCs w:val="22"/>
              </w:rPr>
              <w:t>收</w:t>
            </w:r>
            <w:r>
              <w:rPr>
                <w:rFonts w:ascii="宋体" w:hAnsi="宋体" w:cs="仿宋"/>
                <w:spacing w:val="5"/>
                <w:sz w:val="22"/>
                <w:szCs w:val="22"/>
              </w:rPr>
              <w:t xml:space="preserve"> </w:t>
            </w:r>
            <w:r>
              <w:rPr>
                <w:rFonts w:hint="eastAsia" w:ascii="宋体" w:hAnsi="宋体" w:cs="仿宋"/>
                <w:spacing w:val="5"/>
                <w:sz w:val="22"/>
                <w:szCs w:val="22"/>
              </w:rPr>
              <w:t>入</w:t>
            </w:r>
            <w:r>
              <w:rPr>
                <w:rFonts w:ascii="宋体" w:hAnsi="宋体" w:cs="仿宋"/>
                <w:spacing w:val="5"/>
                <w:sz w:val="22"/>
                <w:szCs w:val="22"/>
              </w:rPr>
              <w:t xml:space="preserve"> </w:t>
            </w:r>
            <w:r>
              <w:rPr>
                <w:rFonts w:hint="eastAsia" w:ascii="宋体" w:hAnsi="宋体" w:cs="仿宋"/>
                <w:spacing w:val="5"/>
                <w:sz w:val="22"/>
                <w:szCs w:val="22"/>
              </w:rPr>
              <w:t>项</w:t>
            </w:r>
            <w:r>
              <w:rPr>
                <w:rFonts w:ascii="宋体" w:hAnsi="宋体" w:cs="仿宋"/>
                <w:spacing w:val="5"/>
                <w:sz w:val="22"/>
                <w:szCs w:val="22"/>
              </w:rPr>
              <w:t xml:space="preserve"> </w:t>
            </w:r>
            <w:r>
              <w:rPr>
                <w:rFonts w:hint="eastAsia" w:ascii="宋体" w:hAnsi="宋体" w:cs="仿宋"/>
                <w:spacing w:val="5"/>
                <w:sz w:val="22"/>
                <w:szCs w:val="22"/>
              </w:rPr>
              <w:t>目</w:t>
            </w:r>
          </w:p>
        </w:tc>
        <w:tc>
          <w:tcPr>
            <w:tcW w:w="997" w:type="dxa"/>
          </w:tcPr>
          <w:p>
            <w:pPr>
              <w:keepNext w:val="0"/>
              <w:keepLines w:val="0"/>
              <w:pageBreakBefore w:val="0"/>
              <w:overflowPunct w:val="0"/>
              <w:bidi w:val="0"/>
              <w:spacing w:before="280" w:line="225" w:lineRule="auto"/>
              <w:ind w:left="219"/>
              <w:rPr>
                <w:rFonts w:ascii="宋体" w:cs="仿宋"/>
                <w:sz w:val="22"/>
                <w:szCs w:val="22"/>
              </w:rPr>
            </w:pPr>
            <w:r>
              <w:rPr>
                <w:rFonts w:hint="eastAsia" w:ascii="宋体" w:hAnsi="宋体" w:cs="仿宋"/>
                <w:spacing w:val="1"/>
                <w:sz w:val="22"/>
                <w:szCs w:val="22"/>
              </w:rPr>
              <w:t>预算</w:t>
            </w:r>
            <w:r>
              <w:rPr>
                <w:rFonts w:hint="eastAsia" w:ascii="宋体" w:hAnsi="宋体" w:cs="仿宋"/>
                <w:sz w:val="22"/>
                <w:szCs w:val="22"/>
              </w:rPr>
              <w:t>数</w:t>
            </w:r>
          </w:p>
        </w:tc>
        <w:tc>
          <w:tcPr>
            <w:tcW w:w="3182" w:type="dxa"/>
          </w:tcPr>
          <w:p>
            <w:pPr>
              <w:keepNext w:val="0"/>
              <w:keepLines w:val="0"/>
              <w:pageBreakBefore w:val="0"/>
              <w:overflowPunct w:val="0"/>
              <w:bidi w:val="0"/>
              <w:spacing w:before="280" w:line="225" w:lineRule="auto"/>
              <w:ind w:left="823"/>
              <w:rPr>
                <w:rFonts w:ascii="宋体" w:cs="仿宋"/>
                <w:sz w:val="22"/>
                <w:szCs w:val="22"/>
              </w:rPr>
            </w:pPr>
            <w:r>
              <w:rPr>
                <w:rFonts w:hint="eastAsia" w:ascii="宋体" w:hAnsi="宋体" w:cs="仿宋"/>
                <w:spacing w:val="6"/>
                <w:sz w:val="22"/>
                <w:szCs w:val="22"/>
              </w:rPr>
              <w:t>支</w:t>
            </w:r>
            <w:r>
              <w:rPr>
                <w:rFonts w:hint="eastAsia" w:ascii="宋体" w:hAnsi="宋体" w:cs="仿宋"/>
                <w:spacing w:val="5"/>
                <w:sz w:val="22"/>
                <w:szCs w:val="22"/>
              </w:rPr>
              <w:t>出</w:t>
            </w:r>
            <w:r>
              <w:rPr>
                <w:rFonts w:hint="eastAsia" w:ascii="宋体" w:hAnsi="宋体" w:cs="仿宋"/>
                <w:spacing w:val="3"/>
                <w:sz w:val="22"/>
                <w:szCs w:val="22"/>
              </w:rPr>
              <w:t>功能分类科目</w:t>
            </w:r>
          </w:p>
        </w:tc>
        <w:tc>
          <w:tcPr>
            <w:tcW w:w="1217" w:type="dxa"/>
          </w:tcPr>
          <w:p>
            <w:pPr>
              <w:keepNext w:val="0"/>
              <w:keepLines w:val="0"/>
              <w:pageBreakBefore w:val="0"/>
              <w:overflowPunct w:val="0"/>
              <w:bidi w:val="0"/>
              <w:spacing w:before="280" w:line="225" w:lineRule="auto"/>
              <w:ind w:left="152"/>
              <w:rPr>
                <w:rFonts w:ascii="宋体" w:cs="仿宋"/>
                <w:sz w:val="22"/>
                <w:szCs w:val="22"/>
              </w:rPr>
            </w:pPr>
            <w:r>
              <w:rPr>
                <w:rFonts w:hint="eastAsia" w:ascii="宋体" w:hAnsi="宋体" w:cs="仿宋"/>
                <w:spacing w:val="1"/>
                <w:sz w:val="22"/>
                <w:szCs w:val="22"/>
              </w:rPr>
              <w:t>预算</w:t>
            </w:r>
            <w:r>
              <w:rPr>
                <w:rFonts w:hint="eastAsia" w:ascii="宋体" w:hAnsi="宋体" w:cs="仿宋"/>
                <w:sz w:val="22"/>
                <w:szCs w:val="22"/>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keepNext w:val="0"/>
              <w:keepLines w:val="0"/>
              <w:pageBreakBefore w:val="0"/>
              <w:overflowPunct w:val="0"/>
              <w:bidi w:val="0"/>
              <w:spacing w:before="280" w:line="224" w:lineRule="auto"/>
              <w:ind w:left="1487"/>
              <w:rPr>
                <w:rFonts w:ascii="宋体" w:cs="仿宋"/>
                <w:sz w:val="22"/>
                <w:szCs w:val="22"/>
              </w:rPr>
            </w:pPr>
            <w:r>
              <w:rPr>
                <w:rFonts w:hint="eastAsia" w:ascii="宋体" w:hAnsi="宋体" w:cs="仿宋"/>
                <w:spacing w:val="2"/>
                <w:sz w:val="22"/>
                <w:szCs w:val="22"/>
              </w:rPr>
              <w:t>附属单位</w:t>
            </w:r>
            <w:r>
              <w:rPr>
                <w:rFonts w:hint="eastAsia" w:ascii="宋体" w:hAnsi="宋体" w:cs="仿宋"/>
                <w:spacing w:val="1"/>
                <w:sz w:val="22"/>
                <w:szCs w:val="22"/>
              </w:rPr>
              <w:t>上缴收入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79" w:line="226" w:lineRule="auto"/>
              <w:ind w:left="121"/>
              <w:rPr>
                <w:rFonts w:ascii="宋体" w:cs="仿宋"/>
                <w:sz w:val="22"/>
                <w:szCs w:val="22"/>
              </w:rPr>
            </w:pPr>
            <w:r>
              <w:rPr>
                <w:rFonts w:hint="eastAsia" w:ascii="宋体" w:hAnsi="宋体" w:cs="仿宋"/>
                <w:spacing w:val="4"/>
                <w:sz w:val="22"/>
                <w:szCs w:val="22"/>
              </w:rPr>
              <w:t>十</w:t>
            </w:r>
            <w:r>
              <w:rPr>
                <w:rFonts w:hint="eastAsia" w:ascii="宋体" w:hAnsi="宋体" w:cs="仿宋"/>
                <w:spacing w:val="2"/>
                <w:sz w:val="22"/>
                <w:szCs w:val="22"/>
              </w:rPr>
              <w:t>六、金融支出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keepNext w:val="0"/>
              <w:keepLines w:val="0"/>
              <w:pageBreakBefore w:val="0"/>
              <w:overflowPunct w:val="0"/>
              <w:bidi w:val="0"/>
              <w:spacing w:before="282" w:line="225" w:lineRule="auto"/>
              <w:ind w:left="1472"/>
              <w:rPr>
                <w:rFonts w:ascii="宋体" w:cs="仿宋"/>
                <w:sz w:val="22"/>
                <w:szCs w:val="22"/>
              </w:rPr>
            </w:pPr>
            <w:r>
              <w:rPr>
                <w:rFonts w:hint="eastAsia" w:ascii="宋体" w:hAnsi="宋体" w:cs="仿宋"/>
                <w:spacing w:val="3"/>
                <w:sz w:val="22"/>
                <w:szCs w:val="22"/>
              </w:rPr>
              <w:t>其他收入</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26" w:lineRule="auto"/>
              <w:ind w:left="121"/>
              <w:rPr>
                <w:rFonts w:ascii="宋体" w:cs="仿宋"/>
                <w:sz w:val="22"/>
                <w:szCs w:val="22"/>
              </w:rPr>
            </w:pPr>
            <w:r>
              <w:rPr>
                <w:rFonts w:hint="eastAsia" w:ascii="宋体" w:hAnsi="宋体" w:cs="仿宋"/>
                <w:spacing w:val="3"/>
                <w:sz w:val="22"/>
                <w:szCs w:val="22"/>
              </w:rPr>
              <w:t>十七、援助其他地区支</w:t>
            </w:r>
            <w:r>
              <w:rPr>
                <w:rFonts w:hint="eastAsia" w:ascii="宋体" w:hAnsi="宋体" w:cs="仿宋"/>
                <w:spacing w:val="1"/>
                <w:sz w:val="22"/>
                <w:szCs w:val="22"/>
              </w:rPr>
              <w:t>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24" w:lineRule="auto"/>
              <w:ind w:left="121"/>
              <w:rPr>
                <w:rFonts w:ascii="宋体" w:cs="仿宋"/>
                <w:sz w:val="22"/>
                <w:szCs w:val="22"/>
              </w:rPr>
            </w:pPr>
            <w:r>
              <w:rPr>
                <w:rFonts w:hint="eastAsia" w:ascii="宋体" w:hAnsi="宋体" w:cs="仿宋"/>
                <w:spacing w:val="-6"/>
                <w:sz w:val="22"/>
                <w:szCs w:val="22"/>
              </w:rPr>
              <w:t>十八</w:t>
            </w:r>
            <w:r>
              <w:rPr>
                <w:rFonts w:hint="eastAsia" w:ascii="宋体" w:hAnsi="宋体" w:cs="仿宋"/>
                <w:spacing w:val="-5"/>
                <w:sz w:val="22"/>
                <w:szCs w:val="22"/>
              </w:rPr>
              <w:t>、</w:t>
            </w:r>
            <w:r>
              <w:rPr>
                <w:rFonts w:ascii="宋体" w:hAnsi="宋体" w:cs="仿宋"/>
                <w:spacing w:val="-3"/>
                <w:sz w:val="22"/>
                <w:szCs w:val="22"/>
              </w:rPr>
              <w:t xml:space="preserve"> </w:t>
            </w:r>
            <w:r>
              <w:rPr>
                <w:rFonts w:hint="eastAsia" w:ascii="宋体" w:hAnsi="宋体" w:cs="仿宋"/>
                <w:spacing w:val="-3"/>
                <w:sz w:val="22"/>
                <w:szCs w:val="22"/>
              </w:rPr>
              <w:t>自然资源海洋气象等支出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6" w:lineRule="auto"/>
              <w:ind w:left="121"/>
              <w:rPr>
                <w:rFonts w:ascii="宋体" w:cs="仿宋"/>
                <w:sz w:val="22"/>
                <w:szCs w:val="22"/>
              </w:rPr>
            </w:pPr>
            <w:r>
              <w:rPr>
                <w:rFonts w:hint="eastAsia" w:ascii="宋体" w:hAnsi="宋体" w:cs="仿宋"/>
                <w:spacing w:val="4"/>
                <w:sz w:val="22"/>
                <w:szCs w:val="22"/>
              </w:rPr>
              <w:t>十九</w:t>
            </w:r>
            <w:r>
              <w:rPr>
                <w:rFonts w:hint="eastAsia" w:ascii="宋体" w:hAnsi="宋体" w:cs="仿宋"/>
                <w:spacing w:val="3"/>
                <w:sz w:val="22"/>
                <w:szCs w:val="22"/>
              </w:rPr>
              <w:t>、</w:t>
            </w:r>
            <w:r>
              <w:rPr>
                <w:rFonts w:hint="eastAsia" w:ascii="宋体" w:hAnsi="宋体" w:cs="仿宋"/>
                <w:spacing w:val="2"/>
                <w:sz w:val="22"/>
                <w:szCs w:val="22"/>
              </w:rPr>
              <w:t>住房保障支出</w:t>
            </w:r>
          </w:p>
        </w:tc>
        <w:tc>
          <w:tcPr>
            <w:tcW w:w="1217" w:type="dxa"/>
          </w:tcPr>
          <w:p>
            <w:pPr>
              <w:keepNext w:val="0"/>
              <w:keepLines w:val="0"/>
              <w:pageBreakBefore w:val="0"/>
              <w:overflowPunct w:val="0"/>
              <w:bidi w:val="0"/>
              <w:rPr>
                <w:rFonts w:ascii="宋体"/>
                <w:sz w:val="22"/>
                <w:szCs w:val="22"/>
              </w:rPr>
            </w:pPr>
            <w:r>
              <w:rPr>
                <w:rFonts w:hint="eastAsia" w:ascii="宋体"/>
                <w:sz w:val="22"/>
                <w:szCs w:val="22"/>
              </w:rPr>
              <w:t>109.76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1" w:line="226" w:lineRule="auto"/>
              <w:ind w:left="123"/>
              <w:rPr>
                <w:rFonts w:ascii="宋体" w:cs="仿宋"/>
                <w:sz w:val="22"/>
                <w:szCs w:val="22"/>
              </w:rPr>
            </w:pPr>
            <w:r>
              <w:rPr>
                <w:rFonts w:hint="eastAsia" w:ascii="宋体" w:hAnsi="宋体" w:cs="仿宋"/>
                <w:spacing w:val="4"/>
                <w:sz w:val="22"/>
                <w:szCs w:val="22"/>
              </w:rPr>
              <w:t>二十、</w:t>
            </w:r>
            <w:r>
              <w:rPr>
                <w:rFonts w:hint="eastAsia" w:ascii="宋体" w:hAnsi="宋体" w:cs="仿宋"/>
                <w:spacing w:val="3"/>
                <w:sz w:val="22"/>
                <w:szCs w:val="22"/>
              </w:rPr>
              <w:t>粮</w:t>
            </w:r>
            <w:r>
              <w:rPr>
                <w:rFonts w:hint="eastAsia" w:ascii="宋体" w:hAnsi="宋体" w:cs="仿宋"/>
                <w:spacing w:val="2"/>
                <w:sz w:val="22"/>
                <w:szCs w:val="22"/>
              </w:rPr>
              <w:t>油物资储备支出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6" w:lineRule="auto"/>
              <w:ind w:left="123"/>
              <w:rPr>
                <w:rFonts w:ascii="宋体" w:cs="仿宋"/>
                <w:sz w:val="22"/>
                <w:szCs w:val="22"/>
              </w:rPr>
            </w:pPr>
            <w:r>
              <w:rPr>
                <w:rFonts w:hint="eastAsia" w:ascii="宋体" w:hAnsi="宋体" w:cs="仿宋"/>
                <w:spacing w:val="3"/>
                <w:sz w:val="22"/>
                <w:szCs w:val="22"/>
              </w:rPr>
              <w:t>二十一、灾害防治及应急管理支</w:t>
            </w:r>
            <w:r>
              <w:rPr>
                <w:rFonts w:hint="eastAsia" w:ascii="宋体" w:hAnsi="宋体" w:cs="仿宋"/>
                <w:spacing w:val="2"/>
                <w:sz w:val="22"/>
                <w:szCs w:val="22"/>
              </w:rPr>
              <w:t>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1" w:line="226" w:lineRule="auto"/>
              <w:ind w:left="123"/>
              <w:rPr>
                <w:rFonts w:ascii="宋体" w:cs="仿宋"/>
                <w:sz w:val="22"/>
                <w:szCs w:val="22"/>
              </w:rPr>
            </w:pPr>
            <w:r>
              <w:rPr>
                <w:rFonts w:hint="eastAsia" w:ascii="宋体" w:hAnsi="宋体" w:cs="仿宋"/>
                <w:spacing w:val="2"/>
                <w:sz w:val="22"/>
                <w:szCs w:val="22"/>
              </w:rPr>
              <w:t>二十二、预备费</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6" w:lineRule="auto"/>
              <w:ind w:left="123"/>
              <w:rPr>
                <w:rFonts w:ascii="宋体" w:cs="仿宋"/>
                <w:sz w:val="22"/>
                <w:szCs w:val="22"/>
              </w:rPr>
            </w:pPr>
            <w:r>
              <w:rPr>
                <w:rFonts w:hint="eastAsia" w:ascii="宋体" w:hAnsi="宋体" w:cs="仿宋"/>
                <w:spacing w:val="2"/>
                <w:sz w:val="22"/>
                <w:szCs w:val="22"/>
              </w:rPr>
              <w:t>二十三、其他支出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1" w:line="226" w:lineRule="auto"/>
              <w:ind w:left="123"/>
              <w:rPr>
                <w:rFonts w:ascii="宋体" w:cs="仿宋"/>
                <w:sz w:val="22"/>
                <w:szCs w:val="22"/>
              </w:rPr>
            </w:pPr>
            <w:r>
              <w:rPr>
                <w:rFonts w:hint="eastAsia" w:ascii="宋体" w:hAnsi="宋体" w:cs="仿宋"/>
                <w:spacing w:val="4"/>
                <w:sz w:val="22"/>
                <w:szCs w:val="22"/>
              </w:rPr>
              <w:t>二</w:t>
            </w:r>
            <w:r>
              <w:rPr>
                <w:rFonts w:hint="eastAsia" w:ascii="宋体" w:hAnsi="宋体" w:cs="仿宋"/>
                <w:spacing w:val="2"/>
                <w:sz w:val="22"/>
                <w:szCs w:val="22"/>
              </w:rPr>
              <w:t>十四、转移性支出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6" w:lineRule="auto"/>
              <w:ind w:left="123"/>
              <w:rPr>
                <w:rFonts w:ascii="宋体" w:cs="仿宋"/>
                <w:sz w:val="22"/>
                <w:szCs w:val="22"/>
              </w:rPr>
            </w:pPr>
            <w:r>
              <w:rPr>
                <w:rFonts w:hint="eastAsia" w:ascii="宋体" w:hAnsi="宋体" w:cs="仿宋"/>
                <w:spacing w:val="4"/>
                <w:sz w:val="22"/>
                <w:szCs w:val="22"/>
              </w:rPr>
              <w:t>二十</w:t>
            </w:r>
            <w:r>
              <w:rPr>
                <w:rFonts w:hint="eastAsia" w:ascii="宋体" w:hAnsi="宋体" w:cs="仿宋"/>
                <w:spacing w:val="3"/>
                <w:sz w:val="22"/>
                <w:szCs w:val="22"/>
              </w:rPr>
              <w:t>五</w:t>
            </w:r>
            <w:r>
              <w:rPr>
                <w:rFonts w:hint="eastAsia" w:ascii="宋体" w:hAnsi="宋体" w:cs="仿宋"/>
                <w:spacing w:val="2"/>
                <w:sz w:val="22"/>
                <w:szCs w:val="22"/>
              </w:rPr>
              <w:t>、债务还本支出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1" w:line="226" w:lineRule="auto"/>
              <w:ind w:left="123"/>
              <w:rPr>
                <w:rFonts w:ascii="宋体" w:cs="仿宋"/>
                <w:sz w:val="22"/>
                <w:szCs w:val="22"/>
              </w:rPr>
            </w:pPr>
            <w:r>
              <w:rPr>
                <w:rFonts w:hint="eastAsia" w:ascii="宋体" w:hAnsi="宋体" w:cs="仿宋"/>
                <w:spacing w:val="4"/>
                <w:sz w:val="22"/>
                <w:szCs w:val="22"/>
              </w:rPr>
              <w:t>二十</w:t>
            </w:r>
            <w:r>
              <w:rPr>
                <w:rFonts w:hint="eastAsia" w:ascii="宋体" w:hAnsi="宋体" w:cs="仿宋"/>
                <w:spacing w:val="3"/>
                <w:sz w:val="22"/>
                <w:szCs w:val="22"/>
              </w:rPr>
              <w:t>六</w:t>
            </w:r>
            <w:r>
              <w:rPr>
                <w:rFonts w:hint="eastAsia" w:ascii="宋体" w:hAnsi="宋体" w:cs="仿宋"/>
                <w:spacing w:val="2"/>
                <w:sz w:val="22"/>
                <w:szCs w:val="22"/>
              </w:rPr>
              <w:t>、债务付息支出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rPr>
                <w:rFonts w:ascii="宋体"/>
                <w:sz w:val="22"/>
                <w:szCs w:val="22"/>
              </w:rPr>
            </w:pP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6" w:lineRule="auto"/>
              <w:ind w:left="123"/>
              <w:rPr>
                <w:rFonts w:ascii="宋体" w:cs="仿宋"/>
                <w:sz w:val="22"/>
                <w:szCs w:val="22"/>
              </w:rPr>
            </w:pPr>
            <w:r>
              <w:rPr>
                <w:rFonts w:hint="eastAsia" w:ascii="宋体" w:hAnsi="宋体" w:cs="仿宋"/>
                <w:spacing w:val="4"/>
                <w:sz w:val="22"/>
                <w:szCs w:val="22"/>
              </w:rPr>
              <w:t>二十七</w:t>
            </w:r>
            <w:r>
              <w:rPr>
                <w:rFonts w:hint="eastAsia" w:ascii="宋体" w:hAnsi="宋体" w:cs="仿宋"/>
                <w:spacing w:val="3"/>
                <w:sz w:val="22"/>
                <w:szCs w:val="22"/>
              </w:rPr>
              <w:t>、</w:t>
            </w:r>
            <w:r>
              <w:rPr>
                <w:rFonts w:hint="eastAsia" w:ascii="宋体" w:hAnsi="宋体" w:cs="仿宋"/>
                <w:spacing w:val="2"/>
                <w:sz w:val="22"/>
                <w:szCs w:val="22"/>
              </w:rPr>
              <w:t>债务发行费用支出</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1" w:line="226" w:lineRule="auto"/>
              <w:ind w:left="116"/>
              <w:rPr>
                <w:rFonts w:ascii="宋体" w:cs="仿宋"/>
                <w:sz w:val="22"/>
                <w:szCs w:val="22"/>
              </w:rPr>
            </w:pPr>
            <w:r>
              <w:rPr>
                <w:rFonts w:hint="eastAsia" w:ascii="宋体" w:hAnsi="宋体" w:cs="仿宋"/>
                <w:sz w:val="22"/>
                <w:szCs w:val="22"/>
              </w:rPr>
              <w:t>本</w:t>
            </w:r>
            <w:r>
              <w:rPr>
                <w:rFonts w:ascii="宋体" w:hAnsi="宋体" w:cs="仿宋"/>
                <w:sz w:val="22"/>
                <w:szCs w:val="22"/>
              </w:rPr>
              <w:t xml:space="preserve">  </w:t>
            </w:r>
            <w:r>
              <w:rPr>
                <w:rFonts w:hint="eastAsia" w:ascii="宋体" w:hAnsi="宋体" w:cs="仿宋"/>
                <w:sz w:val="22"/>
                <w:szCs w:val="22"/>
              </w:rPr>
              <w:t>年</w:t>
            </w:r>
            <w:r>
              <w:rPr>
                <w:rFonts w:ascii="宋体" w:hAnsi="宋体" w:cs="仿宋"/>
                <w:sz w:val="22"/>
                <w:szCs w:val="22"/>
              </w:rPr>
              <w:t xml:space="preserve">  </w:t>
            </w:r>
            <w:r>
              <w:rPr>
                <w:rFonts w:hint="eastAsia" w:ascii="宋体" w:hAnsi="宋体" w:cs="仿宋"/>
                <w:sz w:val="22"/>
                <w:szCs w:val="22"/>
              </w:rPr>
              <w:t>收</w:t>
            </w:r>
            <w:r>
              <w:rPr>
                <w:rFonts w:ascii="宋体" w:hAnsi="宋体" w:cs="仿宋"/>
                <w:sz w:val="22"/>
                <w:szCs w:val="22"/>
              </w:rPr>
              <w:t xml:space="preserve">  </w:t>
            </w:r>
            <w:r>
              <w:rPr>
                <w:rFonts w:hint="eastAsia" w:ascii="宋体" w:hAnsi="宋体" w:cs="仿宋"/>
                <w:sz w:val="22"/>
                <w:szCs w:val="22"/>
              </w:rPr>
              <w:t>入</w:t>
            </w:r>
            <w:r>
              <w:rPr>
                <w:rFonts w:ascii="宋体" w:hAnsi="宋体" w:cs="仿宋"/>
                <w:sz w:val="22"/>
                <w:szCs w:val="22"/>
              </w:rPr>
              <w:t xml:space="preserve">  </w:t>
            </w:r>
            <w:r>
              <w:rPr>
                <w:rFonts w:hint="eastAsia" w:ascii="宋体" w:hAnsi="宋体" w:cs="仿宋"/>
                <w:sz w:val="22"/>
                <w:szCs w:val="22"/>
              </w:rPr>
              <w:t>小</w:t>
            </w:r>
            <w:r>
              <w:rPr>
                <w:rFonts w:ascii="宋体" w:hAnsi="宋体" w:cs="仿宋"/>
                <w:sz w:val="22"/>
                <w:szCs w:val="22"/>
              </w:rPr>
              <w:t xml:space="preserve">  </w:t>
            </w:r>
            <w:r>
              <w:rPr>
                <w:rFonts w:hint="eastAsia" w:ascii="宋体" w:hAnsi="宋体" w:cs="仿宋"/>
                <w:sz w:val="22"/>
                <w:szCs w:val="22"/>
              </w:rPr>
              <w:t>计</w:t>
            </w:r>
          </w:p>
        </w:tc>
        <w:tc>
          <w:tcPr>
            <w:tcW w:w="997" w:type="dxa"/>
          </w:tcPr>
          <w:p>
            <w:pPr>
              <w:keepNext w:val="0"/>
              <w:keepLines w:val="0"/>
              <w:pageBreakBefore w:val="0"/>
              <w:overflowPunct w:val="0"/>
              <w:bidi w:val="0"/>
              <w:rPr>
                <w:rFonts w:ascii="宋体"/>
                <w:sz w:val="22"/>
                <w:szCs w:val="22"/>
              </w:rPr>
            </w:pPr>
            <w:r>
              <w:rPr>
                <w:rFonts w:hint="eastAsia" w:ascii="宋体"/>
                <w:sz w:val="22"/>
                <w:szCs w:val="22"/>
              </w:rPr>
              <w:t>2244.1</w:t>
            </w:r>
            <w:r>
              <w:rPr>
                <w:rFonts w:hint="eastAsia" w:ascii="宋体"/>
                <w:sz w:val="22"/>
                <w:szCs w:val="22"/>
                <w:lang w:val="en-US" w:eastAsia="zh-CN"/>
              </w:rPr>
              <w:t>0</w:t>
            </w:r>
          </w:p>
        </w:tc>
        <w:tc>
          <w:tcPr>
            <w:tcW w:w="3182" w:type="dxa"/>
          </w:tcPr>
          <w:p>
            <w:pPr>
              <w:keepNext w:val="0"/>
              <w:keepLines w:val="0"/>
              <w:pageBreakBefore w:val="0"/>
              <w:overflowPunct w:val="0"/>
              <w:bidi w:val="0"/>
              <w:spacing w:before="281" w:line="226" w:lineRule="auto"/>
              <w:ind w:left="112"/>
              <w:rPr>
                <w:rFonts w:ascii="宋体" w:cs="仿宋"/>
                <w:sz w:val="22"/>
                <w:szCs w:val="22"/>
              </w:rPr>
            </w:pPr>
            <w:r>
              <w:rPr>
                <w:rFonts w:hint="eastAsia" w:ascii="宋体" w:hAnsi="宋体" w:cs="仿宋"/>
                <w:sz w:val="22"/>
                <w:szCs w:val="22"/>
              </w:rPr>
              <w:t>本</w:t>
            </w:r>
            <w:r>
              <w:rPr>
                <w:rFonts w:ascii="宋体" w:hAnsi="宋体" w:cs="仿宋"/>
                <w:sz w:val="22"/>
                <w:szCs w:val="22"/>
              </w:rPr>
              <w:t xml:space="preserve">  </w:t>
            </w:r>
            <w:r>
              <w:rPr>
                <w:rFonts w:hint="eastAsia" w:ascii="宋体" w:hAnsi="宋体" w:cs="仿宋"/>
                <w:sz w:val="22"/>
                <w:szCs w:val="22"/>
              </w:rPr>
              <w:t>年</w:t>
            </w:r>
            <w:r>
              <w:rPr>
                <w:rFonts w:ascii="宋体" w:hAnsi="宋体" w:cs="仿宋"/>
                <w:sz w:val="22"/>
                <w:szCs w:val="22"/>
              </w:rPr>
              <w:t xml:space="preserve">  </w:t>
            </w:r>
            <w:r>
              <w:rPr>
                <w:rFonts w:hint="eastAsia" w:ascii="宋体" w:hAnsi="宋体" w:cs="仿宋"/>
                <w:sz w:val="22"/>
                <w:szCs w:val="22"/>
              </w:rPr>
              <w:t>支</w:t>
            </w:r>
            <w:r>
              <w:rPr>
                <w:rFonts w:ascii="宋体" w:hAnsi="宋体" w:cs="仿宋"/>
                <w:sz w:val="22"/>
                <w:szCs w:val="22"/>
              </w:rPr>
              <w:t xml:space="preserve">  </w:t>
            </w:r>
            <w:r>
              <w:rPr>
                <w:rFonts w:hint="eastAsia" w:ascii="宋体" w:hAnsi="宋体" w:cs="仿宋"/>
                <w:sz w:val="22"/>
                <w:szCs w:val="22"/>
              </w:rPr>
              <w:t>出</w:t>
            </w:r>
            <w:r>
              <w:rPr>
                <w:rFonts w:ascii="宋体" w:hAnsi="宋体" w:cs="仿宋"/>
                <w:sz w:val="22"/>
                <w:szCs w:val="22"/>
              </w:rPr>
              <w:t xml:space="preserve">  </w:t>
            </w:r>
            <w:r>
              <w:rPr>
                <w:rFonts w:hint="eastAsia" w:ascii="宋体" w:hAnsi="宋体" w:cs="仿宋"/>
                <w:sz w:val="22"/>
                <w:szCs w:val="22"/>
              </w:rPr>
              <w:t>小</w:t>
            </w:r>
            <w:r>
              <w:rPr>
                <w:rFonts w:ascii="宋体" w:hAnsi="宋体" w:cs="仿宋"/>
                <w:sz w:val="22"/>
                <w:szCs w:val="22"/>
              </w:rPr>
              <w:t xml:space="preserve">  </w:t>
            </w:r>
            <w:r>
              <w:rPr>
                <w:rFonts w:hint="eastAsia" w:ascii="宋体" w:hAnsi="宋体" w:cs="仿宋"/>
                <w:sz w:val="22"/>
                <w:szCs w:val="22"/>
              </w:rPr>
              <w:t>计</w:t>
            </w:r>
          </w:p>
        </w:tc>
        <w:tc>
          <w:tcPr>
            <w:tcW w:w="1217" w:type="dxa"/>
          </w:tcPr>
          <w:p>
            <w:pPr>
              <w:keepNext w:val="0"/>
              <w:keepLines w:val="0"/>
              <w:pageBreakBefore w:val="0"/>
              <w:overflowPunct w:val="0"/>
              <w:bidi w:val="0"/>
              <w:rPr>
                <w:rFonts w:ascii="宋体"/>
                <w:sz w:val="22"/>
                <w:szCs w:val="22"/>
              </w:rPr>
            </w:pPr>
            <w:r>
              <w:rPr>
                <w:rFonts w:hint="eastAsia" w:ascii="宋体"/>
                <w:sz w:val="22"/>
                <w:szCs w:val="22"/>
              </w:rPr>
              <w:t>2244.1</w:t>
            </w:r>
            <w:r>
              <w:rPr>
                <w:rFonts w:hint="eastAsia" w:ascii="宋体"/>
                <w:sz w:val="22"/>
                <w:szCs w:val="2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3" w:line="222" w:lineRule="auto"/>
              <w:ind w:left="121"/>
              <w:rPr>
                <w:rFonts w:ascii="宋体" w:cs="仿宋"/>
                <w:sz w:val="22"/>
                <w:szCs w:val="22"/>
              </w:rPr>
            </w:pPr>
            <w:r>
              <w:rPr>
                <w:rFonts w:hint="eastAsia" w:ascii="宋体" w:hAnsi="宋体" w:cs="仿宋"/>
                <w:spacing w:val="3"/>
                <w:sz w:val="22"/>
                <w:szCs w:val="22"/>
              </w:rPr>
              <w:t>上</w:t>
            </w:r>
            <w:r>
              <w:rPr>
                <w:rFonts w:hint="eastAsia" w:ascii="宋体" w:hAnsi="宋体" w:cs="仿宋"/>
                <w:spacing w:val="2"/>
                <w:sz w:val="22"/>
                <w:szCs w:val="22"/>
              </w:rPr>
              <w:t>年结转数</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2" w:lineRule="auto"/>
              <w:ind w:left="118"/>
              <w:rPr>
                <w:rFonts w:ascii="宋体" w:cs="仿宋"/>
                <w:sz w:val="22"/>
                <w:szCs w:val="22"/>
              </w:rPr>
            </w:pPr>
            <w:r>
              <w:rPr>
                <w:rFonts w:hint="eastAsia" w:ascii="宋体" w:hAnsi="宋体" w:cs="仿宋"/>
                <w:spacing w:val="2"/>
                <w:sz w:val="22"/>
                <w:szCs w:val="22"/>
              </w:rPr>
              <w:t>结</w:t>
            </w:r>
            <w:r>
              <w:rPr>
                <w:rFonts w:hint="eastAsia" w:ascii="宋体" w:hAnsi="宋体" w:cs="仿宋"/>
                <w:spacing w:val="1"/>
                <w:sz w:val="22"/>
                <w:szCs w:val="22"/>
              </w:rPr>
              <w:t>转下年</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2" w:line="225" w:lineRule="auto"/>
              <w:ind w:left="515"/>
              <w:rPr>
                <w:rFonts w:ascii="宋体" w:cs="仿宋"/>
                <w:sz w:val="22"/>
                <w:szCs w:val="22"/>
              </w:rPr>
            </w:pPr>
            <w:r>
              <w:rPr>
                <w:rFonts w:hint="eastAsia" w:ascii="宋体" w:hAnsi="宋体" w:cs="仿宋"/>
                <w:spacing w:val="2"/>
                <w:sz w:val="22"/>
                <w:szCs w:val="22"/>
              </w:rPr>
              <w:t>一般</w:t>
            </w:r>
            <w:r>
              <w:rPr>
                <w:rFonts w:hint="eastAsia" w:ascii="宋体" w:hAnsi="宋体" w:cs="仿宋"/>
                <w:spacing w:val="1"/>
                <w:sz w:val="22"/>
                <w:szCs w:val="22"/>
              </w:rPr>
              <w:t>公共预算</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25" w:lineRule="auto"/>
              <w:ind w:left="514"/>
              <w:rPr>
                <w:rFonts w:ascii="宋体" w:cs="仿宋"/>
                <w:sz w:val="22"/>
                <w:szCs w:val="22"/>
              </w:rPr>
            </w:pPr>
            <w:r>
              <w:rPr>
                <w:rFonts w:hint="eastAsia" w:ascii="宋体" w:hAnsi="宋体" w:cs="仿宋"/>
                <w:spacing w:val="2"/>
                <w:sz w:val="22"/>
                <w:szCs w:val="22"/>
              </w:rPr>
              <w:t>一般</w:t>
            </w:r>
            <w:r>
              <w:rPr>
                <w:rFonts w:hint="eastAsia" w:ascii="宋体" w:hAnsi="宋体" w:cs="仿宋"/>
                <w:spacing w:val="1"/>
                <w:sz w:val="22"/>
                <w:szCs w:val="22"/>
              </w:rPr>
              <w:t>公共预算</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2" w:line="224" w:lineRule="auto"/>
              <w:ind w:left="506"/>
              <w:rPr>
                <w:rFonts w:ascii="宋体" w:cs="仿宋"/>
                <w:sz w:val="22"/>
                <w:szCs w:val="22"/>
              </w:rPr>
            </w:pPr>
            <w:r>
              <w:rPr>
                <w:rFonts w:hint="eastAsia" w:ascii="宋体" w:hAnsi="宋体" w:cs="仿宋"/>
                <w:spacing w:val="3"/>
                <w:sz w:val="22"/>
                <w:szCs w:val="22"/>
              </w:rPr>
              <w:t>政府性基金预算</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24" w:lineRule="auto"/>
              <w:ind w:left="505"/>
              <w:rPr>
                <w:rFonts w:ascii="宋体" w:cs="仿宋"/>
                <w:sz w:val="22"/>
                <w:szCs w:val="22"/>
              </w:rPr>
            </w:pPr>
            <w:r>
              <w:rPr>
                <w:rFonts w:hint="eastAsia" w:ascii="宋体" w:hAnsi="宋体" w:cs="仿宋"/>
                <w:spacing w:val="3"/>
                <w:sz w:val="22"/>
                <w:szCs w:val="22"/>
              </w:rPr>
              <w:t>政府性基金预算</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keepNext w:val="0"/>
              <w:keepLines w:val="0"/>
              <w:pageBreakBefore w:val="0"/>
              <w:overflowPunct w:val="0"/>
              <w:bidi w:val="0"/>
              <w:spacing w:before="282" w:line="225" w:lineRule="auto"/>
              <w:ind w:left="519"/>
              <w:rPr>
                <w:rFonts w:ascii="宋体" w:cs="仿宋"/>
                <w:sz w:val="22"/>
                <w:szCs w:val="22"/>
              </w:rPr>
            </w:pPr>
            <w:r>
              <w:rPr>
                <w:rFonts w:hint="eastAsia" w:ascii="宋体" w:hAnsi="宋体" w:cs="仿宋"/>
                <w:spacing w:val="2"/>
                <w:sz w:val="22"/>
                <w:szCs w:val="22"/>
              </w:rPr>
              <w:t>国有</w:t>
            </w:r>
            <w:r>
              <w:rPr>
                <w:rFonts w:hint="eastAsia" w:ascii="宋体" w:hAnsi="宋体" w:cs="仿宋"/>
                <w:spacing w:val="1"/>
                <w:sz w:val="22"/>
                <w:szCs w:val="22"/>
              </w:rPr>
              <w:t>资本经营预算</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2" w:line="225" w:lineRule="auto"/>
              <w:ind w:left="518"/>
              <w:rPr>
                <w:rFonts w:ascii="宋体" w:cs="仿宋"/>
                <w:sz w:val="22"/>
                <w:szCs w:val="22"/>
              </w:rPr>
            </w:pPr>
            <w:r>
              <w:rPr>
                <w:rFonts w:hint="eastAsia" w:ascii="宋体" w:hAnsi="宋体" w:cs="仿宋"/>
                <w:spacing w:val="2"/>
                <w:sz w:val="22"/>
                <w:szCs w:val="22"/>
              </w:rPr>
              <w:t>国有</w:t>
            </w:r>
            <w:r>
              <w:rPr>
                <w:rFonts w:hint="eastAsia" w:ascii="宋体" w:hAnsi="宋体" w:cs="仿宋"/>
                <w:spacing w:val="1"/>
                <w:sz w:val="22"/>
                <w:szCs w:val="22"/>
              </w:rPr>
              <w:t>资本经营预算</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3" w:line="227" w:lineRule="auto"/>
              <w:ind w:left="505"/>
              <w:rPr>
                <w:rFonts w:ascii="宋体" w:cs="仿宋"/>
                <w:sz w:val="22"/>
                <w:szCs w:val="22"/>
              </w:rPr>
            </w:pPr>
            <w:r>
              <w:rPr>
                <w:rFonts w:hint="eastAsia" w:ascii="宋体" w:hAnsi="宋体" w:cs="仿宋"/>
                <w:spacing w:val="3"/>
                <w:sz w:val="22"/>
                <w:szCs w:val="22"/>
              </w:rPr>
              <w:t>财政专户管理资金</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7" w:lineRule="auto"/>
              <w:ind w:left="503"/>
              <w:rPr>
                <w:rFonts w:ascii="宋体" w:cs="仿宋"/>
                <w:sz w:val="22"/>
                <w:szCs w:val="22"/>
              </w:rPr>
            </w:pPr>
            <w:r>
              <w:rPr>
                <w:rFonts w:hint="eastAsia" w:ascii="宋体" w:hAnsi="宋体" w:cs="仿宋"/>
                <w:spacing w:val="3"/>
                <w:sz w:val="22"/>
                <w:szCs w:val="22"/>
              </w:rPr>
              <w:t>财政专户管理资金</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keepNext w:val="0"/>
              <w:keepLines w:val="0"/>
              <w:pageBreakBefore w:val="0"/>
              <w:overflowPunct w:val="0"/>
              <w:bidi w:val="0"/>
              <w:spacing w:before="283" w:line="224" w:lineRule="auto"/>
              <w:ind w:left="507"/>
              <w:rPr>
                <w:rFonts w:ascii="宋体" w:cs="仿宋"/>
                <w:sz w:val="22"/>
                <w:szCs w:val="22"/>
              </w:rPr>
            </w:pPr>
            <w:r>
              <w:rPr>
                <w:rFonts w:hint="eastAsia" w:ascii="宋体" w:hAnsi="宋体" w:cs="仿宋"/>
                <w:spacing w:val="2"/>
                <w:sz w:val="22"/>
                <w:szCs w:val="22"/>
              </w:rPr>
              <w:t>单位资</w:t>
            </w:r>
            <w:r>
              <w:rPr>
                <w:rFonts w:hint="eastAsia" w:ascii="宋体" w:hAnsi="宋体" w:cs="仿宋"/>
                <w:spacing w:val="1"/>
                <w:sz w:val="22"/>
                <w:szCs w:val="22"/>
              </w:rPr>
              <w:t>金</w:t>
            </w:r>
          </w:p>
        </w:tc>
        <w:tc>
          <w:tcPr>
            <w:tcW w:w="997" w:type="dxa"/>
          </w:tcPr>
          <w:p>
            <w:pPr>
              <w:keepNext w:val="0"/>
              <w:keepLines w:val="0"/>
              <w:pageBreakBefore w:val="0"/>
              <w:overflowPunct w:val="0"/>
              <w:bidi w:val="0"/>
              <w:rPr>
                <w:rFonts w:ascii="宋体"/>
                <w:sz w:val="22"/>
                <w:szCs w:val="22"/>
              </w:rPr>
            </w:pPr>
          </w:p>
        </w:tc>
        <w:tc>
          <w:tcPr>
            <w:tcW w:w="3182" w:type="dxa"/>
          </w:tcPr>
          <w:p>
            <w:pPr>
              <w:keepNext w:val="0"/>
              <w:keepLines w:val="0"/>
              <w:pageBreakBefore w:val="0"/>
              <w:overflowPunct w:val="0"/>
              <w:bidi w:val="0"/>
              <w:spacing w:before="283" w:line="224" w:lineRule="auto"/>
              <w:ind w:left="506"/>
              <w:rPr>
                <w:rFonts w:ascii="宋体" w:cs="仿宋"/>
                <w:sz w:val="22"/>
                <w:szCs w:val="22"/>
              </w:rPr>
            </w:pPr>
            <w:r>
              <w:rPr>
                <w:rFonts w:hint="eastAsia" w:ascii="宋体" w:hAnsi="宋体" w:cs="仿宋"/>
                <w:spacing w:val="2"/>
                <w:sz w:val="22"/>
                <w:szCs w:val="22"/>
              </w:rPr>
              <w:t>单位资</w:t>
            </w:r>
            <w:r>
              <w:rPr>
                <w:rFonts w:hint="eastAsia" w:ascii="宋体" w:hAnsi="宋体" w:cs="仿宋"/>
                <w:spacing w:val="1"/>
                <w:sz w:val="22"/>
                <w:szCs w:val="22"/>
              </w:rPr>
              <w:t>金</w:t>
            </w:r>
          </w:p>
        </w:tc>
        <w:tc>
          <w:tcPr>
            <w:tcW w:w="121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425" w:type="dxa"/>
          </w:tcPr>
          <w:p>
            <w:pPr>
              <w:keepNext w:val="0"/>
              <w:keepLines w:val="0"/>
              <w:pageBreakBefore w:val="0"/>
              <w:overflowPunct w:val="0"/>
              <w:bidi w:val="0"/>
              <w:spacing w:before="284" w:line="226" w:lineRule="auto"/>
              <w:ind w:left="131"/>
              <w:rPr>
                <w:rFonts w:ascii="宋体" w:cs="仿宋"/>
                <w:sz w:val="22"/>
                <w:szCs w:val="22"/>
              </w:rPr>
            </w:pPr>
            <w:r>
              <w:rPr>
                <w:rFonts w:hint="eastAsia" w:ascii="宋体" w:hAnsi="宋体" w:cs="仿宋"/>
                <w:spacing w:val="2"/>
                <w:sz w:val="22"/>
                <w:szCs w:val="22"/>
              </w:rPr>
              <w:t>收</w:t>
            </w:r>
            <w:r>
              <w:rPr>
                <w:rFonts w:ascii="宋体" w:hAnsi="宋体" w:cs="仿宋"/>
                <w:spacing w:val="2"/>
                <w:sz w:val="22"/>
                <w:szCs w:val="22"/>
              </w:rPr>
              <w:t xml:space="preserve">   </w:t>
            </w:r>
            <w:r>
              <w:rPr>
                <w:rFonts w:hint="eastAsia" w:ascii="宋体" w:hAnsi="宋体" w:cs="仿宋"/>
                <w:spacing w:val="1"/>
                <w:sz w:val="22"/>
                <w:szCs w:val="22"/>
              </w:rPr>
              <w:t>入</w:t>
            </w:r>
            <w:r>
              <w:rPr>
                <w:rFonts w:ascii="宋体" w:hAnsi="宋体" w:cs="仿宋"/>
                <w:spacing w:val="1"/>
                <w:sz w:val="22"/>
                <w:szCs w:val="22"/>
              </w:rPr>
              <w:t xml:space="preserve">   </w:t>
            </w:r>
            <w:r>
              <w:rPr>
                <w:rFonts w:hint="eastAsia" w:ascii="宋体" w:hAnsi="宋体" w:cs="仿宋"/>
                <w:spacing w:val="1"/>
                <w:sz w:val="22"/>
                <w:szCs w:val="22"/>
              </w:rPr>
              <w:t>总</w:t>
            </w:r>
            <w:r>
              <w:rPr>
                <w:rFonts w:ascii="宋体" w:hAnsi="宋体" w:cs="仿宋"/>
                <w:spacing w:val="1"/>
                <w:sz w:val="22"/>
                <w:szCs w:val="22"/>
              </w:rPr>
              <w:t xml:space="preserve">   </w:t>
            </w:r>
            <w:r>
              <w:rPr>
                <w:rFonts w:hint="eastAsia" w:ascii="宋体" w:hAnsi="宋体" w:cs="仿宋"/>
                <w:spacing w:val="1"/>
                <w:sz w:val="22"/>
                <w:szCs w:val="22"/>
              </w:rPr>
              <w:t>计</w:t>
            </w:r>
          </w:p>
        </w:tc>
        <w:tc>
          <w:tcPr>
            <w:tcW w:w="997" w:type="dxa"/>
          </w:tcPr>
          <w:p>
            <w:pPr>
              <w:keepNext w:val="0"/>
              <w:keepLines w:val="0"/>
              <w:pageBreakBefore w:val="0"/>
              <w:overflowPunct w:val="0"/>
              <w:bidi w:val="0"/>
              <w:rPr>
                <w:rFonts w:ascii="宋体"/>
                <w:sz w:val="22"/>
                <w:szCs w:val="22"/>
              </w:rPr>
            </w:pPr>
            <w:r>
              <w:rPr>
                <w:rFonts w:hint="eastAsia" w:ascii="宋体"/>
                <w:sz w:val="22"/>
                <w:szCs w:val="22"/>
              </w:rPr>
              <w:t>2244.1</w:t>
            </w:r>
            <w:r>
              <w:rPr>
                <w:rFonts w:hint="eastAsia" w:ascii="宋体"/>
                <w:sz w:val="22"/>
                <w:szCs w:val="22"/>
                <w:lang w:val="en-US" w:eastAsia="zh-CN"/>
              </w:rPr>
              <w:t>0</w:t>
            </w:r>
          </w:p>
        </w:tc>
        <w:tc>
          <w:tcPr>
            <w:tcW w:w="3182" w:type="dxa"/>
          </w:tcPr>
          <w:p>
            <w:pPr>
              <w:keepNext w:val="0"/>
              <w:keepLines w:val="0"/>
              <w:pageBreakBefore w:val="0"/>
              <w:overflowPunct w:val="0"/>
              <w:bidi w:val="0"/>
              <w:spacing w:before="284" w:line="226" w:lineRule="auto"/>
              <w:ind w:left="117"/>
              <w:rPr>
                <w:rFonts w:ascii="宋体" w:cs="仿宋"/>
                <w:sz w:val="22"/>
                <w:szCs w:val="22"/>
              </w:rPr>
            </w:pPr>
            <w:r>
              <w:rPr>
                <w:rFonts w:hint="eastAsia" w:ascii="宋体" w:hAnsi="宋体" w:cs="仿宋"/>
                <w:spacing w:val="3"/>
                <w:sz w:val="22"/>
                <w:szCs w:val="22"/>
              </w:rPr>
              <w:t>支</w:t>
            </w:r>
            <w:r>
              <w:rPr>
                <w:rFonts w:ascii="宋体" w:hAnsi="宋体" w:cs="仿宋"/>
                <w:spacing w:val="2"/>
                <w:sz w:val="22"/>
                <w:szCs w:val="22"/>
              </w:rPr>
              <w:t xml:space="preserve">  </w:t>
            </w:r>
            <w:r>
              <w:rPr>
                <w:rFonts w:hint="eastAsia" w:ascii="宋体" w:hAnsi="宋体" w:cs="仿宋"/>
                <w:spacing w:val="2"/>
                <w:sz w:val="22"/>
                <w:szCs w:val="22"/>
              </w:rPr>
              <w:t>出</w:t>
            </w:r>
            <w:r>
              <w:rPr>
                <w:rFonts w:ascii="宋体" w:hAnsi="宋体" w:cs="仿宋"/>
                <w:spacing w:val="2"/>
                <w:sz w:val="22"/>
                <w:szCs w:val="22"/>
              </w:rPr>
              <w:t xml:space="preserve">  </w:t>
            </w:r>
            <w:r>
              <w:rPr>
                <w:rFonts w:hint="eastAsia" w:ascii="宋体" w:hAnsi="宋体" w:cs="仿宋"/>
                <w:spacing w:val="2"/>
                <w:sz w:val="22"/>
                <w:szCs w:val="22"/>
              </w:rPr>
              <w:t>总</w:t>
            </w:r>
            <w:r>
              <w:rPr>
                <w:rFonts w:ascii="宋体" w:hAnsi="宋体" w:cs="仿宋"/>
                <w:spacing w:val="2"/>
                <w:sz w:val="22"/>
                <w:szCs w:val="22"/>
              </w:rPr>
              <w:t xml:space="preserve">  </w:t>
            </w:r>
            <w:r>
              <w:rPr>
                <w:rFonts w:hint="eastAsia" w:ascii="宋体" w:hAnsi="宋体" w:cs="仿宋"/>
                <w:spacing w:val="2"/>
                <w:sz w:val="22"/>
                <w:szCs w:val="22"/>
              </w:rPr>
              <w:t>计</w:t>
            </w:r>
          </w:p>
        </w:tc>
        <w:tc>
          <w:tcPr>
            <w:tcW w:w="1217" w:type="dxa"/>
          </w:tcPr>
          <w:p>
            <w:pPr>
              <w:keepNext w:val="0"/>
              <w:keepLines w:val="0"/>
              <w:pageBreakBefore w:val="0"/>
              <w:overflowPunct w:val="0"/>
              <w:bidi w:val="0"/>
              <w:rPr>
                <w:rFonts w:ascii="宋体"/>
                <w:sz w:val="22"/>
                <w:szCs w:val="22"/>
              </w:rPr>
            </w:pPr>
            <w:r>
              <w:rPr>
                <w:rFonts w:hint="eastAsia" w:ascii="宋体"/>
                <w:sz w:val="22"/>
                <w:szCs w:val="22"/>
              </w:rPr>
              <w:t>2244.1</w:t>
            </w:r>
            <w:r>
              <w:rPr>
                <w:rFonts w:hint="eastAsia" w:ascii="宋体"/>
                <w:sz w:val="22"/>
                <w:szCs w:val="22"/>
                <w:lang w:val="en-US" w:eastAsia="zh-CN"/>
              </w:rPr>
              <w:t>0</w:t>
            </w:r>
          </w:p>
        </w:tc>
      </w:tr>
    </w:tbl>
    <w:p>
      <w:pPr>
        <w:keepNext w:val="0"/>
        <w:keepLines w:val="0"/>
        <w:pageBreakBefore w:val="0"/>
        <w:overflowPunct w:val="0"/>
        <w:bidi w:val="0"/>
      </w:pPr>
    </w:p>
    <w:p>
      <w:pPr>
        <w:keepNext w:val="0"/>
        <w:keepLines w:val="0"/>
        <w:pageBreakBefore w:val="0"/>
        <w:overflowPunct w:val="0"/>
        <w:bidi w:val="0"/>
        <w:sectPr>
          <w:footerReference r:id="rId8"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before="62" w:line="224" w:lineRule="auto"/>
        <w:ind w:right="151"/>
        <w:jc w:val="both"/>
        <w:rPr>
          <w:rFonts w:hint="eastAsia" w:ascii="宋体" w:hAnsi="宋体" w:cs="仿宋"/>
          <w:spacing w:val="6"/>
          <w:sz w:val="22"/>
          <w:szCs w:val="22"/>
        </w:rPr>
      </w:pPr>
    </w:p>
    <w:p>
      <w:pPr>
        <w:keepNext w:val="0"/>
        <w:keepLines w:val="0"/>
        <w:pageBreakBefore w:val="0"/>
        <w:overflowPunct w:val="0"/>
        <w:bidi w:val="0"/>
        <w:spacing w:before="62" w:line="224" w:lineRule="auto"/>
        <w:ind w:right="151"/>
        <w:jc w:val="right"/>
        <w:rPr>
          <w:rFonts w:ascii="宋体" w:cs="Tahoma"/>
          <w:sz w:val="22"/>
          <w:szCs w:val="22"/>
        </w:rPr>
      </w:pPr>
      <w:r>
        <w:rPr>
          <w:rFonts w:hint="eastAsia" w:ascii="宋体" w:hAnsi="宋体" w:cs="仿宋"/>
          <w:spacing w:val="6"/>
          <w:sz w:val="22"/>
          <w:szCs w:val="22"/>
          <w:lang w:eastAsia="zh-CN"/>
        </w:rPr>
        <w:t>部门</w:t>
      </w:r>
      <w:r>
        <w:rPr>
          <w:rFonts w:hint="eastAsia" w:ascii="宋体" w:hAnsi="宋体" w:cs="仿宋"/>
          <w:spacing w:val="3"/>
          <w:sz w:val="22"/>
          <w:szCs w:val="22"/>
        </w:rPr>
        <w:t>公开表</w:t>
      </w:r>
      <w:r>
        <w:rPr>
          <w:rFonts w:ascii="宋体" w:hAnsi="宋体" w:cs="仿宋"/>
          <w:spacing w:val="3"/>
          <w:sz w:val="22"/>
          <w:szCs w:val="22"/>
        </w:rPr>
        <w:t xml:space="preserve"> </w:t>
      </w:r>
      <w:r>
        <w:rPr>
          <w:rFonts w:ascii="宋体" w:hAnsi="宋体" w:cs="Tahoma"/>
          <w:spacing w:val="3"/>
          <w:sz w:val="22"/>
          <w:szCs w:val="22"/>
        </w:rPr>
        <w:t>2</w:t>
      </w:r>
    </w:p>
    <w:p>
      <w:pPr>
        <w:keepNext w:val="0"/>
        <w:keepLines w:val="0"/>
        <w:pageBreakBefore w:val="0"/>
        <w:overflowPunct w:val="0"/>
        <w:bidi w:val="0"/>
        <w:spacing w:line="240" w:lineRule="auto"/>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年收入总表</w:t>
      </w:r>
    </w:p>
    <w:p>
      <w:pPr>
        <w:keepNext w:val="0"/>
        <w:keepLines w:val="0"/>
        <w:pageBreakBefore w:val="0"/>
        <w:overflowPunct w:val="0"/>
        <w:bidi w:val="0"/>
        <w:spacing w:line="315" w:lineRule="auto"/>
      </w:pPr>
    </w:p>
    <w:p>
      <w:pPr>
        <w:keepNext w:val="0"/>
        <w:keepLines w:val="0"/>
        <w:pageBreakBefore w:val="0"/>
        <w:overflowPunct w:val="0"/>
        <w:bidi w:val="0"/>
        <w:spacing w:before="62" w:line="224" w:lineRule="auto"/>
        <w:ind w:right="151"/>
        <w:jc w:val="right"/>
        <w:rPr>
          <w:rFonts w:ascii="仿宋" w:hAnsi="仿宋" w:eastAsia="仿宋" w:cs="仿宋"/>
          <w:sz w:val="19"/>
          <w:szCs w:val="19"/>
        </w:rPr>
      </w:pPr>
      <w:r>
        <w:rPr>
          <w:rFonts w:hint="eastAsia" w:ascii="宋体" w:hAnsi="宋体" w:cs="仿宋"/>
          <w:spacing w:val="6"/>
          <w:sz w:val="22"/>
          <w:szCs w:val="22"/>
        </w:rPr>
        <w:t>单位：万元</w:t>
      </w:r>
    </w:p>
    <w:p>
      <w:pPr>
        <w:keepNext w:val="0"/>
        <w:keepLines w:val="0"/>
        <w:pageBreakBefore w:val="0"/>
        <w:overflowPunct w:val="0"/>
        <w:bidi w:val="0"/>
        <w:spacing w:line="50" w:lineRule="exact"/>
      </w:pPr>
    </w:p>
    <w:tbl>
      <w:tblPr>
        <w:tblStyle w:val="7"/>
        <w:tblW w:w="14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5"/>
        <w:gridCol w:w="875"/>
        <w:gridCol w:w="787"/>
        <w:gridCol w:w="947"/>
        <w:gridCol w:w="679"/>
        <w:gridCol w:w="679"/>
        <w:gridCol w:w="680"/>
        <w:gridCol w:w="679"/>
        <w:gridCol w:w="680"/>
        <w:gridCol w:w="680"/>
        <w:gridCol w:w="680"/>
        <w:gridCol w:w="679"/>
        <w:gridCol w:w="680"/>
        <w:gridCol w:w="680"/>
        <w:gridCol w:w="680"/>
        <w:gridCol w:w="680"/>
        <w:gridCol w:w="680"/>
        <w:gridCol w:w="680"/>
        <w:gridCol w:w="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15" w:type="dxa"/>
            <w:vMerge w:val="restart"/>
            <w:tcBorders>
              <w:bottom w:val="nil"/>
            </w:tcBorders>
          </w:tcPr>
          <w:p>
            <w:pPr>
              <w:keepNext w:val="0"/>
              <w:keepLines w:val="0"/>
              <w:pageBreakBefore w:val="0"/>
              <w:overflowPunct w:val="0"/>
              <w:bidi w:val="0"/>
              <w:spacing w:line="270" w:lineRule="auto"/>
              <w:rPr>
                <w:rFonts w:ascii="宋体"/>
              </w:rPr>
            </w:pPr>
          </w:p>
          <w:p>
            <w:pPr>
              <w:keepNext w:val="0"/>
              <w:keepLines w:val="0"/>
              <w:pageBreakBefore w:val="0"/>
              <w:overflowPunct w:val="0"/>
              <w:bidi w:val="0"/>
              <w:spacing w:line="270" w:lineRule="auto"/>
              <w:rPr>
                <w:rFonts w:ascii="宋体"/>
              </w:rPr>
            </w:pPr>
          </w:p>
          <w:p>
            <w:pPr>
              <w:keepNext w:val="0"/>
              <w:keepLines w:val="0"/>
              <w:pageBreakBefore w:val="0"/>
              <w:overflowPunct w:val="0"/>
              <w:bidi w:val="0"/>
              <w:spacing w:line="270" w:lineRule="auto"/>
              <w:rPr>
                <w:rFonts w:ascii="宋体"/>
              </w:rPr>
            </w:pPr>
          </w:p>
          <w:p>
            <w:pPr>
              <w:keepNext w:val="0"/>
              <w:keepLines w:val="0"/>
              <w:pageBreakBefore w:val="0"/>
              <w:overflowPunct w:val="0"/>
              <w:bidi w:val="0"/>
              <w:spacing w:line="270" w:lineRule="auto"/>
              <w:rPr>
                <w:rFonts w:ascii="宋体"/>
              </w:rPr>
            </w:pPr>
          </w:p>
          <w:p>
            <w:pPr>
              <w:keepNext w:val="0"/>
              <w:keepLines w:val="0"/>
              <w:pageBreakBefore w:val="0"/>
              <w:overflowPunct w:val="0"/>
              <w:bidi w:val="0"/>
              <w:spacing w:line="271" w:lineRule="auto"/>
              <w:rPr>
                <w:rFonts w:ascii="宋体"/>
              </w:rPr>
            </w:pPr>
          </w:p>
          <w:p>
            <w:pPr>
              <w:keepNext w:val="0"/>
              <w:keepLines w:val="0"/>
              <w:pageBreakBefore w:val="0"/>
              <w:overflowPunct w:val="0"/>
              <w:bidi w:val="0"/>
              <w:spacing w:line="271" w:lineRule="auto"/>
              <w:rPr>
                <w:rFonts w:ascii="宋体"/>
              </w:rPr>
            </w:pPr>
          </w:p>
          <w:p>
            <w:pPr>
              <w:keepNext w:val="0"/>
              <w:keepLines w:val="0"/>
              <w:pageBreakBefore w:val="0"/>
              <w:overflowPunct w:val="0"/>
              <w:bidi w:val="0"/>
              <w:spacing w:before="62" w:line="224" w:lineRule="auto"/>
              <w:ind w:left="247"/>
              <w:rPr>
                <w:rFonts w:ascii="宋体" w:cs="仿宋"/>
                <w:sz w:val="19"/>
                <w:szCs w:val="19"/>
              </w:rPr>
            </w:pPr>
            <w:r>
              <w:rPr>
                <w:rFonts w:hint="eastAsia" w:ascii="宋体" w:hAnsi="宋体" w:cs="仿宋"/>
                <w:spacing w:val="14"/>
                <w:sz w:val="19"/>
                <w:szCs w:val="19"/>
                <w:lang w:eastAsia="zh-CN"/>
              </w:rPr>
              <w:t>部门</w:t>
            </w:r>
            <w:r>
              <w:rPr>
                <w:rFonts w:hint="eastAsia" w:ascii="宋体" w:hAnsi="宋体" w:cs="仿宋"/>
                <w:spacing w:val="7"/>
                <w:sz w:val="19"/>
                <w:szCs w:val="19"/>
              </w:rPr>
              <w:t>名称</w:t>
            </w:r>
          </w:p>
        </w:tc>
        <w:tc>
          <w:tcPr>
            <w:tcW w:w="875" w:type="dxa"/>
            <w:vMerge w:val="restart"/>
            <w:tcBorders>
              <w:bottom w:val="nil"/>
            </w:tcBorders>
            <w:textDirection w:val="tbRlV"/>
          </w:tcPr>
          <w:p>
            <w:pPr>
              <w:keepNext w:val="0"/>
              <w:keepLines w:val="0"/>
              <w:pageBreakBefore w:val="0"/>
              <w:overflowPunct w:val="0"/>
              <w:bidi w:val="0"/>
              <w:spacing w:before="183" w:line="212" w:lineRule="auto"/>
              <w:ind w:left="1412"/>
              <w:rPr>
                <w:rFonts w:ascii="宋体" w:cs="仿宋"/>
                <w:sz w:val="19"/>
                <w:szCs w:val="19"/>
              </w:rPr>
            </w:pPr>
            <w:r>
              <w:rPr>
                <w:rFonts w:hint="eastAsia" w:ascii="宋体" w:hAnsi="宋体" w:cs="仿宋"/>
                <w:spacing w:val="19"/>
                <w:sz w:val="19"/>
                <w:szCs w:val="19"/>
              </w:rPr>
              <w:t>合</w:t>
            </w:r>
            <w:r>
              <w:rPr>
                <w:rFonts w:ascii="宋体" w:hAnsi="宋体" w:cs="仿宋"/>
                <w:spacing w:val="19"/>
                <w:sz w:val="19"/>
                <w:szCs w:val="19"/>
              </w:rPr>
              <w:t xml:space="preserve">   </w:t>
            </w:r>
            <w:r>
              <w:rPr>
                <w:rFonts w:hint="eastAsia" w:ascii="宋体" w:hAnsi="宋体" w:cs="仿宋"/>
                <w:spacing w:val="18"/>
                <w:sz w:val="19"/>
                <w:szCs w:val="19"/>
              </w:rPr>
              <w:t>计</w:t>
            </w:r>
          </w:p>
        </w:tc>
        <w:tc>
          <w:tcPr>
            <w:tcW w:w="7850" w:type="dxa"/>
            <w:gridSpan w:val="11"/>
          </w:tcPr>
          <w:p>
            <w:pPr>
              <w:keepNext w:val="0"/>
              <w:keepLines w:val="0"/>
              <w:pageBreakBefore w:val="0"/>
              <w:overflowPunct w:val="0"/>
              <w:bidi w:val="0"/>
              <w:spacing w:before="284" w:line="226" w:lineRule="auto"/>
              <w:jc w:val="center"/>
              <w:rPr>
                <w:rFonts w:ascii="宋体" w:cs="仿宋"/>
                <w:b/>
                <w:sz w:val="22"/>
                <w:szCs w:val="22"/>
              </w:rPr>
            </w:pPr>
            <w:r>
              <w:rPr>
                <w:rFonts w:hint="eastAsia" w:ascii="宋体" w:hAnsi="宋体" w:cs="仿宋"/>
                <w:b/>
                <w:spacing w:val="9"/>
                <w:sz w:val="22"/>
                <w:szCs w:val="22"/>
              </w:rPr>
              <w:t>本</w:t>
            </w:r>
            <w:r>
              <w:rPr>
                <w:rFonts w:ascii="宋体" w:hAnsi="宋体" w:cs="仿宋"/>
                <w:b/>
                <w:spacing w:val="9"/>
                <w:sz w:val="22"/>
                <w:szCs w:val="22"/>
              </w:rPr>
              <w:t xml:space="preserve">  </w:t>
            </w:r>
            <w:r>
              <w:rPr>
                <w:rFonts w:hint="eastAsia" w:ascii="宋体" w:hAnsi="宋体" w:cs="仿宋"/>
                <w:b/>
                <w:spacing w:val="8"/>
                <w:sz w:val="22"/>
                <w:szCs w:val="22"/>
              </w:rPr>
              <w:t>年</w:t>
            </w:r>
            <w:r>
              <w:rPr>
                <w:rFonts w:ascii="宋体" w:hAnsi="宋体" w:cs="仿宋"/>
                <w:b/>
                <w:spacing w:val="8"/>
                <w:sz w:val="22"/>
                <w:szCs w:val="22"/>
              </w:rPr>
              <w:t xml:space="preserve">  </w:t>
            </w:r>
            <w:r>
              <w:rPr>
                <w:rFonts w:hint="eastAsia" w:ascii="宋体" w:hAnsi="宋体" w:cs="仿宋"/>
                <w:b/>
                <w:spacing w:val="8"/>
                <w:sz w:val="22"/>
                <w:szCs w:val="22"/>
              </w:rPr>
              <w:t>收</w:t>
            </w:r>
            <w:r>
              <w:rPr>
                <w:rFonts w:ascii="宋体" w:hAnsi="宋体" w:cs="仿宋"/>
                <w:b/>
                <w:spacing w:val="8"/>
                <w:sz w:val="22"/>
                <w:szCs w:val="22"/>
              </w:rPr>
              <w:t xml:space="preserve">  </w:t>
            </w:r>
            <w:r>
              <w:rPr>
                <w:rFonts w:hint="eastAsia" w:ascii="宋体" w:hAnsi="宋体" w:cs="仿宋"/>
                <w:b/>
                <w:spacing w:val="8"/>
                <w:sz w:val="22"/>
                <w:szCs w:val="22"/>
              </w:rPr>
              <w:t>入</w:t>
            </w:r>
          </w:p>
        </w:tc>
        <w:tc>
          <w:tcPr>
            <w:tcW w:w="4084" w:type="dxa"/>
            <w:gridSpan w:val="6"/>
          </w:tcPr>
          <w:p>
            <w:pPr>
              <w:keepNext w:val="0"/>
              <w:keepLines w:val="0"/>
              <w:pageBreakBefore w:val="0"/>
              <w:tabs>
                <w:tab w:val="left" w:pos="3990"/>
              </w:tabs>
              <w:overflowPunct w:val="0"/>
              <w:bidi w:val="0"/>
              <w:spacing w:before="285" w:line="222" w:lineRule="auto"/>
              <w:ind w:left="1448"/>
              <w:rPr>
                <w:rFonts w:ascii="宋体" w:cs="仿宋"/>
                <w:b/>
                <w:sz w:val="22"/>
                <w:szCs w:val="22"/>
              </w:rPr>
            </w:pPr>
            <w:r>
              <w:rPr>
                <w:rFonts w:hint="eastAsia" w:ascii="宋体" w:hAnsi="宋体" w:cs="仿宋"/>
                <w:b/>
                <w:spacing w:val="9"/>
                <w:sz w:val="22"/>
                <w:szCs w:val="22"/>
              </w:rPr>
              <w:t>上</w:t>
            </w:r>
            <w:r>
              <w:rPr>
                <w:rFonts w:hint="eastAsia" w:ascii="宋体" w:hAnsi="宋体" w:cs="仿宋"/>
                <w:b/>
                <w:spacing w:val="8"/>
                <w:sz w:val="22"/>
                <w:szCs w:val="22"/>
              </w:rPr>
              <w:t>年结转结余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15" w:type="dxa"/>
            <w:vMerge w:val="continue"/>
            <w:tcBorders>
              <w:top w:val="nil"/>
              <w:bottom w:val="nil"/>
            </w:tcBorders>
          </w:tcPr>
          <w:p>
            <w:pPr>
              <w:keepNext w:val="0"/>
              <w:keepLines w:val="0"/>
              <w:pageBreakBefore w:val="0"/>
              <w:overflowPunct w:val="0"/>
              <w:bidi w:val="0"/>
              <w:rPr>
                <w:rFonts w:ascii="宋体"/>
              </w:rPr>
            </w:pPr>
          </w:p>
        </w:tc>
        <w:tc>
          <w:tcPr>
            <w:tcW w:w="875" w:type="dxa"/>
            <w:vMerge w:val="continue"/>
            <w:tcBorders>
              <w:top w:val="nil"/>
              <w:bottom w:val="nil"/>
            </w:tcBorders>
            <w:textDirection w:val="tbRlV"/>
          </w:tcPr>
          <w:p>
            <w:pPr>
              <w:keepNext w:val="0"/>
              <w:keepLines w:val="0"/>
              <w:pageBreakBefore w:val="0"/>
              <w:overflowPunct w:val="0"/>
              <w:bidi w:val="0"/>
              <w:rPr>
                <w:rFonts w:ascii="宋体"/>
              </w:rPr>
            </w:pPr>
          </w:p>
        </w:tc>
        <w:tc>
          <w:tcPr>
            <w:tcW w:w="787" w:type="dxa"/>
            <w:vMerge w:val="restart"/>
            <w:tcBorders>
              <w:bottom w:val="nil"/>
            </w:tcBorders>
            <w:textDirection w:val="tbRlV"/>
          </w:tcPr>
          <w:p>
            <w:pPr>
              <w:keepNext w:val="0"/>
              <w:keepLines w:val="0"/>
              <w:pageBreakBefore w:val="0"/>
              <w:overflowPunct w:val="0"/>
              <w:bidi w:val="0"/>
              <w:spacing w:before="144" w:line="213" w:lineRule="auto"/>
              <w:ind w:left="1124"/>
              <w:rPr>
                <w:rFonts w:ascii="宋体" w:cs="仿宋"/>
                <w:sz w:val="19"/>
                <w:szCs w:val="19"/>
              </w:rPr>
            </w:pPr>
            <w:r>
              <w:rPr>
                <w:rFonts w:hint="eastAsia" w:ascii="宋体" w:hAnsi="宋体" w:cs="仿宋"/>
                <w:spacing w:val="20"/>
                <w:sz w:val="19"/>
                <w:szCs w:val="19"/>
              </w:rPr>
              <w:t>小</w:t>
            </w:r>
            <w:r>
              <w:rPr>
                <w:rFonts w:ascii="宋体" w:hAnsi="宋体" w:cs="仿宋"/>
                <w:spacing w:val="18"/>
                <w:sz w:val="19"/>
                <w:szCs w:val="19"/>
              </w:rPr>
              <w:t xml:space="preserve">   </w:t>
            </w:r>
            <w:r>
              <w:rPr>
                <w:rFonts w:hint="eastAsia" w:ascii="宋体" w:hAnsi="宋体" w:cs="仿宋"/>
                <w:spacing w:val="18"/>
                <w:sz w:val="19"/>
                <w:szCs w:val="19"/>
              </w:rPr>
              <w:t>计</w:t>
            </w:r>
          </w:p>
        </w:tc>
        <w:tc>
          <w:tcPr>
            <w:tcW w:w="947" w:type="dxa"/>
            <w:vMerge w:val="restart"/>
            <w:tcBorders>
              <w:bottom w:val="nil"/>
            </w:tcBorders>
          </w:tcPr>
          <w:p>
            <w:pPr>
              <w:keepNext w:val="0"/>
              <w:keepLines w:val="0"/>
              <w:pageBreakBefore w:val="0"/>
              <w:overflowPunct w:val="0"/>
              <w:bidi w:val="0"/>
              <w:spacing w:line="259" w:lineRule="auto"/>
              <w:rPr>
                <w:rFonts w:ascii="宋体"/>
              </w:rPr>
            </w:pPr>
          </w:p>
          <w:p>
            <w:pPr>
              <w:keepNext w:val="0"/>
              <w:keepLines w:val="0"/>
              <w:pageBreakBefore w:val="0"/>
              <w:overflowPunct w:val="0"/>
              <w:bidi w:val="0"/>
              <w:spacing w:line="259" w:lineRule="auto"/>
              <w:rPr>
                <w:rFonts w:ascii="宋体"/>
              </w:rPr>
            </w:pPr>
          </w:p>
          <w:p>
            <w:pPr>
              <w:keepNext w:val="0"/>
              <w:keepLines w:val="0"/>
              <w:pageBreakBefore w:val="0"/>
              <w:overflowPunct w:val="0"/>
              <w:bidi w:val="0"/>
              <w:spacing w:line="259" w:lineRule="auto"/>
              <w:rPr>
                <w:rFonts w:ascii="宋体"/>
              </w:rPr>
            </w:pPr>
          </w:p>
          <w:p>
            <w:pPr>
              <w:keepNext w:val="0"/>
              <w:keepLines w:val="0"/>
              <w:pageBreakBefore w:val="0"/>
              <w:overflowPunct w:val="0"/>
              <w:bidi w:val="0"/>
              <w:spacing w:before="61" w:line="562" w:lineRule="exact"/>
              <w:ind w:left="154"/>
              <w:rPr>
                <w:rFonts w:ascii="宋体" w:cs="仿宋"/>
                <w:sz w:val="19"/>
                <w:szCs w:val="19"/>
              </w:rPr>
            </w:pPr>
            <w:r>
              <w:rPr>
                <w:rFonts w:hint="eastAsia" w:ascii="宋体" w:hAnsi="宋体" w:cs="仿宋"/>
                <w:spacing w:val="1"/>
                <w:position w:val="27"/>
                <w:sz w:val="19"/>
                <w:szCs w:val="19"/>
              </w:rPr>
              <w:t>一</w:t>
            </w:r>
            <w:r>
              <w:rPr>
                <w:rFonts w:hint="eastAsia" w:ascii="宋体" w:hAnsi="宋体" w:cs="仿宋"/>
                <w:position w:val="27"/>
                <w:sz w:val="19"/>
                <w:szCs w:val="19"/>
              </w:rPr>
              <w:t>般</w:t>
            </w:r>
          </w:p>
          <w:p>
            <w:pPr>
              <w:keepNext w:val="0"/>
              <w:keepLines w:val="0"/>
              <w:pageBreakBefore w:val="0"/>
              <w:overflowPunct w:val="0"/>
              <w:bidi w:val="0"/>
              <w:spacing w:line="228" w:lineRule="auto"/>
              <w:ind w:left="141"/>
              <w:rPr>
                <w:rFonts w:ascii="宋体" w:cs="仿宋"/>
                <w:sz w:val="19"/>
                <w:szCs w:val="19"/>
              </w:rPr>
            </w:pPr>
            <w:r>
              <w:rPr>
                <w:rFonts w:hint="eastAsia" w:ascii="宋体" w:hAnsi="宋体" w:cs="仿宋"/>
                <w:spacing w:val="7"/>
                <w:sz w:val="19"/>
                <w:szCs w:val="19"/>
              </w:rPr>
              <w:t>公</w:t>
            </w:r>
            <w:r>
              <w:rPr>
                <w:rFonts w:hint="eastAsia" w:ascii="宋体" w:hAnsi="宋体" w:cs="仿宋"/>
                <w:spacing w:val="6"/>
                <w:sz w:val="19"/>
                <w:szCs w:val="19"/>
              </w:rPr>
              <w:t>共</w:t>
            </w:r>
          </w:p>
          <w:p>
            <w:pPr>
              <w:keepNext w:val="0"/>
              <w:keepLines w:val="0"/>
              <w:pageBreakBefore w:val="0"/>
              <w:overflowPunct w:val="0"/>
              <w:bidi w:val="0"/>
              <w:spacing w:line="261" w:lineRule="auto"/>
              <w:rPr>
                <w:rFonts w:ascii="宋体"/>
              </w:rPr>
            </w:pPr>
          </w:p>
          <w:p>
            <w:pPr>
              <w:keepNext w:val="0"/>
              <w:keepLines w:val="0"/>
              <w:pageBreakBefore w:val="0"/>
              <w:overflowPunct w:val="0"/>
              <w:bidi w:val="0"/>
              <w:spacing w:before="62" w:line="225" w:lineRule="auto"/>
              <w:ind w:left="149"/>
              <w:rPr>
                <w:rFonts w:ascii="宋体" w:cs="仿宋"/>
                <w:sz w:val="19"/>
                <w:szCs w:val="19"/>
              </w:rPr>
            </w:pPr>
            <w:r>
              <w:rPr>
                <w:rFonts w:hint="eastAsia" w:ascii="宋体" w:hAnsi="宋体" w:cs="仿宋"/>
                <w:spacing w:val="3"/>
                <w:sz w:val="19"/>
                <w:szCs w:val="19"/>
              </w:rPr>
              <w:t>预</w:t>
            </w:r>
            <w:r>
              <w:rPr>
                <w:rFonts w:hint="eastAsia" w:ascii="宋体" w:hAnsi="宋体" w:cs="仿宋"/>
                <w:spacing w:val="2"/>
                <w:sz w:val="19"/>
                <w:szCs w:val="19"/>
              </w:rPr>
              <w:t>算</w:t>
            </w:r>
          </w:p>
        </w:tc>
        <w:tc>
          <w:tcPr>
            <w:tcW w:w="679" w:type="dxa"/>
            <w:vMerge w:val="restart"/>
            <w:tcBorders>
              <w:bottom w:val="nil"/>
            </w:tcBorders>
          </w:tcPr>
          <w:p>
            <w:pPr>
              <w:keepNext w:val="0"/>
              <w:keepLines w:val="0"/>
              <w:pageBreakBefore w:val="0"/>
              <w:overflowPunct w:val="0"/>
              <w:bidi w:val="0"/>
              <w:spacing w:line="249" w:lineRule="auto"/>
              <w:rPr>
                <w:rFonts w:ascii="宋体"/>
              </w:rPr>
            </w:pPr>
          </w:p>
          <w:p>
            <w:pPr>
              <w:keepNext w:val="0"/>
              <w:keepLines w:val="0"/>
              <w:pageBreakBefore w:val="0"/>
              <w:overflowPunct w:val="0"/>
              <w:bidi w:val="0"/>
              <w:spacing w:line="250" w:lineRule="auto"/>
              <w:rPr>
                <w:rFonts w:ascii="宋体"/>
              </w:rPr>
            </w:pPr>
          </w:p>
          <w:p>
            <w:pPr>
              <w:keepNext w:val="0"/>
              <w:keepLines w:val="0"/>
              <w:pageBreakBefore w:val="0"/>
              <w:overflowPunct w:val="0"/>
              <w:bidi w:val="0"/>
              <w:spacing w:before="62" w:line="227" w:lineRule="auto"/>
              <w:ind w:left="147"/>
              <w:rPr>
                <w:rFonts w:ascii="宋体" w:cs="仿宋"/>
                <w:sz w:val="19"/>
                <w:szCs w:val="19"/>
              </w:rPr>
            </w:pPr>
            <w:r>
              <w:rPr>
                <w:rFonts w:hint="eastAsia" w:ascii="宋体" w:hAnsi="宋体" w:cs="仿宋"/>
                <w:spacing w:val="4"/>
                <w:sz w:val="19"/>
                <w:szCs w:val="19"/>
              </w:rPr>
              <w:t>政府</w:t>
            </w:r>
          </w:p>
          <w:p>
            <w:pPr>
              <w:keepNext w:val="0"/>
              <w:keepLines w:val="0"/>
              <w:pageBreakBefore w:val="0"/>
              <w:overflowPunct w:val="0"/>
              <w:bidi w:val="0"/>
              <w:spacing w:line="262" w:lineRule="auto"/>
              <w:rPr>
                <w:rFonts w:ascii="宋体"/>
              </w:rPr>
            </w:pPr>
          </w:p>
          <w:p>
            <w:pPr>
              <w:keepNext w:val="0"/>
              <w:keepLines w:val="0"/>
              <w:pageBreakBefore w:val="0"/>
              <w:overflowPunct w:val="0"/>
              <w:bidi w:val="0"/>
              <w:spacing w:before="62" w:line="224" w:lineRule="auto"/>
              <w:ind w:left="147"/>
              <w:rPr>
                <w:rFonts w:ascii="宋体" w:cs="仿宋"/>
                <w:sz w:val="19"/>
                <w:szCs w:val="19"/>
              </w:rPr>
            </w:pPr>
            <w:r>
              <w:rPr>
                <w:rFonts w:hint="eastAsia" w:ascii="宋体" w:hAnsi="宋体" w:cs="仿宋"/>
                <w:spacing w:val="4"/>
                <w:sz w:val="19"/>
                <w:szCs w:val="19"/>
              </w:rPr>
              <w:t>性基</w:t>
            </w:r>
          </w:p>
          <w:p>
            <w:pPr>
              <w:keepNext w:val="0"/>
              <w:keepLines w:val="0"/>
              <w:pageBreakBefore w:val="0"/>
              <w:overflowPunct w:val="0"/>
              <w:bidi w:val="0"/>
              <w:spacing w:line="265" w:lineRule="auto"/>
              <w:rPr>
                <w:rFonts w:ascii="宋体"/>
              </w:rPr>
            </w:pPr>
          </w:p>
          <w:p>
            <w:pPr>
              <w:keepNext w:val="0"/>
              <w:keepLines w:val="0"/>
              <w:pageBreakBefore w:val="0"/>
              <w:overflowPunct w:val="0"/>
              <w:bidi w:val="0"/>
              <w:spacing w:before="62" w:line="228" w:lineRule="auto"/>
              <w:ind w:left="145"/>
              <w:rPr>
                <w:rFonts w:ascii="宋体" w:cs="仿宋"/>
                <w:sz w:val="19"/>
                <w:szCs w:val="19"/>
              </w:rPr>
            </w:pPr>
            <w:r>
              <w:rPr>
                <w:rFonts w:hint="eastAsia" w:ascii="宋体" w:hAnsi="宋体" w:cs="仿宋"/>
                <w:spacing w:val="6"/>
                <w:sz w:val="19"/>
                <w:szCs w:val="19"/>
              </w:rPr>
              <w:t>金</w:t>
            </w:r>
            <w:r>
              <w:rPr>
                <w:rFonts w:hint="eastAsia" w:ascii="宋体" w:hAnsi="宋体" w:cs="仿宋"/>
                <w:spacing w:val="5"/>
                <w:sz w:val="19"/>
                <w:szCs w:val="19"/>
              </w:rPr>
              <w:t>预</w:t>
            </w:r>
          </w:p>
          <w:p>
            <w:pPr>
              <w:keepNext w:val="0"/>
              <w:keepLines w:val="0"/>
              <w:pageBreakBefore w:val="0"/>
              <w:overflowPunct w:val="0"/>
              <w:bidi w:val="0"/>
              <w:spacing w:line="263" w:lineRule="auto"/>
              <w:rPr>
                <w:rFonts w:ascii="宋体"/>
              </w:rPr>
            </w:pPr>
          </w:p>
          <w:p>
            <w:pPr>
              <w:keepNext w:val="0"/>
              <w:keepLines w:val="0"/>
              <w:pageBreakBefore w:val="0"/>
              <w:overflowPunct w:val="0"/>
              <w:bidi w:val="0"/>
              <w:spacing w:before="62" w:line="225" w:lineRule="auto"/>
              <w:ind w:left="248"/>
              <w:rPr>
                <w:rFonts w:ascii="宋体" w:cs="仿宋"/>
                <w:sz w:val="19"/>
                <w:szCs w:val="19"/>
              </w:rPr>
            </w:pPr>
            <w:r>
              <w:rPr>
                <w:rFonts w:hint="eastAsia" w:ascii="宋体" w:hAnsi="宋体" w:cs="仿宋"/>
                <w:sz w:val="19"/>
                <w:szCs w:val="19"/>
              </w:rPr>
              <w:t>算</w:t>
            </w:r>
          </w:p>
        </w:tc>
        <w:tc>
          <w:tcPr>
            <w:tcW w:w="679" w:type="dxa"/>
            <w:vMerge w:val="restart"/>
            <w:tcBorders>
              <w:bottom w:val="nil"/>
            </w:tcBorders>
          </w:tcPr>
          <w:p>
            <w:pPr>
              <w:keepNext w:val="0"/>
              <w:keepLines w:val="0"/>
              <w:pageBreakBefore w:val="0"/>
              <w:overflowPunct w:val="0"/>
              <w:bidi w:val="0"/>
              <w:spacing w:line="250" w:lineRule="auto"/>
              <w:rPr>
                <w:rFonts w:ascii="宋体"/>
              </w:rPr>
            </w:pPr>
          </w:p>
          <w:p>
            <w:pPr>
              <w:keepNext w:val="0"/>
              <w:keepLines w:val="0"/>
              <w:pageBreakBefore w:val="0"/>
              <w:overflowPunct w:val="0"/>
              <w:bidi w:val="0"/>
              <w:spacing w:line="250" w:lineRule="auto"/>
              <w:rPr>
                <w:rFonts w:ascii="宋体"/>
              </w:rPr>
            </w:pPr>
          </w:p>
          <w:p>
            <w:pPr>
              <w:keepNext w:val="0"/>
              <w:keepLines w:val="0"/>
              <w:pageBreakBefore w:val="0"/>
              <w:overflowPunct w:val="0"/>
              <w:bidi w:val="0"/>
              <w:spacing w:before="62" w:line="559" w:lineRule="exact"/>
              <w:ind w:left="160"/>
              <w:rPr>
                <w:rFonts w:ascii="宋体" w:cs="仿宋"/>
                <w:sz w:val="19"/>
                <w:szCs w:val="19"/>
              </w:rPr>
            </w:pPr>
            <w:r>
              <w:rPr>
                <w:rFonts w:hint="eastAsia" w:ascii="宋体" w:hAnsi="宋体" w:cs="仿宋"/>
                <w:spacing w:val="-3"/>
                <w:position w:val="28"/>
                <w:sz w:val="19"/>
                <w:szCs w:val="19"/>
              </w:rPr>
              <w:t>国</w:t>
            </w:r>
            <w:r>
              <w:rPr>
                <w:rFonts w:hint="eastAsia" w:ascii="宋体" w:hAnsi="宋体" w:cs="仿宋"/>
                <w:spacing w:val="-2"/>
                <w:position w:val="28"/>
                <w:sz w:val="19"/>
                <w:szCs w:val="19"/>
              </w:rPr>
              <w:t>有</w:t>
            </w:r>
          </w:p>
          <w:p>
            <w:pPr>
              <w:keepNext w:val="0"/>
              <w:keepLines w:val="0"/>
              <w:pageBreakBefore w:val="0"/>
              <w:overflowPunct w:val="0"/>
              <w:bidi w:val="0"/>
              <w:spacing w:line="225" w:lineRule="auto"/>
              <w:ind w:left="152"/>
              <w:rPr>
                <w:rFonts w:ascii="宋体" w:cs="仿宋"/>
                <w:sz w:val="19"/>
                <w:szCs w:val="19"/>
              </w:rPr>
            </w:pPr>
            <w:r>
              <w:rPr>
                <w:rFonts w:hint="eastAsia" w:ascii="宋体" w:hAnsi="宋体" w:cs="仿宋"/>
                <w:spacing w:val="2"/>
                <w:sz w:val="19"/>
                <w:szCs w:val="19"/>
              </w:rPr>
              <w:t>资本</w:t>
            </w:r>
          </w:p>
          <w:p>
            <w:pPr>
              <w:keepNext w:val="0"/>
              <w:keepLines w:val="0"/>
              <w:pageBreakBefore w:val="0"/>
              <w:overflowPunct w:val="0"/>
              <w:bidi w:val="0"/>
              <w:spacing w:line="263" w:lineRule="auto"/>
              <w:rPr>
                <w:rFonts w:ascii="宋体"/>
              </w:rPr>
            </w:pPr>
          </w:p>
          <w:p>
            <w:pPr>
              <w:keepNext w:val="0"/>
              <w:keepLines w:val="0"/>
              <w:pageBreakBefore w:val="0"/>
              <w:overflowPunct w:val="0"/>
              <w:bidi w:val="0"/>
              <w:spacing w:before="62" w:line="227" w:lineRule="auto"/>
              <w:ind w:left="148"/>
              <w:rPr>
                <w:rFonts w:ascii="宋体" w:cs="仿宋"/>
                <w:sz w:val="19"/>
                <w:szCs w:val="19"/>
              </w:rPr>
            </w:pPr>
            <w:r>
              <w:rPr>
                <w:rFonts w:hint="eastAsia" w:ascii="宋体" w:hAnsi="宋体" w:cs="仿宋"/>
                <w:spacing w:val="4"/>
                <w:sz w:val="19"/>
                <w:szCs w:val="19"/>
              </w:rPr>
              <w:t>经营</w:t>
            </w:r>
          </w:p>
          <w:p>
            <w:pPr>
              <w:keepNext w:val="0"/>
              <w:keepLines w:val="0"/>
              <w:pageBreakBefore w:val="0"/>
              <w:overflowPunct w:val="0"/>
              <w:bidi w:val="0"/>
              <w:spacing w:line="264" w:lineRule="auto"/>
              <w:rPr>
                <w:rFonts w:ascii="宋体"/>
              </w:rPr>
            </w:pPr>
          </w:p>
          <w:p>
            <w:pPr>
              <w:keepNext w:val="0"/>
              <w:keepLines w:val="0"/>
              <w:pageBreakBefore w:val="0"/>
              <w:overflowPunct w:val="0"/>
              <w:bidi w:val="0"/>
              <w:spacing w:before="62" w:line="225" w:lineRule="auto"/>
              <w:ind w:left="151"/>
              <w:rPr>
                <w:rFonts w:ascii="宋体" w:cs="仿宋"/>
                <w:sz w:val="19"/>
                <w:szCs w:val="19"/>
              </w:rPr>
            </w:pPr>
            <w:r>
              <w:rPr>
                <w:rFonts w:hint="eastAsia" w:ascii="宋体" w:hAnsi="宋体" w:cs="仿宋"/>
                <w:spacing w:val="3"/>
                <w:sz w:val="19"/>
                <w:szCs w:val="19"/>
              </w:rPr>
              <w:t>预</w:t>
            </w:r>
            <w:r>
              <w:rPr>
                <w:rFonts w:hint="eastAsia" w:ascii="宋体" w:hAnsi="宋体" w:cs="仿宋"/>
                <w:spacing w:val="2"/>
                <w:sz w:val="19"/>
                <w:szCs w:val="19"/>
              </w:rPr>
              <w:t>算</w:t>
            </w:r>
          </w:p>
        </w:tc>
        <w:tc>
          <w:tcPr>
            <w:tcW w:w="680" w:type="dxa"/>
            <w:vMerge w:val="restart"/>
            <w:tcBorders>
              <w:bottom w:val="nil"/>
            </w:tcBorders>
          </w:tcPr>
          <w:p>
            <w:pPr>
              <w:keepNext w:val="0"/>
              <w:keepLines w:val="0"/>
              <w:pageBreakBefore w:val="0"/>
              <w:overflowPunct w:val="0"/>
              <w:bidi w:val="0"/>
              <w:spacing w:line="250" w:lineRule="auto"/>
              <w:rPr>
                <w:rFonts w:ascii="宋体"/>
              </w:rPr>
            </w:pPr>
          </w:p>
          <w:p>
            <w:pPr>
              <w:keepNext w:val="0"/>
              <w:keepLines w:val="0"/>
              <w:pageBreakBefore w:val="0"/>
              <w:overflowPunct w:val="0"/>
              <w:bidi w:val="0"/>
              <w:spacing w:line="250" w:lineRule="auto"/>
              <w:rPr>
                <w:rFonts w:ascii="宋体"/>
              </w:rPr>
            </w:pPr>
          </w:p>
          <w:p>
            <w:pPr>
              <w:keepNext w:val="0"/>
              <w:keepLines w:val="0"/>
              <w:pageBreakBefore w:val="0"/>
              <w:overflowPunct w:val="0"/>
              <w:bidi w:val="0"/>
              <w:spacing w:before="62" w:line="559" w:lineRule="exact"/>
              <w:ind w:left="146"/>
              <w:rPr>
                <w:rFonts w:ascii="宋体" w:cs="仿宋"/>
                <w:sz w:val="19"/>
                <w:szCs w:val="19"/>
              </w:rPr>
            </w:pPr>
            <w:r>
              <w:rPr>
                <w:rFonts w:hint="eastAsia" w:ascii="宋体" w:hAnsi="宋体" w:cs="仿宋"/>
                <w:spacing w:val="5"/>
                <w:position w:val="28"/>
                <w:sz w:val="19"/>
                <w:szCs w:val="19"/>
              </w:rPr>
              <w:t>财政</w:t>
            </w:r>
          </w:p>
          <w:p>
            <w:pPr>
              <w:keepNext w:val="0"/>
              <w:keepLines w:val="0"/>
              <w:pageBreakBefore w:val="0"/>
              <w:overflowPunct w:val="0"/>
              <w:bidi w:val="0"/>
              <w:spacing w:line="226" w:lineRule="auto"/>
              <w:ind w:left="150"/>
              <w:rPr>
                <w:rFonts w:ascii="宋体" w:cs="仿宋"/>
                <w:sz w:val="19"/>
                <w:szCs w:val="19"/>
              </w:rPr>
            </w:pPr>
            <w:r>
              <w:rPr>
                <w:rFonts w:hint="eastAsia" w:ascii="宋体" w:hAnsi="宋体" w:cs="仿宋"/>
                <w:spacing w:val="3"/>
                <w:sz w:val="19"/>
                <w:szCs w:val="19"/>
              </w:rPr>
              <w:t>专户</w:t>
            </w:r>
          </w:p>
          <w:p>
            <w:pPr>
              <w:keepNext w:val="0"/>
              <w:keepLines w:val="0"/>
              <w:pageBreakBefore w:val="0"/>
              <w:overflowPunct w:val="0"/>
              <w:bidi w:val="0"/>
              <w:spacing w:line="262" w:lineRule="auto"/>
              <w:rPr>
                <w:rFonts w:ascii="宋体"/>
              </w:rPr>
            </w:pPr>
          </w:p>
          <w:p>
            <w:pPr>
              <w:keepNext w:val="0"/>
              <w:keepLines w:val="0"/>
              <w:pageBreakBefore w:val="0"/>
              <w:overflowPunct w:val="0"/>
              <w:bidi w:val="0"/>
              <w:spacing w:before="62" w:line="227" w:lineRule="auto"/>
              <w:ind w:left="144"/>
              <w:rPr>
                <w:rFonts w:ascii="宋体" w:cs="仿宋"/>
                <w:sz w:val="19"/>
                <w:szCs w:val="19"/>
              </w:rPr>
            </w:pPr>
            <w:r>
              <w:rPr>
                <w:rFonts w:hint="eastAsia" w:ascii="宋体" w:hAnsi="宋体" w:cs="仿宋"/>
                <w:spacing w:val="6"/>
                <w:sz w:val="19"/>
                <w:szCs w:val="19"/>
              </w:rPr>
              <w:t>管理</w:t>
            </w:r>
          </w:p>
          <w:p>
            <w:pPr>
              <w:keepNext w:val="0"/>
              <w:keepLines w:val="0"/>
              <w:pageBreakBefore w:val="0"/>
              <w:overflowPunct w:val="0"/>
              <w:bidi w:val="0"/>
              <w:spacing w:line="264" w:lineRule="auto"/>
              <w:rPr>
                <w:rFonts w:ascii="宋体"/>
              </w:rPr>
            </w:pPr>
          </w:p>
          <w:p>
            <w:pPr>
              <w:keepNext w:val="0"/>
              <w:keepLines w:val="0"/>
              <w:pageBreakBefore w:val="0"/>
              <w:overflowPunct w:val="0"/>
              <w:bidi w:val="0"/>
              <w:spacing w:before="62" w:line="227" w:lineRule="auto"/>
              <w:ind w:left="152"/>
              <w:rPr>
                <w:rFonts w:ascii="宋体" w:cs="仿宋"/>
                <w:sz w:val="19"/>
                <w:szCs w:val="19"/>
              </w:rPr>
            </w:pPr>
            <w:r>
              <w:rPr>
                <w:rFonts w:hint="eastAsia" w:ascii="宋体" w:hAnsi="宋体" w:cs="仿宋"/>
                <w:spacing w:val="2"/>
                <w:sz w:val="19"/>
                <w:szCs w:val="19"/>
              </w:rPr>
              <w:t>资金</w:t>
            </w:r>
          </w:p>
        </w:tc>
        <w:tc>
          <w:tcPr>
            <w:tcW w:w="4078" w:type="dxa"/>
            <w:gridSpan w:val="6"/>
          </w:tcPr>
          <w:p>
            <w:pPr>
              <w:keepNext w:val="0"/>
              <w:keepLines w:val="0"/>
              <w:pageBreakBefore w:val="0"/>
              <w:overflowPunct w:val="0"/>
              <w:bidi w:val="0"/>
              <w:spacing w:before="280" w:line="224" w:lineRule="auto"/>
              <w:ind w:left="1647"/>
              <w:rPr>
                <w:rFonts w:ascii="宋体" w:cs="仿宋"/>
                <w:sz w:val="19"/>
                <w:szCs w:val="19"/>
              </w:rPr>
            </w:pPr>
            <w:r>
              <w:rPr>
                <w:rFonts w:hint="eastAsia" w:ascii="宋体" w:hAnsi="宋体" w:cs="仿宋"/>
                <w:spacing w:val="7"/>
                <w:sz w:val="19"/>
                <w:szCs w:val="19"/>
              </w:rPr>
              <w:t>单位资金</w:t>
            </w:r>
          </w:p>
        </w:tc>
        <w:tc>
          <w:tcPr>
            <w:tcW w:w="680" w:type="dxa"/>
            <w:vMerge w:val="restart"/>
            <w:tcBorders>
              <w:bottom w:val="nil"/>
            </w:tcBorders>
          </w:tcPr>
          <w:p>
            <w:pPr>
              <w:keepNext w:val="0"/>
              <w:keepLines w:val="0"/>
              <w:pageBreakBefore w:val="0"/>
              <w:overflowPunct w:val="0"/>
              <w:bidi w:val="0"/>
              <w:spacing w:line="267" w:lineRule="auto"/>
              <w:rPr>
                <w:rFonts w:ascii="宋体"/>
              </w:rPr>
            </w:pPr>
          </w:p>
          <w:p>
            <w:pPr>
              <w:keepNext w:val="0"/>
              <w:keepLines w:val="0"/>
              <w:pageBreakBefore w:val="0"/>
              <w:overflowPunct w:val="0"/>
              <w:bidi w:val="0"/>
              <w:spacing w:line="267" w:lineRule="auto"/>
              <w:rPr>
                <w:rFonts w:ascii="宋体"/>
              </w:rPr>
            </w:pPr>
          </w:p>
          <w:p>
            <w:pPr>
              <w:keepNext w:val="0"/>
              <w:keepLines w:val="0"/>
              <w:pageBreakBefore w:val="0"/>
              <w:overflowPunct w:val="0"/>
              <w:bidi w:val="0"/>
              <w:spacing w:line="267" w:lineRule="auto"/>
              <w:rPr>
                <w:rFonts w:ascii="宋体"/>
              </w:rPr>
            </w:pPr>
          </w:p>
          <w:p>
            <w:pPr>
              <w:keepNext w:val="0"/>
              <w:keepLines w:val="0"/>
              <w:pageBreakBefore w:val="0"/>
              <w:overflowPunct w:val="0"/>
              <w:bidi w:val="0"/>
              <w:spacing w:line="267" w:lineRule="auto"/>
              <w:rPr>
                <w:rFonts w:ascii="宋体"/>
              </w:rPr>
            </w:pPr>
          </w:p>
          <w:p>
            <w:pPr>
              <w:keepNext w:val="0"/>
              <w:keepLines w:val="0"/>
              <w:pageBreakBefore w:val="0"/>
              <w:overflowPunct w:val="0"/>
              <w:bidi w:val="0"/>
              <w:spacing w:line="267" w:lineRule="auto"/>
              <w:rPr>
                <w:rFonts w:ascii="宋体"/>
              </w:rPr>
            </w:pPr>
          </w:p>
          <w:p>
            <w:pPr>
              <w:keepNext w:val="0"/>
              <w:keepLines w:val="0"/>
              <w:pageBreakBefore w:val="0"/>
              <w:overflowPunct w:val="0"/>
              <w:bidi w:val="0"/>
              <w:spacing w:before="61" w:line="226" w:lineRule="auto"/>
              <w:ind w:left="149"/>
              <w:rPr>
                <w:rFonts w:ascii="宋体" w:cs="仿宋"/>
                <w:sz w:val="19"/>
                <w:szCs w:val="19"/>
              </w:rPr>
            </w:pPr>
            <w:r>
              <w:rPr>
                <w:rFonts w:hint="eastAsia" w:ascii="宋体" w:hAnsi="宋体" w:cs="仿宋"/>
                <w:spacing w:val="6"/>
                <w:sz w:val="19"/>
                <w:szCs w:val="19"/>
              </w:rPr>
              <w:t>小</w:t>
            </w:r>
            <w:r>
              <w:rPr>
                <w:rFonts w:hint="eastAsia" w:ascii="宋体" w:hAnsi="宋体" w:cs="仿宋"/>
                <w:spacing w:val="5"/>
                <w:sz w:val="19"/>
                <w:szCs w:val="19"/>
              </w:rPr>
              <w:t>计</w:t>
            </w:r>
          </w:p>
        </w:tc>
        <w:tc>
          <w:tcPr>
            <w:tcW w:w="680" w:type="dxa"/>
            <w:vMerge w:val="restart"/>
            <w:tcBorders>
              <w:bottom w:val="nil"/>
            </w:tcBorders>
          </w:tcPr>
          <w:p>
            <w:pPr>
              <w:keepNext w:val="0"/>
              <w:keepLines w:val="0"/>
              <w:pageBreakBefore w:val="0"/>
              <w:overflowPunct w:val="0"/>
              <w:bidi w:val="0"/>
              <w:spacing w:line="259" w:lineRule="auto"/>
              <w:rPr>
                <w:rFonts w:ascii="宋体"/>
              </w:rPr>
            </w:pPr>
          </w:p>
          <w:p>
            <w:pPr>
              <w:keepNext w:val="0"/>
              <w:keepLines w:val="0"/>
              <w:pageBreakBefore w:val="0"/>
              <w:overflowPunct w:val="0"/>
              <w:bidi w:val="0"/>
              <w:spacing w:line="259" w:lineRule="auto"/>
              <w:rPr>
                <w:rFonts w:ascii="宋体"/>
              </w:rPr>
            </w:pPr>
          </w:p>
          <w:p>
            <w:pPr>
              <w:keepNext w:val="0"/>
              <w:keepLines w:val="0"/>
              <w:pageBreakBefore w:val="0"/>
              <w:overflowPunct w:val="0"/>
              <w:bidi w:val="0"/>
              <w:spacing w:line="259" w:lineRule="auto"/>
              <w:rPr>
                <w:rFonts w:ascii="宋体"/>
              </w:rPr>
            </w:pPr>
          </w:p>
          <w:p>
            <w:pPr>
              <w:keepNext w:val="0"/>
              <w:keepLines w:val="0"/>
              <w:pageBreakBefore w:val="0"/>
              <w:overflowPunct w:val="0"/>
              <w:bidi w:val="0"/>
              <w:spacing w:before="61" w:line="562" w:lineRule="exact"/>
              <w:ind w:left="159"/>
              <w:rPr>
                <w:rFonts w:ascii="宋体" w:cs="仿宋"/>
                <w:sz w:val="19"/>
                <w:szCs w:val="19"/>
              </w:rPr>
            </w:pPr>
            <w:r>
              <w:rPr>
                <w:rFonts w:hint="eastAsia" w:ascii="宋体" w:hAnsi="宋体" w:cs="仿宋"/>
                <w:spacing w:val="1"/>
                <w:position w:val="27"/>
                <w:sz w:val="19"/>
                <w:szCs w:val="19"/>
              </w:rPr>
              <w:t>一</w:t>
            </w:r>
            <w:r>
              <w:rPr>
                <w:rFonts w:hint="eastAsia" w:ascii="宋体" w:hAnsi="宋体" w:cs="仿宋"/>
                <w:position w:val="27"/>
                <w:sz w:val="19"/>
                <w:szCs w:val="19"/>
              </w:rPr>
              <w:t>般</w:t>
            </w:r>
          </w:p>
          <w:p>
            <w:pPr>
              <w:keepNext w:val="0"/>
              <w:keepLines w:val="0"/>
              <w:pageBreakBefore w:val="0"/>
              <w:overflowPunct w:val="0"/>
              <w:bidi w:val="0"/>
              <w:spacing w:line="228" w:lineRule="auto"/>
              <w:ind w:left="145"/>
              <w:rPr>
                <w:rFonts w:ascii="宋体" w:cs="仿宋"/>
                <w:sz w:val="19"/>
                <w:szCs w:val="19"/>
              </w:rPr>
            </w:pPr>
            <w:r>
              <w:rPr>
                <w:rFonts w:hint="eastAsia" w:ascii="宋体" w:hAnsi="宋体" w:cs="仿宋"/>
                <w:spacing w:val="7"/>
                <w:sz w:val="19"/>
                <w:szCs w:val="19"/>
              </w:rPr>
              <w:t>公</w:t>
            </w:r>
            <w:r>
              <w:rPr>
                <w:rFonts w:hint="eastAsia" w:ascii="宋体" w:hAnsi="宋体" w:cs="仿宋"/>
                <w:spacing w:val="6"/>
                <w:sz w:val="19"/>
                <w:szCs w:val="19"/>
              </w:rPr>
              <w:t>共</w:t>
            </w:r>
          </w:p>
          <w:p>
            <w:pPr>
              <w:keepNext w:val="0"/>
              <w:keepLines w:val="0"/>
              <w:pageBreakBefore w:val="0"/>
              <w:overflowPunct w:val="0"/>
              <w:bidi w:val="0"/>
              <w:spacing w:line="261" w:lineRule="auto"/>
              <w:rPr>
                <w:rFonts w:ascii="宋体"/>
              </w:rPr>
            </w:pPr>
          </w:p>
          <w:p>
            <w:pPr>
              <w:keepNext w:val="0"/>
              <w:keepLines w:val="0"/>
              <w:pageBreakBefore w:val="0"/>
              <w:overflowPunct w:val="0"/>
              <w:bidi w:val="0"/>
              <w:spacing w:before="62" w:line="225" w:lineRule="auto"/>
              <w:ind w:left="154"/>
              <w:rPr>
                <w:rFonts w:ascii="宋体" w:cs="仿宋"/>
                <w:sz w:val="19"/>
                <w:szCs w:val="19"/>
              </w:rPr>
            </w:pPr>
            <w:r>
              <w:rPr>
                <w:rFonts w:hint="eastAsia" w:ascii="宋体" w:hAnsi="宋体" w:cs="仿宋"/>
                <w:spacing w:val="3"/>
                <w:sz w:val="19"/>
                <w:szCs w:val="19"/>
              </w:rPr>
              <w:t>预</w:t>
            </w:r>
            <w:r>
              <w:rPr>
                <w:rFonts w:hint="eastAsia" w:ascii="宋体" w:hAnsi="宋体" w:cs="仿宋"/>
                <w:spacing w:val="2"/>
                <w:sz w:val="19"/>
                <w:szCs w:val="19"/>
              </w:rPr>
              <w:t>算</w:t>
            </w:r>
          </w:p>
        </w:tc>
        <w:tc>
          <w:tcPr>
            <w:tcW w:w="680" w:type="dxa"/>
            <w:vMerge w:val="restart"/>
            <w:tcBorders>
              <w:bottom w:val="nil"/>
            </w:tcBorders>
          </w:tcPr>
          <w:p>
            <w:pPr>
              <w:keepNext w:val="0"/>
              <w:keepLines w:val="0"/>
              <w:pageBreakBefore w:val="0"/>
              <w:overflowPunct w:val="0"/>
              <w:bidi w:val="0"/>
              <w:spacing w:line="249" w:lineRule="auto"/>
              <w:rPr>
                <w:rFonts w:ascii="宋体"/>
              </w:rPr>
            </w:pPr>
          </w:p>
          <w:p>
            <w:pPr>
              <w:keepNext w:val="0"/>
              <w:keepLines w:val="0"/>
              <w:pageBreakBefore w:val="0"/>
              <w:overflowPunct w:val="0"/>
              <w:bidi w:val="0"/>
              <w:spacing w:line="250" w:lineRule="auto"/>
              <w:rPr>
                <w:rFonts w:ascii="宋体"/>
              </w:rPr>
            </w:pPr>
          </w:p>
          <w:p>
            <w:pPr>
              <w:keepNext w:val="0"/>
              <w:keepLines w:val="0"/>
              <w:pageBreakBefore w:val="0"/>
              <w:overflowPunct w:val="0"/>
              <w:bidi w:val="0"/>
              <w:spacing w:before="62" w:line="227" w:lineRule="auto"/>
              <w:ind w:left="149"/>
              <w:rPr>
                <w:rFonts w:ascii="宋体" w:cs="仿宋"/>
                <w:sz w:val="19"/>
                <w:szCs w:val="19"/>
              </w:rPr>
            </w:pPr>
            <w:r>
              <w:rPr>
                <w:rFonts w:hint="eastAsia" w:ascii="宋体" w:hAnsi="宋体" w:cs="仿宋"/>
                <w:spacing w:val="4"/>
                <w:sz w:val="19"/>
                <w:szCs w:val="19"/>
              </w:rPr>
              <w:t>政府</w:t>
            </w:r>
          </w:p>
          <w:p>
            <w:pPr>
              <w:keepNext w:val="0"/>
              <w:keepLines w:val="0"/>
              <w:pageBreakBefore w:val="0"/>
              <w:overflowPunct w:val="0"/>
              <w:bidi w:val="0"/>
              <w:spacing w:line="262" w:lineRule="auto"/>
              <w:rPr>
                <w:rFonts w:ascii="宋体"/>
              </w:rPr>
            </w:pPr>
          </w:p>
          <w:p>
            <w:pPr>
              <w:keepNext w:val="0"/>
              <w:keepLines w:val="0"/>
              <w:pageBreakBefore w:val="0"/>
              <w:overflowPunct w:val="0"/>
              <w:bidi w:val="0"/>
              <w:spacing w:before="62" w:line="224" w:lineRule="auto"/>
              <w:ind w:left="149"/>
              <w:rPr>
                <w:rFonts w:ascii="宋体" w:cs="仿宋"/>
                <w:sz w:val="19"/>
                <w:szCs w:val="19"/>
              </w:rPr>
            </w:pPr>
            <w:r>
              <w:rPr>
                <w:rFonts w:hint="eastAsia" w:ascii="宋体" w:hAnsi="宋体" w:cs="仿宋"/>
                <w:spacing w:val="4"/>
                <w:sz w:val="19"/>
                <w:szCs w:val="19"/>
              </w:rPr>
              <w:t>性基</w:t>
            </w:r>
          </w:p>
          <w:p>
            <w:pPr>
              <w:keepNext w:val="0"/>
              <w:keepLines w:val="0"/>
              <w:pageBreakBefore w:val="0"/>
              <w:overflowPunct w:val="0"/>
              <w:bidi w:val="0"/>
              <w:spacing w:line="265" w:lineRule="auto"/>
              <w:rPr>
                <w:rFonts w:ascii="宋体"/>
              </w:rPr>
            </w:pPr>
          </w:p>
          <w:p>
            <w:pPr>
              <w:keepNext w:val="0"/>
              <w:keepLines w:val="0"/>
              <w:pageBreakBefore w:val="0"/>
              <w:overflowPunct w:val="0"/>
              <w:bidi w:val="0"/>
              <w:spacing w:before="62" w:line="228" w:lineRule="auto"/>
              <w:ind w:left="147"/>
              <w:rPr>
                <w:rFonts w:ascii="宋体" w:cs="仿宋"/>
                <w:sz w:val="19"/>
                <w:szCs w:val="19"/>
              </w:rPr>
            </w:pPr>
            <w:r>
              <w:rPr>
                <w:rFonts w:hint="eastAsia" w:ascii="宋体" w:hAnsi="宋体" w:cs="仿宋"/>
                <w:spacing w:val="6"/>
                <w:sz w:val="19"/>
                <w:szCs w:val="19"/>
              </w:rPr>
              <w:t>金</w:t>
            </w:r>
            <w:r>
              <w:rPr>
                <w:rFonts w:hint="eastAsia" w:ascii="宋体" w:hAnsi="宋体" w:cs="仿宋"/>
                <w:spacing w:val="5"/>
                <w:sz w:val="19"/>
                <w:szCs w:val="19"/>
              </w:rPr>
              <w:t>预</w:t>
            </w:r>
          </w:p>
          <w:p>
            <w:pPr>
              <w:keepNext w:val="0"/>
              <w:keepLines w:val="0"/>
              <w:pageBreakBefore w:val="0"/>
              <w:overflowPunct w:val="0"/>
              <w:bidi w:val="0"/>
              <w:spacing w:line="263" w:lineRule="auto"/>
              <w:rPr>
                <w:rFonts w:ascii="宋体"/>
              </w:rPr>
            </w:pPr>
          </w:p>
          <w:p>
            <w:pPr>
              <w:keepNext w:val="0"/>
              <w:keepLines w:val="0"/>
              <w:pageBreakBefore w:val="0"/>
              <w:overflowPunct w:val="0"/>
              <w:bidi w:val="0"/>
              <w:spacing w:before="62" w:line="225" w:lineRule="auto"/>
              <w:ind w:left="252"/>
              <w:rPr>
                <w:rFonts w:ascii="宋体" w:cs="仿宋"/>
                <w:sz w:val="19"/>
                <w:szCs w:val="19"/>
              </w:rPr>
            </w:pPr>
            <w:r>
              <w:rPr>
                <w:rFonts w:hint="eastAsia" w:ascii="宋体" w:hAnsi="宋体" w:cs="仿宋"/>
                <w:sz w:val="19"/>
                <w:szCs w:val="19"/>
              </w:rPr>
              <w:t>算</w:t>
            </w:r>
          </w:p>
        </w:tc>
        <w:tc>
          <w:tcPr>
            <w:tcW w:w="680" w:type="dxa"/>
            <w:vMerge w:val="restart"/>
            <w:tcBorders>
              <w:bottom w:val="nil"/>
            </w:tcBorders>
          </w:tcPr>
          <w:p>
            <w:pPr>
              <w:keepNext w:val="0"/>
              <w:keepLines w:val="0"/>
              <w:pageBreakBefore w:val="0"/>
              <w:overflowPunct w:val="0"/>
              <w:bidi w:val="0"/>
              <w:spacing w:line="249" w:lineRule="auto"/>
              <w:rPr>
                <w:rFonts w:ascii="宋体"/>
              </w:rPr>
            </w:pPr>
          </w:p>
          <w:p>
            <w:pPr>
              <w:keepNext w:val="0"/>
              <w:keepLines w:val="0"/>
              <w:pageBreakBefore w:val="0"/>
              <w:overflowPunct w:val="0"/>
              <w:bidi w:val="0"/>
              <w:spacing w:line="249" w:lineRule="auto"/>
              <w:rPr>
                <w:rFonts w:ascii="宋体"/>
              </w:rPr>
            </w:pPr>
          </w:p>
          <w:p>
            <w:pPr>
              <w:keepNext w:val="0"/>
              <w:keepLines w:val="0"/>
              <w:pageBreakBefore w:val="0"/>
              <w:overflowPunct w:val="0"/>
              <w:bidi w:val="0"/>
              <w:spacing w:before="62" w:line="544" w:lineRule="auto"/>
              <w:ind w:left="152" w:right="134" w:firstLine="12"/>
              <w:rPr>
                <w:rFonts w:ascii="宋体" w:cs="仿宋"/>
                <w:sz w:val="19"/>
                <w:szCs w:val="19"/>
              </w:rPr>
            </w:pPr>
            <w:r>
              <w:rPr>
                <w:rFonts w:hint="eastAsia" w:ascii="宋体" w:hAnsi="宋体" w:cs="仿宋"/>
                <w:spacing w:val="-3"/>
                <w:sz w:val="19"/>
                <w:szCs w:val="19"/>
              </w:rPr>
              <w:t>国</w:t>
            </w:r>
            <w:r>
              <w:rPr>
                <w:rFonts w:hint="eastAsia" w:ascii="宋体" w:hAnsi="宋体" w:cs="仿宋"/>
                <w:spacing w:val="-2"/>
                <w:sz w:val="19"/>
                <w:szCs w:val="19"/>
              </w:rPr>
              <w:t>有</w:t>
            </w:r>
            <w:r>
              <w:rPr>
                <w:rFonts w:ascii="宋体" w:hAnsi="宋体" w:cs="仿宋"/>
                <w:sz w:val="19"/>
                <w:szCs w:val="19"/>
              </w:rPr>
              <w:t xml:space="preserve"> </w:t>
            </w:r>
            <w:r>
              <w:rPr>
                <w:rFonts w:hint="eastAsia" w:ascii="宋体" w:hAnsi="宋体" w:cs="仿宋"/>
                <w:spacing w:val="4"/>
                <w:sz w:val="19"/>
                <w:szCs w:val="19"/>
              </w:rPr>
              <w:t>资本</w:t>
            </w:r>
            <w:r>
              <w:rPr>
                <w:rFonts w:ascii="宋体" w:hAnsi="宋体" w:cs="仿宋"/>
                <w:sz w:val="19"/>
                <w:szCs w:val="19"/>
              </w:rPr>
              <w:t xml:space="preserve"> </w:t>
            </w:r>
            <w:r>
              <w:rPr>
                <w:rFonts w:hint="eastAsia" w:ascii="宋体" w:hAnsi="宋体" w:cs="仿宋"/>
                <w:spacing w:val="4"/>
                <w:sz w:val="19"/>
                <w:szCs w:val="19"/>
              </w:rPr>
              <w:t>经营</w:t>
            </w:r>
            <w:r>
              <w:rPr>
                <w:rFonts w:ascii="宋体" w:hAnsi="宋体" w:cs="仿宋"/>
                <w:sz w:val="19"/>
                <w:szCs w:val="19"/>
              </w:rPr>
              <w:t xml:space="preserve"> </w:t>
            </w:r>
            <w:r>
              <w:rPr>
                <w:rFonts w:hint="eastAsia" w:ascii="宋体" w:hAnsi="宋体" w:cs="仿宋"/>
                <w:spacing w:val="4"/>
                <w:sz w:val="19"/>
                <w:szCs w:val="19"/>
              </w:rPr>
              <w:t>预算</w:t>
            </w:r>
          </w:p>
        </w:tc>
        <w:tc>
          <w:tcPr>
            <w:tcW w:w="680" w:type="dxa"/>
            <w:vMerge w:val="restart"/>
            <w:tcBorders>
              <w:bottom w:val="nil"/>
            </w:tcBorders>
          </w:tcPr>
          <w:p>
            <w:pPr>
              <w:keepNext w:val="0"/>
              <w:keepLines w:val="0"/>
              <w:pageBreakBefore w:val="0"/>
              <w:overflowPunct w:val="0"/>
              <w:bidi w:val="0"/>
              <w:spacing w:line="250" w:lineRule="auto"/>
              <w:rPr>
                <w:rFonts w:ascii="宋体"/>
              </w:rPr>
            </w:pPr>
          </w:p>
          <w:p>
            <w:pPr>
              <w:keepNext w:val="0"/>
              <w:keepLines w:val="0"/>
              <w:pageBreakBefore w:val="0"/>
              <w:overflowPunct w:val="0"/>
              <w:bidi w:val="0"/>
              <w:spacing w:line="250" w:lineRule="auto"/>
              <w:rPr>
                <w:rFonts w:ascii="宋体"/>
              </w:rPr>
            </w:pPr>
          </w:p>
          <w:p>
            <w:pPr>
              <w:keepNext w:val="0"/>
              <w:keepLines w:val="0"/>
              <w:pageBreakBefore w:val="0"/>
              <w:overflowPunct w:val="0"/>
              <w:bidi w:val="0"/>
              <w:spacing w:before="62" w:line="559" w:lineRule="exact"/>
              <w:ind w:left="149"/>
              <w:rPr>
                <w:rFonts w:ascii="宋体" w:cs="仿宋"/>
                <w:sz w:val="19"/>
                <w:szCs w:val="19"/>
              </w:rPr>
            </w:pPr>
            <w:r>
              <w:rPr>
                <w:rFonts w:hint="eastAsia" w:ascii="宋体" w:hAnsi="宋体" w:cs="仿宋"/>
                <w:spacing w:val="5"/>
                <w:position w:val="28"/>
                <w:sz w:val="19"/>
                <w:szCs w:val="19"/>
              </w:rPr>
              <w:t>财政</w:t>
            </w:r>
          </w:p>
          <w:p>
            <w:pPr>
              <w:keepNext w:val="0"/>
              <w:keepLines w:val="0"/>
              <w:pageBreakBefore w:val="0"/>
              <w:overflowPunct w:val="0"/>
              <w:bidi w:val="0"/>
              <w:spacing w:line="226" w:lineRule="auto"/>
              <w:ind w:left="152"/>
              <w:rPr>
                <w:rFonts w:ascii="宋体" w:cs="仿宋"/>
                <w:sz w:val="19"/>
                <w:szCs w:val="19"/>
              </w:rPr>
            </w:pPr>
            <w:r>
              <w:rPr>
                <w:rFonts w:hint="eastAsia" w:ascii="宋体" w:hAnsi="宋体" w:cs="仿宋"/>
                <w:spacing w:val="3"/>
                <w:sz w:val="19"/>
                <w:szCs w:val="19"/>
              </w:rPr>
              <w:t>专户</w:t>
            </w:r>
          </w:p>
          <w:p>
            <w:pPr>
              <w:keepNext w:val="0"/>
              <w:keepLines w:val="0"/>
              <w:pageBreakBefore w:val="0"/>
              <w:overflowPunct w:val="0"/>
              <w:bidi w:val="0"/>
              <w:spacing w:line="262" w:lineRule="auto"/>
              <w:rPr>
                <w:rFonts w:ascii="宋体"/>
              </w:rPr>
            </w:pPr>
          </w:p>
          <w:p>
            <w:pPr>
              <w:keepNext w:val="0"/>
              <w:keepLines w:val="0"/>
              <w:pageBreakBefore w:val="0"/>
              <w:overflowPunct w:val="0"/>
              <w:bidi w:val="0"/>
              <w:spacing w:before="62" w:line="227" w:lineRule="auto"/>
              <w:ind w:left="147"/>
              <w:rPr>
                <w:rFonts w:ascii="宋体" w:cs="仿宋"/>
                <w:sz w:val="19"/>
                <w:szCs w:val="19"/>
              </w:rPr>
            </w:pPr>
            <w:r>
              <w:rPr>
                <w:rFonts w:hint="eastAsia" w:ascii="宋体" w:hAnsi="宋体" w:cs="仿宋"/>
                <w:spacing w:val="6"/>
                <w:sz w:val="19"/>
                <w:szCs w:val="19"/>
              </w:rPr>
              <w:t>管理</w:t>
            </w:r>
          </w:p>
          <w:p>
            <w:pPr>
              <w:keepNext w:val="0"/>
              <w:keepLines w:val="0"/>
              <w:pageBreakBefore w:val="0"/>
              <w:overflowPunct w:val="0"/>
              <w:bidi w:val="0"/>
              <w:spacing w:line="264" w:lineRule="auto"/>
              <w:rPr>
                <w:rFonts w:ascii="宋体"/>
              </w:rPr>
            </w:pPr>
          </w:p>
          <w:p>
            <w:pPr>
              <w:keepNext w:val="0"/>
              <w:keepLines w:val="0"/>
              <w:pageBreakBefore w:val="0"/>
              <w:overflowPunct w:val="0"/>
              <w:bidi w:val="0"/>
              <w:spacing w:before="62" w:line="227" w:lineRule="auto"/>
              <w:ind w:left="155"/>
              <w:rPr>
                <w:rFonts w:ascii="宋体" w:cs="仿宋"/>
                <w:sz w:val="19"/>
                <w:szCs w:val="19"/>
              </w:rPr>
            </w:pPr>
            <w:r>
              <w:rPr>
                <w:rFonts w:hint="eastAsia" w:ascii="宋体" w:hAnsi="宋体" w:cs="仿宋"/>
                <w:spacing w:val="2"/>
                <w:sz w:val="19"/>
                <w:szCs w:val="19"/>
              </w:rPr>
              <w:t>资金</w:t>
            </w:r>
          </w:p>
        </w:tc>
        <w:tc>
          <w:tcPr>
            <w:tcW w:w="684" w:type="dxa"/>
            <w:vMerge w:val="restart"/>
            <w:tcBorders>
              <w:bottom w:val="nil"/>
            </w:tcBorders>
          </w:tcPr>
          <w:p>
            <w:pPr>
              <w:keepNext w:val="0"/>
              <w:keepLines w:val="0"/>
              <w:pageBreakBefore w:val="0"/>
              <w:overflowPunct w:val="0"/>
              <w:bidi w:val="0"/>
              <w:spacing w:line="264" w:lineRule="auto"/>
              <w:rPr>
                <w:rFonts w:ascii="宋体"/>
              </w:rPr>
            </w:pPr>
          </w:p>
          <w:p>
            <w:pPr>
              <w:keepNext w:val="0"/>
              <w:keepLines w:val="0"/>
              <w:pageBreakBefore w:val="0"/>
              <w:overflowPunct w:val="0"/>
              <w:bidi w:val="0"/>
              <w:spacing w:line="264" w:lineRule="auto"/>
              <w:rPr>
                <w:rFonts w:ascii="宋体"/>
              </w:rPr>
            </w:pPr>
          </w:p>
          <w:p>
            <w:pPr>
              <w:keepNext w:val="0"/>
              <w:keepLines w:val="0"/>
              <w:pageBreakBefore w:val="0"/>
              <w:overflowPunct w:val="0"/>
              <w:bidi w:val="0"/>
              <w:spacing w:line="264" w:lineRule="auto"/>
              <w:rPr>
                <w:rFonts w:ascii="宋体"/>
              </w:rPr>
            </w:pPr>
          </w:p>
          <w:p>
            <w:pPr>
              <w:keepNext w:val="0"/>
              <w:keepLines w:val="0"/>
              <w:pageBreakBefore w:val="0"/>
              <w:overflowPunct w:val="0"/>
              <w:bidi w:val="0"/>
              <w:spacing w:line="264" w:lineRule="auto"/>
              <w:rPr>
                <w:rFonts w:ascii="宋体"/>
              </w:rPr>
            </w:pPr>
          </w:p>
          <w:p>
            <w:pPr>
              <w:keepNext w:val="0"/>
              <w:keepLines w:val="0"/>
              <w:pageBreakBefore w:val="0"/>
              <w:overflowPunct w:val="0"/>
              <w:bidi w:val="0"/>
              <w:spacing w:before="61" w:line="560" w:lineRule="exact"/>
              <w:ind w:left="150"/>
              <w:rPr>
                <w:rFonts w:ascii="宋体" w:cs="仿宋"/>
                <w:sz w:val="19"/>
                <w:szCs w:val="19"/>
              </w:rPr>
            </w:pPr>
            <w:r>
              <w:rPr>
                <w:rFonts w:hint="eastAsia" w:ascii="宋体" w:hAnsi="宋体" w:cs="仿宋"/>
                <w:spacing w:val="4"/>
                <w:position w:val="28"/>
                <w:sz w:val="19"/>
                <w:szCs w:val="19"/>
              </w:rPr>
              <w:t>单位</w:t>
            </w:r>
          </w:p>
          <w:p>
            <w:pPr>
              <w:keepNext w:val="0"/>
              <w:keepLines w:val="0"/>
              <w:pageBreakBefore w:val="0"/>
              <w:overflowPunct w:val="0"/>
              <w:bidi w:val="0"/>
              <w:spacing w:line="227" w:lineRule="auto"/>
              <w:ind w:left="154"/>
              <w:rPr>
                <w:rFonts w:ascii="宋体" w:cs="仿宋"/>
                <w:sz w:val="19"/>
                <w:szCs w:val="19"/>
              </w:rPr>
            </w:pPr>
            <w:r>
              <w:rPr>
                <w:rFonts w:hint="eastAsia" w:ascii="宋体" w:hAnsi="宋体" w:cs="仿宋"/>
                <w:spacing w:val="2"/>
                <w:sz w:val="19"/>
                <w:szCs w:val="19"/>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15" w:type="dxa"/>
            <w:vMerge w:val="continue"/>
            <w:tcBorders>
              <w:top w:val="nil"/>
            </w:tcBorders>
          </w:tcPr>
          <w:p>
            <w:pPr>
              <w:keepNext w:val="0"/>
              <w:keepLines w:val="0"/>
              <w:pageBreakBefore w:val="0"/>
              <w:overflowPunct w:val="0"/>
              <w:bidi w:val="0"/>
              <w:rPr>
                <w:rFonts w:ascii="宋体"/>
              </w:rPr>
            </w:pPr>
          </w:p>
        </w:tc>
        <w:tc>
          <w:tcPr>
            <w:tcW w:w="875" w:type="dxa"/>
            <w:vMerge w:val="continue"/>
            <w:tcBorders>
              <w:top w:val="nil"/>
            </w:tcBorders>
            <w:textDirection w:val="tbRlV"/>
          </w:tcPr>
          <w:p>
            <w:pPr>
              <w:keepNext w:val="0"/>
              <w:keepLines w:val="0"/>
              <w:pageBreakBefore w:val="0"/>
              <w:overflowPunct w:val="0"/>
              <w:bidi w:val="0"/>
              <w:rPr>
                <w:rFonts w:ascii="宋体"/>
              </w:rPr>
            </w:pPr>
          </w:p>
        </w:tc>
        <w:tc>
          <w:tcPr>
            <w:tcW w:w="787" w:type="dxa"/>
            <w:vMerge w:val="continue"/>
            <w:tcBorders>
              <w:top w:val="nil"/>
            </w:tcBorders>
            <w:textDirection w:val="tbRlV"/>
          </w:tcPr>
          <w:p>
            <w:pPr>
              <w:keepNext w:val="0"/>
              <w:keepLines w:val="0"/>
              <w:pageBreakBefore w:val="0"/>
              <w:overflowPunct w:val="0"/>
              <w:bidi w:val="0"/>
              <w:rPr>
                <w:rFonts w:ascii="宋体"/>
              </w:rPr>
            </w:pPr>
          </w:p>
        </w:tc>
        <w:tc>
          <w:tcPr>
            <w:tcW w:w="947" w:type="dxa"/>
            <w:vMerge w:val="continue"/>
            <w:tcBorders>
              <w:top w:val="nil"/>
            </w:tcBorders>
          </w:tcPr>
          <w:p>
            <w:pPr>
              <w:keepNext w:val="0"/>
              <w:keepLines w:val="0"/>
              <w:pageBreakBefore w:val="0"/>
              <w:overflowPunct w:val="0"/>
              <w:bidi w:val="0"/>
              <w:rPr>
                <w:rFonts w:ascii="宋体"/>
              </w:rPr>
            </w:pPr>
          </w:p>
        </w:tc>
        <w:tc>
          <w:tcPr>
            <w:tcW w:w="679" w:type="dxa"/>
            <w:vMerge w:val="continue"/>
            <w:tcBorders>
              <w:top w:val="nil"/>
            </w:tcBorders>
          </w:tcPr>
          <w:p>
            <w:pPr>
              <w:keepNext w:val="0"/>
              <w:keepLines w:val="0"/>
              <w:pageBreakBefore w:val="0"/>
              <w:overflowPunct w:val="0"/>
              <w:bidi w:val="0"/>
              <w:rPr>
                <w:rFonts w:ascii="宋体"/>
              </w:rPr>
            </w:pPr>
          </w:p>
        </w:tc>
        <w:tc>
          <w:tcPr>
            <w:tcW w:w="679" w:type="dxa"/>
            <w:vMerge w:val="continue"/>
            <w:tcBorders>
              <w:top w:val="nil"/>
            </w:tcBorders>
          </w:tcPr>
          <w:p>
            <w:pPr>
              <w:keepNext w:val="0"/>
              <w:keepLines w:val="0"/>
              <w:pageBreakBefore w:val="0"/>
              <w:overflowPunct w:val="0"/>
              <w:bidi w:val="0"/>
              <w:rPr>
                <w:rFonts w:ascii="宋体"/>
              </w:rPr>
            </w:pPr>
          </w:p>
        </w:tc>
        <w:tc>
          <w:tcPr>
            <w:tcW w:w="680" w:type="dxa"/>
            <w:vMerge w:val="continue"/>
            <w:tcBorders>
              <w:top w:val="nil"/>
            </w:tcBorders>
          </w:tcPr>
          <w:p>
            <w:pPr>
              <w:keepNext w:val="0"/>
              <w:keepLines w:val="0"/>
              <w:pageBreakBefore w:val="0"/>
              <w:overflowPunct w:val="0"/>
              <w:bidi w:val="0"/>
              <w:rPr>
                <w:rFonts w:ascii="宋体"/>
              </w:rPr>
            </w:pPr>
          </w:p>
        </w:tc>
        <w:tc>
          <w:tcPr>
            <w:tcW w:w="679" w:type="dxa"/>
          </w:tcPr>
          <w:p>
            <w:pPr>
              <w:keepNext w:val="0"/>
              <w:keepLines w:val="0"/>
              <w:pageBreakBefore w:val="0"/>
              <w:overflowPunct w:val="0"/>
              <w:bidi w:val="0"/>
              <w:spacing w:line="263" w:lineRule="auto"/>
              <w:rPr>
                <w:rFonts w:ascii="宋体"/>
              </w:rPr>
            </w:pPr>
          </w:p>
          <w:p>
            <w:pPr>
              <w:keepNext w:val="0"/>
              <w:keepLines w:val="0"/>
              <w:pageBreakBefore w:val="0"/>
              <w:overflowPunct w:val="0"/>
              <w:bidi w:val="0"/>
              <w:spacing w:line="263" w:lineRule="auto"/>
              <w:rPr>
                <w:rFonts w:ascii="宋体"/>
              </w:rPr>
            </w:pPr>
          </w:p>
          <w:p>
            <w:pPr>
              <w:keepNext w:val="0"/>
              <w:keepLines w:val="0"/>
              <w:pageBreakBefore w:val="0"/>
              <w:overflowPunct w:val="0"/>
              <w:bidi w:val="0"/>
              <w:spacing w:line="263" w:lineRule="auto"/>
              <w:rPr>
                <w:rFonts w:ascii="宋体"/>
              </w:rPr>
            </w:pPr>
          </w:p>
          <w:p>
            <w:pPr>
              <w:keepNext w:val="0"/>
              <w:keepLines w:val="0"/>
              <w:pageBreakBefore w:val="0"/>
              <w:overflowPunct w:val="0"/>
              <w:bidi w:val="0"/>
              <w:spacing w:line="264" w:lineRule="auto"/>
              <w:rPr>
                <w:rFonts w:ascii="宋体"/>
              </w:rPr>
            </w:pPr>
          </w:p>
          <w:p>
            <w:pPr>
              <w:keepNext w:val="0"/>
              <w:keepLines w:val="0"/>
              <w:pageBreakBefore w:val="0"/>
              <w:overflowPunct w:val="0"/>
              <w:bidi w:val="0"/>
              <w:spacing w:before="62" w:line="226" w:lineRule="auto"/>
              <w:ind w:left="147"/>
              <w:rPr>
                <w:rFonts w:ascii="宋体" w:cs="仿宋"/>
                <w:sz w:val="19"/>
                <w:szCs w:val="19"/>
              </w:rPr>
            </w:pPr>
            <w:r>
              <w:rPr>
                <w:rFonts w:hint="eastAsia" w:ascii="宋体" w:hAnsi="宋体" w:cs="仿宋"/>
                <w:spacing w:val="6"/>
                <w:sz w:val="19"/>
                <w:szCs w:val="19"/>
              </w:rPr>
              <w:t>小</w:t>
            </w:r>
            <w:r>
              <w:rPr>
                <w:rFonts w:hint="eastAsia" w:ascii="宋体" w:hAnsi="宋体" w:cs="仿宋"/>
                <w:spacing w:val="5"/>
                <w:sz w:val="19"/>
                <w:szCs w:val="19"/>
              </w:rPr>
              <w:t>计</w:t>
            </w:r>
          </w:p>
        </w:tc>
        <w:tc>
          <w:tcPr>
            <w:tcW w:w="680" w:type="dxa"/>
          </w:tcPr>
          <w:p>
            <w:pPr>
              <w:keepNext w:val="0"/>
              <w:keepLines w:val="0"/>
              <w:pageBreakBefore w:val="0"/>
              <w:overflowPunct w:val="0"/>
              <w:bidi w:val="0"/>
              <w:spacing w:line="258" w:lineRule="auto"/>
              <w:rPr>
                <w:rFonts w:ascii="宋体"/>
              </w:rPr>
            </w:pPr>
          </w:p>
          <w:p>
            <w:pPr>
              <w:keepNext w:val="0"/>
              <w:keepLines w:val="0"/>
              <w:pageBreakBefore w:val="0"/>
              <w:overflowPunct w:val="0"/>
              <w:bidi w:val="0"/>
              <w:spacing w:line="258" w:lineRule="auto"/>
              <w:rPr>
                <w:rFonts w:ascii="宋体"/>
              </w:rPr>
            </w:pPr>
          </w:p>
          <w:p>
            <w:pPr>
              <w:keepNext w:val="0"/>
              <w:keepLines w:val="0"/>
              <w:pageBreakBefore w:val="0"/>
              <w:overflowPunct w:val="0"/>
              <w:bidi w:val="0"/>
              <w:spacing w:line="258" w:lineRule="auto"/>
              <w:rPr>
                <w:rFonts w:ascii="宋体"/>
              </w:rPr>
            </w:pPr>
          </w:p>
          <w:p>
            <w:pPr>
              <w:keepNext w:val="0"/>
              <w:keepLines w:val="0"/>
              <w:pageBreakBefore w:val="0"/>
              <w:overflowPunct w:val="0"/>
              <w:bidi w:val="0"/>
              <w:spacing w:before="62" w:line="559" w:lineRule="exact"/>
              <w:ind w:left="151"/>
              <w:rPr>
                <w:rFonts w:ascii="宋体" w:cs="仿宋"/>
                <w:sz w:val="19"/>
                <w:szCs w:val="19"/>
              </w:rPr>
            </w:pPr>
            <w:r>
              <w:rPr>
                <w:rFonts w:hint="eastAsia" w:ascii="宋体" w:hAnsi="宋体" w:cs="仿宋"/>
                <w:spacing w:val="3"/>
                <w:position w:val="28"/>
                <w:sz w:val="19"/>
                <w:szCs w:val="19"/>
              </w:rPr>
              <w:t>事业</w:t>
            </w:r>
          </w:p>
          <w:p>
            <w:pPr>
              <w:keepNext w:val="0"/>
              <w:keepLines w:val="0"/>
              <w:pageBreakBefore w:val="0"/>
              <w:overflowPunct w:val="0"/>
              <w:bidi w:val="0"/>
              <w:spacing w:line="226" w:lineRule="auto"/>
              <w:ind w:left="160"/>
              <w:rPr>
                <w:rFonts w:ascii="宋体" w:cs="仿宋"/>
                <w:sz w:val="19"/>
                <w:szCs w:val="19"/>
              </w:rPr>
            </w:pPr>
            <w:r>
              <w:rPr>
                <w:rFonts w:hint="eastAsia" w:ascii="宋体" w:hAnsi="宋体" w:cs="仿宋"/>
                <w:spacing w:val="-1"/>
                <w:sz w:val="19"/>
                <w:szCs w:val="19"/>
              </w:rPr>
              <w:t>收入</w:t>
            </w:r>
          </w:p>
        </w:tc>
        <w:tc>
          <w:tcPr>
            <w:tcW w:w="680" w:type="dxa"/>
          </w:tcPr>
          <w:p>
            <w:pPr>
              <w:keepNext w:val="0"/>
              <w:keepLines w:val="0"/>
              <w:pageBreakBefore w:val="0"/>
              <w:overflowPunct w:val="0"/>
              <w:bidi w:val="0"/>
              <w:spacing w:before="281" w:line="560" w:lineRule="exact"/>
              <w:ind w:left="151"/>
              <w:rPr>
                <w:rFonts w:ascii="宋体" w:cs="仿宋"/>
                <w:sz w:val="19"/>
                <w:szCs w:val="19"/>
              </w:rPr>
            </w:pPr>
            <w:r>
              <w:rPr>
                <w:rFonts w:hint="eastAsia" w:ascii="宋体" w:hAnsi="宋体" w:cs="仿宋"/>
                <w:spacing w:val="3"/>
                <w:position w:val="28"/>
                <w:sz w:val="19"/>
                <w:szCs w:val="19"/>
              </w:rPr>
              <w:t>事业</w:t>
            </w:r>
          </w:p>
          <w:p>
            <w:pPr>
              <w:keepNext w:val="0"/>
              <w:keepLines w:val="0"/>
              <w:pageBreakBefore w:val="0"/>
              <w:overflowPunct w:val="0"/>
              <w:bidi w:val="0"/>
              <w:spacing w:line="224" w:lineRule="auto"/>
              <w:ind w:left="149"/>
              <w:rPr>
                <w:rFonts w:ascii="宋体" w:cs="仿宋"/>
                <w:sz w:val="19"/>
                <w:szCs w:val="19"/>
              </w:rPr>
            </w:pPr>
            <w:r>
              <w:rPr>
                <w:rFonts w:hint="eastAsia" w:ascii="宋体" w:hAnsi="宋体" w:cs="仿宋"/>
                <w:spacing w:val="4"/>
                <w:sz w:val="19"/>
                <w:szCs w:val="19"/>
              </w:rPr>
              <w:t>单位</w:t>
            </w:r>
          </w:p>
          <w:p>
            <w:pPr>
              <w:keepNext w:val="0"/>
              <w:keepLines w:val="0"/>
              <w:pageBreakBefore w:val="0"/>
              <w:overflowPunct w:val="0"/>
              <w:bidi w:val="0"/>
              <w:spacing w:line="265" w:lineRule="auto"/>
              <w:rPr>
                <w:rFonts w:ascii="宋体"/>
              </w:rPr>
            </w:pPr>
          </w:p>
          <w:p>
            <w:pPr>
              <w:keepNext w:val="0"/>
              <w:keepLines w:val="0"/>
              <w:pageBreakBefore w:val="0"/>
              <w:overflowPunct w:val="0"/>
              <w:bidi w:val="0"/>
              <w:spacing w:before="61" w:line="227" w:lineRule="auto"/>
              <w:ind w:left="149"/>
              <w:rPr>
                <w:rFonts w:ascii="宋体" w:cs="仿宋"/>
                <w:sz w:val="19"/>
                <w:szCs w:val="19"/>
              </w:rPr>
            </w:pPr>
            <w:r>
              <w:rPr>
                <w:rFonts w:hint="eastAsia" w:ascii="宋体" w:hAnsi="宋体" w:cs="仿宋"/>
                <w:spacing w:val="4"/>
                <w:sz w:val="19"/>
                <w:szCs w:val="19"/>
              </w:rPr>
              <w:t>经营</w:t>
            </w:r>
          </w:p>
          <w:p>
            <w:pPr>
              <w:keepNext w:val="0"/>
              <w:keepLines w:val="0"/>
              <w:pageBreakBefore w:val="0"/>
              <w:overflowPunct w:val="0"/>
              <w:bidi w:val="0"/>
              <w:spacing w:line="263" w:lineRule="auto"/>
              <w:rPr>
                <w:rFonts w:ascii="宋体"/>
              </w:rPr>
            </w:pPr>
          </w:p>
          <w:p>
            <w:pPr>
              <w:keepNext w:val="0"/>
              <w:keepLines w:val="0"/>
              <w:pageBreakBefore w:val="0"/>
              <w:overflowPunct w:val="0"/>
              <w:bidi w:val="0"/>
              <w:spacing w:before="62" w:line="227" w:lineRule="auto"/>
              <w:ind w:left="159"/>
              <w:rPr>
                <w:rFonts w:ascii="宋体" w:cs="仿宋"/>
                <w:sz w:val="19"/>
                <w:szCs w:val="19"/>
              </w:rPr>
            </w:pPr>
            <w:r>
              <w:rPr>
                <w:rFonts w:hint="eastAsia" w:ascii="宋体" w:hAnsi="宋体" w:cs="仿宋"/>
                <w:spacing w:val="-1"/>
                <w:sz w:val="19"/>
                <w:szCs w:val="19"/>
              </w:rPr>
              <w:t>收入</w:t>
            </w:r>
          </w:p>
        </w:tc>
        <w:tc>
          <w:tcPr>
            <w:tcW w:w="680" w:type="dxa"/>
          </w:tcPr>
          <w:p>
            <w:pPr>
              <w:keepNext w:val="0"/>
              <w:keepLines w:val="0"/>
              <w:pageBreakBefore w:val="0"/>
              <w:overflowPunct w:val="0"/>
              <w:bidi w:val="0"/>
              <w:spacing w:line="247" w:lineRule="auto"/>
              <w:rPr>
                <w:rFonts w:ascii="宋体"/>
              </w:rPr>
            </w:pPr>
          </w:p>
          <w:p>
            <w:pPr>
              <w:keepNext w:val="0"/>
              <w:keepLines w:val="0"/>
              <w:pageBreakBefore w:val="0"/>
              <w:overflowPunct w:val="0"/>
              <w:bidi w:val="0"/>
              <w:spacing w:line="248" w:lineRule="auto"/>
              <w:rPr>
                <w:rFonts w:ascii="宋体"/>
              </w:rPr>
            </w:pPr>
          </w:p>
          <w:p>
            <w:pPr>
              <w:keepNext w:val="0"/>
              <w:keepLines w:val="0"/>
              <w:pageBreakBefore w:val="0"/>
              <w:overflowPunct w:val="0"/>
              <w:bidi w:val="0"/>
              <w:spacing w:before="62" w:line="561" w:lineRule="exact"/>
              <w:ind w:left="151"/>
              <w:rPr>
                <w:rFonts w:ascii="宋体" w:cs="仿宋"/>
                <w:sz w:val="19"/>
                <w:szCs w:val="19"/>
              </w:rPr>
            </w:pPr>
            <w:r>
              <w:rPr>
                <w:rFonts w:hint="eastAsia" w:ascii="宋体" w:hAnsi="宋体" w:cs="仿宋"/>
                <w:spacing w:val="4"/>
                <w:position w:val="28"/>
                <w:sz w:val="19"/>
                <w:szCs w:val="19"/>
              </w:rPr>
              <w:t>上级</w:t>
            </w:r>
          </w:p>
          <w:p>
            <w:pPr>
              <w:keepNext w:val="0"/>
              <w:keepLines w:val="0"/>
              <w:pageBreakBefore w:val="0"/>
              <w:overflowPunct w:val="0"/>
              <w:bidi w:val="0"/>
              <w:spacing w:line="225" w:lineRule="auto"/>
              <w:ind w:left="152"/>
              <w:rPr>
                <w:rFonts w:ascii="宋体" w:cs="仿宋"/>
                <w:sz w:val="19"/>
                <w:szCs w:val="19"/>
              </w:rPr>
            </w:pPr>
            <w:r>
              <w:rPr>
                <w:rFonts w:hint="eastAsia" w:ascii="宋体" w:hAnsi="宋体" w:cs="仿宋"/>
                <w:spacing w:val="3"/>
                <w:sz w:val="19"/>
                <w:szCs w:val="19"/>
              </w:rPr>
              <w:t>补助</w:t>
            </w:r>
          </w:p>
          <w:p>
            <w:pPr>
              <w:keepNext w:val="0"/>
              <w:keepLines w:val="0"/>
              <w:pageBreakBefore w:val="0"/>
              <w:overflowPunct w:val="0"/>
              <w:bidi w:val="0"/>
              <w:spacing w:line="263" w:lineRule="auto"/>
              <w:rPr>
                <w:rFonts w:ascii="宋体"/>
              </w:rPr>
            </w:pPr>
          </w:p>
          <w:p>
            <w:pPr>
              <w:keepNext w:val="0"/>
              <w:keepLines w:val="0"/>
              <w:pageBreakBefore w:val="0"/>
              <w:overflowPunct w:val="0"/>
              <w:bidi w:val="0"/>
              <w:spacing w:before="62" w:line="227" w:lineRule="auto"/>
              <w:ind w:left="161"/>
              <w:rPr>
                <w:rFonts w:ascii="宋体" w:cs="仿宋"/>
                <w:sz w:val="19"/>
                <w:szCs w:val="19"/>
              </w:rPr>
            </w:pPr>
            <w:r>
              <w:rPr>
                <w:rFonts w:hint="eastAsia" w:ascii="宋体" w:hAnsi="宋体" w:cs="仿宋"/>
                <w:spacing w:val="-1"/>
                <w:sz w:val="19"/>
                <w:szCs w:val="19"/>
              </w:rPr>
              <w:t>收入</w:t>
            </w:r>
          </w:p>
        </w:tc>
        <w:tc>
          <w:tcPr>
            <w:tcW w:w="679" w:type="dxa"/>
          </w:tcPr>
          <w:p>
            <w:pPr>
              <w:keepNext w:val="0"/>
              <w:keepLines w:val="0"/>
              <w:pageBreakBefore w:val="0"/>
              <w:overflowPunct w:val="0"/>
              <w:bidi w:val="0"/>
              <w:spacing w:before="281" w:line="560" w:lineRule="exact"/>
              <w:ind w:left="160"/>
              <w:rPr>
                <w:rFonts w:ascii="宋体" w:cs="仿宋"/>
                <w:sz w:val="19"/>
                <w:szCs w:val="19"/>
              </w:rPr>
            </w:pPr>
            <w:r>
              <w:rPr>
                <w:rFonts w:hint="eastAsia" w:ascii="宋体" w:hAnsi="宋体" w:cs="仿宋"/>
                <w:spacing w:val="-1"/>
                <w:position w:val="28"/>
                <w:sz w:val="19"/>
                <w:szCs w:val="19"/>
              </w:rPr>
              <w:t>附属</w:t>
            </w:r>
          </w:p>
          <w:p>
            <w:pPr>
              <w:keepNext w:val="0"/>
              <w:keepLines w:val="0"/>
              <w:pageBreakBefore w:val="0"/>
              <w:overflowPunct w:val="0"/>
              <w:bidi w:val="0"/>
              <w:spacing w:line="224" w:lineRule="auto"/>
              <w:ind w:left="150"/>
              <w:rPr>
                <w:rFonts w:ascii="宋体" w:cs="仿宋"/>
                <w:sz w:val="19"/>
                <w:szCs w:val="19"/>
              </w:rPr>
            </w:pPr>
            <w:r>
              <w:rPr>
                <w:rFonts w:hint="eastAsia" w:ascii="宋体" w:hAnsi="宋体" w:cs="仿宋"/>
                <w:spacing w:val="4"/>
                <w:sz w:val="19"/>
                <w:szCs w:val="19"/>
              </w:rPr>
              <w:t>单位</w:t>
            </w:r>
          </w:p>
          <w:p>
            <w:pPr>
              <w:keepNext w:val="0"/>
              <w:keepLines w:val="0"/>
              <w:pageBreakBefore w:val="0"/>
              <w:overflowPunct w:val="0"/>
              <w:bidi w:val="0"/>
              <w:spacing w:line="264" w:lineRule="auto"/>
              <w:rPr>
                <w:rFonts w:ascii="宋体"/>
              </w:rPr>
            </w:pPr>
          </w:p>
          <w:p>
            <w:pPr>
              <w:keepNext w:val="0"/>
              <w:keepLines w:val="0"/>
              <w:pageBreakBefore w:val="0"/>
              <w:overflowPunct w:val="0"/>
              <w:bidi w:val="0"/>
              <w:spacing w:before="62" w:line="228" w:lineRule="auto"/>
              <w:ind w:left="150"/>
              <w:rPr>
                <w:rFonts w:ascii="宋体" w:cs="仿宋"/>
                <w:sz w:val="19"/>
                <w:szCs w:val="19"/>
              </w:rPr>
            </w:pPr>
            <w:r>
              <w:rPr>
                <w:rFonts w:hint="eastAsia" w:ascii="宋体" w:hAnsi="宋体" w:cs="仿宋"/>
                <w:spacing w:val="4"/>
                <w:sz w:val="19"/>
                <w:szCs w:val="19"/>
              </w:rPr>
              <w:t>上缴</w:t>
            </w:r>
          </w:p>
          <w:p>
            <w:pPr>
              <w:keepNext w:val="0"/>
              <w:keepLines w:val="0"/>
              <w:pageBreakBefore w:val="0"/>
              <w:overflowPunct w:val="0"/>
              <w:bidi w:val="0"/>
              <w:spacing w:line="263" w:lineRule="auto"/>
              <w:rPr>
                <w:rFonts w:ascii="宋体"/>
              </w:rPr>
            </w:pPr>
          </w:p>
          <w:p>
            <w:pPr>
              <w:keepNext w:val="0"/>
              <w:keepLines w:val="0"/>
              <w:pageBreakBefore w:val="0"/>
              <w:overflowPunct w:val="0"/>
              <w:bidi w:val="0"/>
              <w:spacing w:before="61" w:line="227" w:lineRule="auto"/>
              <w:ind w:left="160"/>
              <w:rPr>
                <w:rFonts w:ascii="宋体" w:cs="仿宋"/>
                <w:sz w:val="19"/>
                <w:szCs w:val="19"/>
              </w:rPr>
            </w:pPr>
            <w:r>
              <w:rPr>
                <w:rFonts w:hint="eastAsia" w:ascii="宋体" w:hAnsi="宋体" w:cs="仿宋"/>
                <w:spacing w:val="-1"/>
                <w:sz w:val="19"/>
                <w:szCs w:val="19"/>
              </w:rPr>
              <w:t>收入</w:t>
            </w:r>
          </w:p>
        </w:tc>
        <w:tc>
          <w:tcPr>
            <w:tcW w:w="680" w:type="dxa"/>
          </w:tcPr>
          <w:p>
            <w:pPr>
              <w:keepNext w:val="0"/>
              <w:keepLines w:val="0"/>
              <w:pageBreakBefore w:val="0"/>
              <w:overflowPunct w:val="0"/>
              <w:bidi w:val="0"/>
              <w:spacing w:line="258" w:lineRule="auto"/>
              <w:rPr>
                <w:rFonts w:ascii="宋体"/>
              </w:rPr>
            </w:pPr>
          </w:p>
          <w:p>
            <w:pPr>
              <w:keepNext w:val="0"/>
              <w:keepLines w:val="0"/>
              <w:pageBreakBefore w:val="0"/>
              <w:overflowPunct w:val="0"/>
              <w:bidi w:val="0"/>
              <w:spacing w:line="258" w:lineRule="auto"/>
              <w:rPr>
                <w:rFonts w:ascii="宋体"/>
              </w:rPr>
            </w:pPr>
          </w:p>
          <w:p>
            <w:pPr>
              <w:keepNext w:val="0"/>
              <w:keepLines w:val="0"/>
              <w:pageBreakBefore w:val="0"/>
              <w:overflowPunct w:val="0"/>
              <w:bidi w:val="0"/>
              <w:spacing w:line="258" w:lineRule="auto"/>
              <w:rPr>
                <w:rFonts w:ascii="宋体"/>
              </w:rPr>
            </w:pPr>
          </w:p>
          <w:p>
            <w:pPr>
              <w:keepNext w:val="0"/>
              <w:keepLines w:val="0"/>
              <w:pageBreakBefore w:val="0"/>
              <w:overflowPunct w:val="0"/>
              <w:bidi w:val="0"/>
              <w:spacing w:before="62" w:line="559" w:lineRule="exact"/>
              <w:ind w:left="145"/>
              <w:rPr>
                <w:rFonts w:ascii="宋体" w:cs="仿宋"/>
                <w:sz w:val="19"/>
                <w:szCs w:val="19"/>
              </w:rPr>
            </w:pPr>
            <w:r>
              <w:rPr>
                <w:rFonts w:hint="eastAsia" w:ascii="宋体" w:hAnsi="宋体" w:cs="仿宋"/>
                <w:spacing w:val="6"/>
                <w:position w:val="28"/>
                <w:sz w:val="19"/>
                <w:szCs w:val="19"/>
              </w:rPr>
              <w:t>其他</w:t>
            </w:r>
          </w:p>
          <w:p>
            <w:pPr>
              <w:keepNext w:val="0"/>
              <w:keepLines w:val="0"/>
              <w:pageBreakBefore w:val="0"/>
              <w:overflowPunct w:val="0"/>
              <w:bidi w:val="0"/>
              <w:spacing w:line="226" w:lineRule="auto"/>
              <w:ind w:left="160"/>
              <w:rPr>
                <w:rFonts w:ascii="宋体" w:cs="仿宋"/>
                <w:sz w:val="19"/>
                <w:szCs w:val="19"/>
              </w:rPr>
            </w:pPr>
            <w:r>
              <w:rPr>
                <w:rFonts w:hint="eastAsia" w:ascii="宋体" w:hAnsi="宋体" w:cs="仿宋"/>
                <w:spacing w:val="-1"/>
                <w:sz w:val="19"/>
                <w:szCs w:val="19"/>
              </w:rPr>
              <w:t>收入</w:t>
            </w:r>
          </w:p>
        </w:tc>
        <w:tc>
          <w:tcPr>
            <w:tcW w:w="680" w:type="dxa"/>
            <w:vMerge w:val="continue"/>
            <w:tcBorders>
              <w:top w:val="nil"/>
            </w:tcBorders>
          </w:tcPr>
          <w:p>
            <w:pPr>
              <w:keepNext w:val="0"/>
              <w:keepLines w:val="0"/>
              <w:pageBreakBefore w:val="0"/>
              <w:overflowPunct w:val="0"/>
              <w:bidi w:val="0"/>
              <w:rPr>
                <w:rFonts w:ascii="宋体"/>
              </w:rPr>
            </w:pPr>
          </w:p>
        </w:tc>
        <w:tc>
          <w:tcPr>
            <w:tcW w:w="680" w:type="dxa"/>
            <w:vMerge w:val="continue"/>
            <w:tcBorders>
              <w:top w:val="nil"/>
            </w:tcBorders>
          </w:tcPr>
          <w:p>
            <w:pPr>
              <w:keepNext w:val="0"/>
              <w:keepLines w:val="0"/>
              <w:pageBreakBefore w:val="0"/>
              <w:overflowPunct w:val="0"/>
              <w:bidi w:val="0"/>
              <w:rPr>
                <w:rFonts w:ascii="宋体"/>
              </w:rPr>
            </w:pPr>
          </w:p>
        </w:tc>
        <w:tc>
          <w:tcPr>
            <w:tcW w:w="680" w:type="dxa"/>
            <w:vMerge w:val="continue"/>
            <w:tcBorders>
              <w:top w:val="nil"/>
            </w:tcBorders>
          </w:tcPr>
          <w:p>
            <w:pPr>
              <w:keepNext w:val="0"/>
              <w:keepLines w:val="0"/>
              <w:pageBreakBefore w:val="0"/>
              <w:overflowPunct w:val="0"/>
              <w:bidi w:val="0"/>
              <w:rPr>
                <w:rFonts w:ascii="宋体"/>
              </w:rPr>
            </w:pPr>
          </w:p>
        </w:tc>
        <w:tc>
          <w:tcPr>
            <w:tcW w:w="680" w:type="dxa"/>
            <w:vMerge w:val="continue"/>
            <w:tcBorders>
              <w:top w:val="nil"/>
            </w:tcBorders>
          </w:tcPr>
          <w:p>
            <w:pPr>
              <w:keepNext w:val="0"/>
              <w:keepLines w:val="0"/>
              <w:pageBreakBefore w:val="0"/>
              <w:overflowPunct w:val="0"/>
              <w:bidi w:val="0"/>
              <w:rPr>
                <w:rFonts w:ascii="宋体"/>
              </w:rPr>
            </w:pPr>
          </w:p>
        </w:tc>
        <w:tc>
          <w:tcPr>
            <w:tcW w:w="680" w:type="dxa"/>
            <w:vMerge w:val="continue"/>
            <w:tcBorders>
              <w:top w:val="nil"/>
            </w:tcBorders>
          </w:tcPr>
          <w:p>
            <w:pPr>
              <w:keepNext w:val="0"/>
              <w:keepLines w:val="0"/>
              <w:pageBreakBefore w:val="0"/>
              <w:overflowPunct w:val="0"/>
              <w:bidi w:val="0"/>
              <w:rPr>
                <w:rFonts w:ascii="宋体"/>
              </w:rPr>
            </w:pPr>
          </w:p>
        </w:tc>
        <w:tc>
          <w:tcPr>
            <w:tcW w:w="684" w:type="dxa"/>
            <w:vMerge w:val="continue"/>
            <w:tcBorders>
              <w:top w:val="nil"/>
            </w:tcBorders>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15" w:type="dxa"/>
          </w:tcPr>
          <w:p>
            <w:pPr>
              <w:keepNext w:val="0"/>
              <w:keepLines w:val="0"/>
              <w:pageBreakBefore w:val="0"/>
              <w:overflowPunct w:val="0"/>
              <w:bidi w:val="0"/>
              <w:spacing w:before="282" w:line="225" w:lineRule="auto"/>
              <w:ind w:left="108"/>
              <w:rPr>
                <w:rFonts w:ascii="宋体" w:cs="仿宋"/>
                <w:sz w:val="19"/>
                <w:szCs w:val="19"/>
              </w:rPr>
            </w:pPr>
            <w:r>
              <w:rPr>
                <w:rFonts w:hint="eastAsia" w:ascii="宋体" w:hAnsi="宋体" w:cs="Tahoma"/>
                <w:sz w:val="19"/>
                <w:szCs w:val="19"/>
              </w:rPr>
              <w:t>中国共产党宿松县纪律检查委员会</w:t>
            </w:r>
          </w:p>
        </w:tc>
        <w:tc>
          <w:tcPr>
            <w:tcW w:w="875" w:type="dxa"/>
          </w:tcPr>
          <w:p>
            <w:pPr>
              <w:keepNext w:val="0"/>
              <w:keepLines w:val="0"/>
              <w:pageBreakBefore w:val="0"/>
              <w:overflowPunct w:val="0"/>
              <w:bidi w:val="0"/>
              <w:rPr>
                <w:rFonts w:hint="eastAsia" w:ascii="宋体" w:eastAsia="宋体"/>
                <w:lang w:val="en-US" w:eastAsia="zh-CN"/>
              </w:rPr>
            </w:pPr>
            <w:r>
              <w:rPr>
                <w:rFonts w:hint="eastAsia" w:ascii="宋体"/>
              </w:rPr>
              <w:t>2244.1</w:t>
            </w:r>
            <w:r>
              <w:rPr>
                <w:rFonts w:hint="eastAsia" w:ascii="宋体"/>
                <w:lang w:val="en-US" w:eastAsia="zh-CN"/>
              </w:rPr>
              <w:t>0</w:t>
            </w:r>
          </w:p>
        </w:tc>
        <w:tc>
          <w:tcPr>
            <w:tcW w:w="787"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c>
          <w:tcPr>
            <w:tcW w:w="947"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c>
          <w:tcPr>
            <w:tcW w:w="679" w:type="dxa"/>
          </w:tcPr>
          <w:p>
            <w:pPr>
              <w:keepNext w:val="0"/>
              <w:keepLines w:val="0"/>
              <w:pageBreakBefore w:val="0"/>
              <w:overflowPunct w:val="0"/>
              <w:bidi w:val="0"/>
              <w:rPr>
                <w:rFonts w:ascii="宋体"/>
              </w:rPr>
            </w:pPr>
          </w:p>
        </w:tc>
        <w:tc>
          <w:tcPr>
            <w:tcW w:w="679"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79"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79"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4"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15" w:type="dxa"/>
          </w:tcPr>
          <w:p>
            <w:pPr>
              <w:keepNext w:val="0"/>
              <w:keepLines w:val="0"/>
              <w:pageBreakBefore w:val="0"/>
              <w:overflowPunct w:val="0"/>
              <w:bidi w:val="0"/>
              <w:spacing w:before="283" w:line="225" w:lineRule="auto"/>
              <w:ind w:left="108"/>
              <w:rPr>
                <w:rFonts w:ascii="宋体" w:cs="仿宋"/>
                <w:sz w:val="19"/>
                <w:szCs w:val="19"/>
              </w:rPr>
            </w:pPr>
            <w:r>
              <w:rPr>
                <w:rFonts w:hint="eastAsia" w:ascii="宋体" w:hAnsi="宋体" w:cs="Tahoma"/>
                <w:sz w:val="19"/>
                <w:szCs w:val="19"/>
              </w:rPr>
              <w:t>中国共产党宿松县纪律检查委员会</w:t>
            </w:r>
          </w:p>
        </w:tc>
        <w:tc>
          <w:tcPr>
            <w:tcW w:w="875"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c>
          <w:tcPr>
            <w:tcW w:w="787"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c>
          <w:tcPr>
            <w:tcW w:w="947"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c>
          <w:tcPr>
            <w:tcW w:w="679" w:type="dxa"/>
          </w:tcPr>
          <w:p>
            <w:pPr>
              <w:keepNext w:val="0"/>
              <w:keepLines w:val="0"/>
              <w:pageBreakBefore w:val="0"/>
              <w:overflowPunct w:val="0"/>
              <w:bidi w:val="0"/>
              <w:rPr>
                <w:rFonts w:ascii="宋体"/>
              </w:rPr>
            </w:pPr>
          </w:p>
        </w:tc>
        <w:tc>
          <w:tcPr>
            <w:tcW w:w="679"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79"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79"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0" w:type="dxa"/>
          </w:tcPr>
          <w:p>
            <w:pPr>
              <w:keepNext w:val="0"/>
              <w:keepLines w:val="0"/>
              <w:pageBreakBefore w:val="0"/>
              <w:overflowPunct w:val="0"/>
              <w:bidi w:val="0"/>
              <w:rPr>
                <w:rFonts w:ascii="宋体"/>
              </w:rPr>
            </w:pPr>
          </w:p>
        </w:tc>
        <w:tc>
          <w:tcPr>
            <w:tcW w:w="684" w:type="dxa"/>
          </w:tcPr>
          <w:p>
            <w:pPr>
              <w:keepNext w:val="0"/>
              <w:keepLines w:val="0"/>
              <w:pageBreakBefore w:val="0"/>
              <w:overflowPunct w:val="0"/>
              <w:bidi w:val="0"/>
              <w:rPr>
                <w:rFonts w:ascii="宋体"/>
              </w:rPr>
            </w:pPr>
          </w:p>
        </w:tc>
      </w:tr>
    </w:tbl>
    <w:p>
      <w:pPr>
        <w:keepNext w:val="0"/>
        <w:keepLines w:val="0"/>
        <w:pageBreakBefore w:val="0"/>
        <w:overflowPunct w:val="0"/>
        <w:bidi w:val="0"/>
      </w:pPr>
    </w:p>
    <w:p>
      <w:pPr>
        <w:keepNext w:val="0"/>
        <w:keepLines w:val="0"/>
        <w:pageBreakBefore w:val="0"/>
        <w:overflowPunct w:val="0"/>
        <w:bidi w:val="0"/>
        <w:sectPr>
          <w:footerReference r:id="rId9" w:type="default"/>
          <w:pgSz w:w="16783" w:h="11850" w:orient="landscape"/>
          <w:pgMar w:top="1474" w:right="1701" w:bottom="1474" w:left="1701" w:header="851" w:footer="1418" w:gutter="0"/>
          <w:pgNumType w:fmt="numberInDash"/>
          <w:cols w:space="720" w:num="1"/>
        </w:sectPr>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lang w:eastAsia="zh-CN"/>
        </w:rPr>
        <w:t>部门</w:t>
      </w:r>
      <w:r>
        <w:rPr>
          <w:rFonts w:hint="eastAsia" w:ascii="宋体" w:hAnsi="宋体" w:cs="仿宋"/>
          <w:spacing w:val="6"/>
          <w:sz w:val="22"/>
          <w:szCs w:val="22"/>
        </w:rPr>
        <w:t>公开表</w:t>
      </w:r>
      <w:r>
        <w:rPr>
          <w:rFonts w:ascii="宋体" w:hAnsi="宋体" w:cs="仿宋"/>
          <w:spacing w:val="6"/>
          <w:sz w:val="22"/>
          <w:szCs w:val="22"/>
        </w:rPr>
        <w:t xml:space="preserve"> 3</w:t>
      </w:r>
    </w:p>
    <w:p>
      <w:pPr>
        <w:keepNext w:val="0"/>
        <w:keepLines w:val="0"/>
        <w:pageBreakBefore w:val="0"/>
        <w:overflowPunct w:val="0"/>
        <w:bidi w:val="0"/>
        <w:spacing w:line="346" w:lineRule="auto"/>
      </w:pP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rPr>
        <w:t>年支出总表</w:t>
      </w:r>
    </w:p>
    <w:p>
      <w:pPr>
        <w:keepNext w:val="0"/>
        <w:keepLines w:val="0"/>
        <w:pageBreakBefore w:val="0"/>
        <w:overflowPunct w:val="0"/>
        <w:bidi w:val="0"/>
        <w:spacing w:line="441" w:lineRule="auto"/>
      </w:pP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keepNext w:val="0"/>
        <w:keepLines w:val="0"/>
        <w:pageBreakBefore w:val="0"/>
        <w:overflowPunct w:val="0"/>
        <w:bidi w:val="0"/>
        <w:spacing w:line="51" w:lineRule="exact"/>
      </w:pPr>
    </w:p>
    <w:tbl>
      <w:tblPr>
        <w:tblStyle w:val="7"/>
        <w:tblW w:w="9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2"/>
        <w:gridCol w:w="2100"/>
        <w:gridCol w:w="1341"/>
        <w:gridCol w:w="1178"/>
        <w:gridCol w:w="812"/>
        <w:gridCol w:w="922"/>
        <w:gridCol w:w="798"/>
        <w:gridCol w:w="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062"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r>
              <w:rPr>
                <w:rFonts w:hint="eastAsia" w:ascii="宋体" w:hAnsi="宋体" w:cs="仿宋"/>
                <w:b/>
                <w:spacing w:val="-6"/>
                <w:sz w:val="22"/>
                <w:szCs w:val="22"/>
                <w:lang w:eastAsia="zh-CN"/>
              </w:rPr>
              <w:t>科目</w:t>
            </w: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r>
              <w:rPr>
                <w:rFonts w:hint="eastAsia" w:ascii="宋体" w:hAnsi="宋体" w:cs="仿宋"/>
                <w:b/>
                <w:spacing w:val="-6"/>
                <w:sz w:val="22"/>
                <w:szCs w:val="22"/>
                <w:lang w:eastAsia="zh-CN"/>
              </w:rPr>
              <w:t>编码</w:t>
            </w:r>
          </w:p>
        </w:tc>
        <w:tc>
          <w:tcPr>
            <w:tcW w:w="210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科目名称</w:t>
            </w:r>
          </w:p>
        </w:tc>
        <w:tc>
          <w:tcPr>
            <w:tcW w:w="1341"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合计</w:t>
            </w:r>
          </w:p>
        </w:tc>
        <w:tc>
          <w:tcPr>
            <w:tcW w:w="1178"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r>
              <w:rPr>
                <w:rFonts w:hint="eastAsia" w:ascii="宋体" w:hAnsi="宋体" w:cs="仿宋"/>
                <w:b/>
                <w:spacing w:val="-6"/>
                <w:sz w:val="22"/>
                <w:szCs w:val="22"/>
                <w:lang w:eastAsia="zh-CN"/>
              </w:rPr>
              <w:t>基本</w:t>
            </w: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r>
              <w:rPr>
                <w:rFonts w:hint="eastAsia" w:ascii="宋体" w:hAnsi="宋体" w:cs="仿宋"/>
                <w:b/>
                <w:spacing w:val="-6"/>
                <w:sz w:val="22"/>
                <w:szCs w:val="22"/>
                <w:lang w:eastAsia="zh-CN"/>
              </w:rPr>
              <w:t>支出</w:t>
            </w:r>
          </w:p>
        </w:tc>
        <w:tc>
          <w:tcPr>
            <w:tcW w:w="812"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r>
              <w:rPr>
                <w:rFonts w:hint="eastAsia" w:ascii="宋体" w:hAnsi="宋体" w:cs="仿宋"/>
                <w:b/>
                <w:spacing w:val="-6"/>
                <w:sz w:val="22"/>
                <w:szCs w:val="22"/>
                <w:lang w:eastAsia="zh-CN"/>
              </w:rPr>
              <w:t>项目</w:t>
            </w: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lang w:eastAsia="zh-CN"/>
              </w:rPr>
            </w:pPr>
            <w:r>
              <w:rPr>
                <w:rFonts w:hint="eastAsia" w:ascii="宋体" w:hAnsi="宋体" w:cs="仿宋"/>
                <w:b/>
                <w:spacing w:val="-6"/>
                <w:sz w:val="22"/>
                <w:szCs w:val="22"/>
                <w:lang w:eastAsia="zh-CN"/>
              </w:rPr>
              <w:t>支出</w:t>
            </w:r>
          </w:p>
        </w:tc>
        <w:tc>
          <w:tcPr>
            <w:tcW w:w="922"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事业单</w:t>
            </w: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位经营</w:t>
            </w: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支出</w:t>
            </w:r>
          </w:p>
        </w:tc>
        <w:tc>
          <w:tcPr>
            <w:tcW w:w="798"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上缴</w:t>
            </w: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上级</w:t>
            </w: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支出</w:t>
            </w:r>
          </w:p>
        </w:tc>
        <w:tc>
          <w:tcPr>
            <w:tcW w:w="823"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对附属 单位补</w:t>
            </w:r>
          </w:p>
          <w:p>
            <w:pPr>
              <w:keepNext w:val="0"/>
              <w:keepLines w:val="0"/>
              <w:pageBreakBefore w:val="0"/>
              <w:widowControl/>
              <w:kinsoku w:val="0"/>
              <w:wordWrap/>
              <w:overflowPunct w:val="0"/>
              <w:topLinePunct w:val="0"/>
              <w:autoSpaceDE w:val="0"/>
              <w:autoSpaceDN w:val="0"/>
              <w:bidi w:val="0"/>
              <w:adjustRightInd w:val="0"/>
              <w:snapToGrid w:val="0"/>
              <w:spacing w:line="280" w:lineRule="exact"/>
              <w:ind w:left="0" w:leftChars="0" w:right="0"/>
              <w:jc w:val="center"/>
              <w:textAlignment w:val="center"/>
              <w:rPr>
                <w:rFonts w:hint="eastAsia" w:ascii="宋体" w:hAnsi="宋体" w:cs="仿宋"/>
                <w:b/>
                <w:spacing w:val="-6"/>
                <w:sz w:val="22"/>
                <w:szCs w:val="22"/>
              </w:rPr>
            </w:pPr>
            <w:r>
              <w:rPr>
                <w:rFonts w:hint="eastAsia" w:ascii="宋体" w:hAnsi="宋体" w:cs="仿宋"/>
                <w:b/>
                <w:spacing w:val="-6"/>
                <w:sz w:val="22"/>
                <w:szCs w:val="22"/>
              </w:rPr>
              <w:t>助支出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ascii="宋体" w:cs="Tahoma"/>
                <w:sz w:val="22"/>
                <w:szCs w:val="22"/>
              </w:rPr>
            </w:pPr>
            <w:r>
              <w:rPr>
                <w:rFonts w:ascii="宋体" w:hAnsi="宋体" w:cs="Tahoma"/>
                <w:spacing w:val="-6"/>
                <w:sz w:val="22"/>
                <w:szCs w:val="22"/>
              </w:rPr>
              <w:t>2</w:t>
            </w:r>
            <w:r>
              <w:rPr>
                <w:rFonts w:ascii="宋体" w:hAnsi="宋体" w:cs="Tahoma"/>
                <w:spacing w:val="-4"/>
                <w:sz w:val="22"/>
                <w:szCs w:val="22"/>
              </w:rPr>
              <w:t>01</w:t>
            </w:r>
          </w:p>
        </w:tc>
        <w:tc>
          <w:tcPr>
            <w:tcW w:w="2100" w:type="dxa"/>
          </w:tcPr>
          <w:p>
            <w:pPr>
              <w:keepNext w:val="0"/>
              <w:keepLines w:val="0"/>
              <w:pageBreakBefore w:val="0"/>
              <w:overflowPunct w:val="0"/>
              <w:bidi w:val="0"/>
              <w:spacing w:before="261" w:line="218" w:lineRule="auto"/>
              <w:ind w:left="126"/>
              <w:rPr>
                <w:rFonts w:ascii="宋体" w:cs="仿宋"/>
                <w:sz w:val="22"/>
                <w:szCs w:val="22"/>
              </w:rPr>
            </w:pPr>
            <w:r>
              <w:rPr>
                <w:rFonts w:hint="eastAsia" w:ascii="宋体" w:hAnsi="宋体" w:cs="仿宋"/>
                <w:spacing w:val="-9"/>
                <w:sz w:val="22"/>
                <w:szCs w:val="22"/>
              </w:rPr>
              <w:t>一</w:t>
            </w:r>
            <w:r>
              <w:rPr>
                <w:rFonts w:hint="eastAsia" w:ascii="宋体" w:hAnsi="宋体" w:cs="仿宋"/>
                <w:spacing w:val="-7"/>
                <w:sz w:val="22"/>
                <w:szCs w:val="22"/>
              </w:rPr>
              <w:t>般公共服务支出</w:t>
            </w:r>
          </w:p>
        </w:tc>
        <w:tc>
          <w:tcPr>
            <w:tcW w:w="1341" w:type="dxa"/>
          </w:tcPr>
          <w:p>
            <w:pPr>
              <w:keepNext w:val="0"/>
              <w:keepLines w:val="0"/>
              <w:pageBreakBefore w:val="0"/>
              <w:overflowPunct w:val="0"/>
              <w:bidi w:val="0"/>
              <w:rPr>
                <w:rFonts w:hint="eastAsia" w:ascii="宋体" w:eastAsia="宋体"/>
                <w:lang w:val="en-US" w:eastAsia="zh-CN"/>
              </w:rPr>
            </w:pPr>
            <w:r>
              <w:rPr>
                <w:rFonts w:hint="eastAsia" w:ascii="宋体"/>
              </w:rPr>
              <w:t>1872.27</w:t>
            </w:r>
          </w:p>
        </w:tc>
        <w:tc>
          <w:tcPr>
            <w:tcW w:w="1178"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1270.27</w:t>
            </w:r>
          </w:p>
        </w:tc>
        <w:tc>
          <w:tcPr>
            <w:tcW w:w="812" w:type="dxa"/>
          </w:tcPr>
          <w:p>
            <w:pPr>
              <w:keepNext w:val="0"/>
              <w:keepLines w:val="0"/>
              <w:pageBreakBefore w:val="0"/>
              <w:overflowPunct w:val="0"/>
              <w:bidi w:val="0"/>
              <w:rPr>
                <w:rFonts w:hint="default" w:ascii="宋体" w:eastAsia="宋体"/>
                <w:lang w:val="en-US" w:eastAsia="zh-CN"/>
              </w:rPr>
            </w:pPr>
            <w:r>
              <w:rPr>
                <w:rFonts w:hint="eastAsia" w:ascii="宋体"/>
              </w:rPr>
              <w:t>602</w:t>
            </w:r>
            <w:r>
              <w:rPr>
                <w:rFonts w:hint="eastAsia" w:ascii="宋体"/>
                <w:lang w:val="en-US" w:eastAsia="zh-CN"/>
              </w:rPr>
              <w:t>.00</w:t>
            </w: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2" w:line="191" w:lineRule="auto"/>
              <w:ind w:left="120"/>
              <w:rPr>
                <w:rFonts w:ascii="宋体" w:cs="Tahoma"/>
                <w:sz w:val="22"/>
                <w:szCs w:val="22"/>
              </w:rPr>
            </w:pPr>
            <w:r>
              <w:rPr>
                <w:rFonts w:hint="eastAsia" w:ascii="宋体" w:hAnsi="宋体" w:cs="Tahoma"/>
                <w:spacing w:val="-6"/>
                <w:sz w:val="22"/>
                <w:szCs w:val="22"/>
              </w:rPr>
              <w:t>20111</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纪检监察事务</w:t>
            </w:r>
          </w:p>
        </w:tc>
        <w:tc>
          <w:tcPr>
            <w:tcW w:w="1341" w:type="dxa"/>
          </w:tcPr>
          <w:p>
            <w:pPr>
              <w:keepNext w:val="0"/>
              <w:keepLines w:val="0"/>
              <w:pageBreakBefore w:val="0"/>
              <w:overflowPunct w:val="0"/>
              <w:bidi w:val="0"/>
              <w:rPr>
                <w:rFonts w:ascii="宋体"/>
              </w:rPr>
            </w:pPr>
            <w:r>
              <w:rPr>
                <w:rFonts w:hint="eastAsia" w:ascii="宋体"/>
              </w:rPr>
              <w:t>1872.27</w:t>
            </w:r>
          </w:p>
        </w:tc>
        <w:tc>
          <w:tcPr>
            <w:tcW w:w="1178"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1270.27</w:t>
            </w:r>
          </w:p>
        </w:tc>
        <w:tc>
          <w:tcPr>
            <w:tcW w:w="812" w:type="dxa"/>
          </w:tcPr>
          <w:p>
            <w:pPr>
              <w:keepNext w:val="0"/>
              <w:keepLines w:val="0"/>
              <w:pageBreakBefore w:val="0"/>
              <w:overflowPunct w:val="0"/>
              <w:bidi w:val="0"/>
              <w:rPr>
                <w:rFonts w:ascii="宋体"/>
              </w:rPr>
            </w:pPr>
            <w:r>
              <w:rPr>
                <w:rFonts w:hint="eastAsia" w:ascii="宋体"/>
              </w:rPr>
              <w:t>602</w:t>
            </w:r>
            <w:r>
              <w:rPr>
                <w:rFonts w:hint="eastAsia" w:ascii="宋体"/>
                <w:lang w:val="en-US" w:eastAsia="zh-CN"/>
              </w:rPr>
              <w:t>.00</w:t>
            </w: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4" w:line="191" w:lineRule="auto"/>
              <w:ind w:left="120"/>
              <w:rPr>
                <w:rFonts w:ascii="宋体" w:cs="Tahoma"/>
                <w:sz w:val="22"/>
                <w:szCs w:val="22"/>
              </w:rPr>
            </w:pPr>
            <w:r>
              <w:rPr>
                <w:rFonts w:hint="eastAsia" w:ascii="宋体" w:hAnsi="宋体" w:cs="Tahoma"/>
                <w:spacing w:val="-6"/>
                <w:sz w:val="22"/>
                <w:szCs w:val="22"/>
              </w:rPr>
              <w:t>2011101</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行政运行</w:t>
            </w:r>
          </w:p>
        </w:tc>
        <w:tc>
          <w:tcPr>
            <w:tcW w:w="1341" w:type="dxa"/>
          </w:tcPr>
          <w:p>
            <w:pPr>
              <w:keepNext w:val="0"/>
              <w:keepLines w:val="0"/>
              <w:pageBreakBefore w:val="0"/>
              <w:overflowPunct w:val="0"/>
              <w:bidi w:val="0"/>
              <w:rPr>
                <w:rFonts w:ascii="宋体"/>
              </w:rPr>
            </w:pPr>
            <w:r>
              <w:rPr>
                <w:rFonts w:hint="eastAsia" w:ascii="宋体"/>
              </w:rPr>
              <w:t>1270.27</w:t>
            </w:r>
          </w:p>
        </w:tc>
        <w:tc>
          <w:tcPr>
            <w:tcW w:w="1178"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1270.27</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4" w:line="191" w:lineRule="auto"/>
              <w:ind w:left="120"/>
              <w:rPr>
                <w:rFonts w:ascii="宋体" w:cs="Tahoma"/>
                <w:sz w:val="22"/>
                <w:szCs w:val="22"/>
              </w:rPr>
            </w:pPr>
            <w:r>
              <w:rPr>
                <w:rFonts w:hint="eastAsia" w:ascii="宋体" w:hAnsi="宋体" w:cs="Tahoma"/>
                <w:spacing w:val="-6"/>
                <w:sz w:val="22"/>
                <w:szCs w:val="22"/>
              </w:rPr>
              <w:t>2011106</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巡视工作</w:t>
            </w:r>
          </w:p>
        </w:tc>
        <w:tc>
          <w:tcPr>
            <w:tcW w:w="134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80.00</w:t>
            </w:r>
          </w:p>
        </w:tc>
        <w:tc>
          <w:tcPr>
            <w:tcW w:w="1178" w:type="dxa"/>
          </w:tcPr>
          <w:p>
            <w:pPr>
              <w:keepNext w:val="0"/>
              <w:keepLines w:val="0"/>
              <w:pageBreakBefore w:val="0"/>
              <w:overflowPunct w:val="0"/>
              <w:bidi w:val="0"/>
              <w:rPr>
                <w:rFonts w:ascii="宋体"/>
              </w:rPr>
            </w:pPr>
          </w:p>
        </w:tc>
        <w:tc>
          <w:tcPr>
            <w:tcW w:w="81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80.00</w:t>
            </w: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62" w:type="dxa"/>
          </w:tcPr>
          <w:p>
            <w:pPr>
              <w:keepNext w:val="0"/>
              <w:keepLines w:val="0"/>
              <w:pageBreakBefore w:val="0"/>
              <w:overflowPunct w:val="0"/>
              <w:bidi w:val="0"/>
              <w:spacing w:before="283" w:line="191" w:lineRule="auto"/>
              <w:ind w:left="120"/>
              <w:rPr>
                <w:rFonts w:ascii="宋体" w:hAnsi="宋体" w:eastAsia="宋体" w:cs="Tahoma"/>
                <w:spacing w:val="-6"/>
                <w:sz w:val="22"/>
                <w:szCs w:val="22"/>
              </w:rPr>
            </w:pPr>
            <w:r>
              <w:rPr>
                <w:rFonts w:hint="eastAsia" w:ascii="宋体" w:hAnsi="宋体" w:eastAsia="宋体" w:cs="Tahoma"/>
                <w:spacing w:val="-6"/>
                <w:sz w:val="22"/>
                <w:szCs w:val="22"/>
              </w:rPr>
              <w:t>2011199</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其他纪检监察事务支出</w:t>
            </w:r>
          </w:p>
        </w:tc>
        <w:tc>
          <w:tcPr>
            <w:tcW w:w="1341"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rPr>
              <w:t>522</w:t>
            </w:r>
            <w:r>
              <w:rPr>
                <w:rFonts w:hint="eastAsia" w:ascii="宋体"/>
                <w:lang w:val="en-US" w:eastAsia="zh-CN"/>
              </w:rPr>
              <w:t>.00</w:t>
            </w:r>
          </w:p>
        </w:tc>
        <w:tc>
          <w:tcPr>
            <w:tcW w:w="1178" w:type="dxa"/>
          </w:tcPr>
          <w:p>
            <w:pPr>
              <w:keepNext w:val="0"/>
              <w:keepLines w:val="0"/>
              <w:pageBreakBefore w:val="0"/>
              <w:overflowPunct w:val="0"/>
              <w:bidi w:val="0"/>
              <w:rPr>
                <w:rFonts w:ascii="宋体"/>
              </w:rPr>
            </w:pPr>
          </w:p>
        </w:tc>
        <w:tc>
          <w:tcPr>
            <w:tcW w:w="812" w:type="dxa"/>
          </w:tcPr>
          <w:p>
            <w:pPr>
              <w:keepNext w:val="0"/>
              <w:keepLines w:val="0"/>
              <w:pageBreakBefore w:val="0"/>
              <w:overflowPunct w:val="0"/>
              <w:bidi w:val="0"/>
              <w:rPr>
                <w:rFonts w:hint="default" w:ascii="宋体" w:eastAsia="宋体"/>
                <w:lang w:val="en-US" w:eastAsia="zh-CN"/>
              </w:rPr>
            </w:pPr>
            <w:r>
              <w:rPr>
                <w:rFonts w:hint="eastAsia" w:ascii="宋体"/>
              </w:rPr>
              <w:t>522</w:t>
            </w:r>
            <w:r>
              <w:rPr>
                <w:rFonts w:hint="eastAsia" w:ascii="宋体"/>
                <w:lang w:val="en-US" w:eastAsia="zh-CN"/>
              </w:rPr>
              <w:t>.00</w:t>
            </w: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ascii="宋体" w:hAnsi="宋体" w:eastAsia="宋体" w:cs="Tahoma"/>
                <w:spacing w:val="-6"/>
                <w:sz w:val="22"/>
                <w:szCs w:val="22"/>
              </w:rPr>
            </w:pPr>
            <w:r>
              <w:rPr>
                <w:rFonts w:hint="eastAsia" w:ascii="宋体" w:hAnsi="宋体" w:eastAsia="宋体" w:cs="Tahoma"/>
                <w:spacing w:val="-6"/>
                <w:sz w:val="22"/>
                <w:szCs w:val="22"/>
              </w:rPr>
              <w:t>208</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社会保障和就业支出</w:t>
            </w:r>
          </w:p>
        </w:tc>
        <w:tc>
          <w:tcPr>
            <w:tcW w:w="1341" w:type="dxa"/>
          </w:tcPr>
          <w:p>
            <w:pPr>
              <w:keepNext w:val="0"/>
              <w:keepLines w:val="0"/>
              <w:pageBreakBefore w:val="0"/>
              <w:overflowPunct w:val="0"/>
              <w:bidi w:val="0"/>
              <w:rPr>
                <w:rFonts w:hint="eastAsia" w:ascii="宋体" w:eastAsia="宋体"/>
                <w:lang w:val="en-US" w:eastAsia="zh-CN"/>
              </w:rPr>
            </w:pPr>
            <w:r>
              <w:rPr>
                <w:rFonts w:hint="eastAsia" w:ascii="宋体"/>
              </w:rPr>
              <w:t>219.8</w:t>
            </w:r>
            <w:r>
              <w:rPr>
                <w:rFonts w:hint="eastAsia" w:ascii="宋体"/>
                <w:lang w:val="en-US" w:eastAsia="zh-CN"/>
              </w:rPr>
              <w:t>0</w:t>
            </w:r>
          </w:p>
        </w:tc>
        <w:tc>
          <w:tcPr>
            <w:tcW w:w="1178" w:type="dxa"/>
          </w:tcPr>
          <w:p>
            <w:pPr>
              <w:keepNext w:val="0"/>
              <w:keepLines w:val="0"/>
              <w:pageBreakBefore w:val="0"/>
              <w:overflowPunct w:val="0"/>
              <w:bidi w:val="0"/>
              <w:rPr>
                <w:rFonts w:ascii="宋体"/>
              </w:rPr>
            </w:pPr>
            <w:r>
              <w:rPr>
                <w:rFonts w:hint="eastAsia" w:ascii="宋体"/>
              </w:rPr>
              <w:t>219.8</w:t>
            </w:r>
            <w:r>
              <w:rPr>
                <w:rFonts w:hint="eastAsia" w:ascii="宋体"/>
                <w:lang w:val="en-US" w:eastAsia="zh-CN"/>
              </w:rPr>
              <w:t>0</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62" w:type="dxa"/>
          </w:tcPr>
          <w:p>
            <w:pPr>
              <w:keepNext w:val="0"/>
              <w:keepLines w:val="0"/>
              <w:pageBreakBefore w:val="0"/>
              <w:overflowPunct w:val="0"/>
              <w:bidi w:val="0"/>
              <w:spacing w:before="283" w:line="191" w:lineRule="auto"/>
              <w:ind w:left="120"/>
              <w:rPr>
                <w:rFonts w:ascii="宋体" w:hAnsi="宋体" w:eastAsia="宋体" w:cs="Tahoma"/>
                <w:spacing w:val="-6"/>
                <w:sz w:val="22"/>
                <w:szCs w:val="22"/>
              </w:rPr>
            </w:pPr>
            <w:r>
              <w:rPr>
                <w:rFonts w:hint="eastAsia" w:ascii="宋体" w:hAnsi="宋体" w:eastAsia="宋体" w:cs="Tahoma"/>
                <w:spacing w:val="-6"/>
                <w:sz w:val="22"/>
                <w:szCs w:val="22"/>
              </w:rPr>
              <w:t>20805</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行政事业单位养老支出</w:t>
            </w:r>
          </w:p>
        </w:tc>
        <w:tc>
          <w:tcPr>
            <w:tcW w:w="1341" w:type="dxa"/>
          </w:tcPr>
          <w:p>
            <w:pPr>
              <w:keepNext w:val="0"/>
              <w:keepLines w:val="0"/>
              <w:pageBreakBefore w:val="0"/>
              <w:overflowPunct w:val="0"/>
              <w:bidi w:val="0"/>
              <w:rPr>
                <w:rFonts w:ascii="宋体"/>
              </w:rPr>
            </w:pPr>
            <w:r>
              <w:rPr>
                <w:rFonts w:hint="eastAsia" w:ascii="宋体"/>
              </w:rPr>
              <w:t>219.8</w:t>
            </w:r>
            <w:r>
              <w:rPr>
                <w:rFonts w:hint="eastAsia" w:ascii="宋体"/>
                <w:lang w:val="en-US" w:eastAsia="zh-CN"/>
              </w:rPr>
              <w:t>0</w:t>
            </w:r>
          </w:p>
        </w:tc>
        <w:tc>
          <w:tcPr>
            <w:tcW w:w="1178" w:type="dxa"/>
          </w:tcPr>
          <w:p>
            <w:pPr>
              <w:keepNext w:val="0"/>
              <w:keepLines w:val="0"/>
              <w:pageBreakBefore w:val="0"/>
              <w:overflowPunct w:val="0"/>
              <w:bidi w:val="0"/>
              <w:rPr>
                <w:rFonts w:ascii="宋体"/>
              </w:rPr>
            </w:pPr>
            <w:r>
              <w:rPr>
                <w:rFonts w:hint="eastAsia" w:ascii="宋体"/>
              </w:rPr>
              <w:t>219.8</w:t>
            </w:r>
            <w:r>
              <w:rPr>
                <w:rFonts w:hint="eastAsia" w:ascii="宋体"/>
                <w:lang w:val="en-US" w:eastAsia="zh-CN"/>
              </w:rPr>
              <w:t>0</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ascii="宋体" w:hAnsi="宋体" w:eastAsia="宋体" w:cs="Tahoma"/>
                <w:spacing w:val="-6"/>
                <w:sz w:val="22"/>
                <w:szCs w:val="22"/>
              </w:rPr>
            </w:pPr>
            <w:r>
              <w:rPr>
                <w:rFonts w:hint="eastAsia" w:ascii="宋体" w:hAnsi="宋体" w:eastAsia="宋体" w:cs="Tahoma"/>
                <w:spacing w:val="-6"/>
                <w:sz w:val="22"/>
                <w:szCs w:val="22"/>
              </w:rPr>
              <w:t>2080501</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行政单位离退休</w:t>
            </w:r>
          </w:p>
        </w:tc>
        <w:tc>
          <w:tcPr>
            <w:tcW w:w="1341" w:type="dxa"/>
          </w:tcPr>
          <w:p>
            <w:pPr>
              <w:keepNext w:val="0"/>
              <w:keepLines w:val="0"/>
              <w:pageBreakBefore w:val="0"/>
              <w:overflowPunct w:val="0"/>
              <w:bidi w:val="0"/>
              <w:rPr>
                <w:rFonts w:ascii="宋体"/>
              </w:rPr>
            </w:pPr>
            <w:r>
              <w:rPr>
                <w:rFonts w:hint="eastAsia" w:ascii="宋体"/>
              </w:rPr>
              <w:t>0.29</w:t>
            </w:r>
          </w:p>
        </w:tc>
        <w:tc>
          <w:tcPr>
            <w:tcW w:w="1178" w:type="dxa"/>
          </w:tcPr>
          <w:p>
            <w:pPr>
              <w:keepNext w:val="0"/>
              <w:keepLines w:val="0"/>
              <w:pageBreakBefore w:val="0"/>
              <w:overflowPunct w:val="0"/>
              <w:bidi w:val="0"/>
              <w:rPr>
                <w:rFonts w:ascii="宋体"/>
              </w:rPr>
            </w:pPr>
            <w:r>
              <w:rPr>
                <w:rFonts w:hint="eastAsia" w:ascii="宋体"/>
              </w:rPr>
              <w:t>0.29</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62" w:type="dxa"/>
          </w:tcPr>
          <w:p>
            <w:pPr>
              <w:keepNext w:val="0"/>
              <w:keepLines w:val="0"/>
              <w:pageBreakBefore w:val="0"/>
              <w:overflowPunct w:val="0"/>
              <w:bidi w:val="0"/>
              <w:spacing w:before="283" w:line="191" w:lineRule="auto"/>
              <w:ind w:left="120"/>
              <w:rPr>
                <w:rFonts w:ascii="宋体" w:hAnsi="宋体" w:eastAsia="宋体" w:cs="Tahoma"/>
                <w:spacing w:val="-6"/>
                <w:sz w:val="22"/>
                <w:szCs w:val="22"/>
              </w:rPr>
            </w:pPr>
            <w:r>
              <w:rPr>
                <w:rFonts w:hint="eastAsia" w:ascii="宋体" w:hAnsi="宋体" w:eastAsia="宋体" w:cs="Tahoma"/>
                <w:spacing w:val="-6"/>
                <w:sz w:val="22"/>
                <w:szCs w:val="22"/>
              </w:rPr>
              <w:t>2080505</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机关事业单位基本养老保险缴费支出</w:t>
            </w:r>
          </w:p>
        </w:tc>
        <w:tc>
          <w:tcPr>
            <w:tcW w:w="1341" w:type="dxa"/>
          </w:tcPr>
          <w:p>
            <w:pPr>
              <w:keepNext w:val="0"/>
              <w:keepLines w:val="0"/>
              <w:pageBreakBefore w:val="0"/>
              <w:overflowPunct w:val="0"/>
              <w:bidi w:val="0"/>
              <w:rPr>
                <w:rFonts w:ascii="宋体"/>
              </w:rPr>
            </w:pPr>
            <w:r>
              <w:rPr>
                <w:rFonts w:hint="eastAsia" w:ascii="宋体"/>
              </w:rPr>
              <w:t>146.34</w:t>
            </w:r>
          </w:p>
        </w:tc>
        <w:tc>
          <w:tcPr>
            <w:tcW w:w="1178" w:type="dxa"/>
          </w:tcPr>
          <w:p>
            <w:pPr>
              <w:keepNext w:val="0"/>
              <w:keepLines w:val="0"/>
              <w:pageBreakBefore w:val="0"/>
              <w:overflowPunct w:val="0"/>
              <w:bidi w:val="0"/>
              <w:rPr>
                <w:rFonts w:ascii="宋体"/>
              </w:rPr>
            </w:pPr>
            <w:r>
              <w:rPr>
                <w:rFonts w:hint="eastAsia" w:ascii="宋体"/>
              </w:rPr>
              <w:t>146.34</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062" w:type="dxa"/>
          </w:tcPr>
          <w:p>
            <w:pPr>
              <w:keepNext w:val="0"/>
              <w:keepLines w:val="0"/>
              <w:pageBreakBefore w:val="0"/>
              <w:overflowPunct w:val="0"/>
              <w:bidi w:val="0"/>
              <w:spacing w:before="283" w:line="191" w:lineRule="auto"/>
              <w:ind w:left="120"/>
              <w:rPr>
                <w:rFonts w:ascii="宋体" w:hAnsi="宋体" w:eastAsia="宋体" w:cs="Tahoma"/>
                <w:spacing w:val="-6"/>
                <w:sz w:val="22"/>
                <w:szCs w:val="22"/>
              </w:rPr>
            </w:pPr>
            <w:r>
              <w:rPr>
                <w:rFonts w:hint="eastAsia" w:ascii="宋体" w:hAnsi="宋体" w:eastAsia="宋体" w:cs="Tahoma"/>
                <w:spacing w:val="-6"/>
                <w:sz w:val="22"/>
                <w:szCs w:val="22"/>
              </w:rPr>
              <w:t>2080508</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对机关事业单位职业年金的补助</w:t>
            </w:r>
          </w:p>
        </w:tc>
        <w:tc>
          <w:tcPr>
            <w:tcW w:w="1341" w:type="dxa"/>
          </w:tcPr>
          <w:p>
            <w:pPr>
              <w:keepNext w:val="0"/>
              <w:keepLines w:val="0"/>
              <w:pageBreakBefore w:val="0"/>
              <w:overflowPunct w:val="0"/>
              <w:bidi w:val="0"/>
              <w:rPr>
                <w:rFonts w:ascii="宋体"/>
              </w:rPr>
            </w:pPr>
            <w:r>
              <w:rPr>
                <w:rFonts w:hint="eastAsia" w:ascii="宋体"/>
              </w:rPr>
              <w:t>73.17</w:t>
            </w:r>
          </w:p>
        </w:tc>
        <w:tc>
          <w:tcPr>
            <w:tcW w:w="1178" w:type="dxa"/>
          </w:tcPr>
          <w:p>
            <w:pPr>
              <w:keepNext w:val="0"/>
              <w:keepLines w:val="0"/>
              <w:pageBreakBefore w:val="0"/>
              <w:overflowPunct w:val="0"/>
              <w:bidi w:val="0"/>
              <w:rPr>
                <w:rFonts w:ascii="宋体"/>
              </w:rPr>
            </w:pPr>
            <w:r>
              <w:rPr>
                <w:rFonts w:hint="eastAsia" w:ascii="宋体"/>
              </w:rPr>
              <w:t>73.17</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hint="eastAsia" w:ascii="宋体" w:hAnsi="宋体" w:eastAsia="宋体" w:cs="Tahoma"/>
                <w:spacing w:val="-6"/>
                <w:sz w:val="22"/>
                <w:szCs w:val="22"/>
              </w:rPr>
            </w:pPr>
            <w:r>
              <w:rPr>
                <w:rFonts w:hint="eastAsia" w:ascii="宋体" w:hAnsi="宋体" w:eastAsia="宋体" w:cs="Tahoma"/>
                <w:spacing w:val="-6"/>
                <w:sz w:val="22"/>
                <w:szCs w:val="22"/>
              </w:rPr>
              <w:t>210</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卫生健康支出</w:t>
            </w:r>
          </w:p>
        </w:tc>
        <w:tc>
          <w:tcPr>
            <w:tcW w:w="1341" w:type="dxa"/>
          </w:tcPr>
          <w:p>
            <w:pPr>
              <w:keepNext w:val="0"/>
              <w:keepLines w:val="0"/>
              <w:pageBreakBefore w:val="0"/>
              <w:overflowPunct w:val="0"/>
              <w:bidi w:val="0"/>
              <w:rPr>
                <w:rFonts w:ascii="宋体"/>
              </w:rPr>
            </w:pPr>
            <w:r>
              <w:rPr>
                <w:rFonts w:hint="eastAsia" w:ascii="宋体"/>
              </w:rPr>
              <w:t>42.27</w:t>
            </w:r>
          </w:p>
        </w:tc>
        <w:tc>
          <w:tcPr>
            <w:tcW w:w="1178" w:type="dxa"/>
          </w:tcPr>
          <w:p>
            <w:pPr>
              <w:keepNext w:val="0"/>
              <w:keepLines w:val="0"/>
              <w:pageBreakBefore w:val="0"/>
              <w:overflowPunct w:val="0"/>
              <w:bidi w:val="0"/>
              <w:rPr>
                <w:rFonts w:ascii="宋体"/>
              </w:rPr>
            </w:pPr>
            <w:r>
              <w:rPr>
                <w:rFonts w:hint="eastAsia" w:ascii="宋体"/>
              </w:rPr>
              <w:t>42.27</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hint="eastAsia" w:ascii="宋体" w:hAnsi="宋体" w:eastAsia="宋体" w:cs="Tahoma"/>
                <w:spacing w:val="-6"/>
                <w:sz w:val="22"/>
                <w:szCs w:val="22"/>
              </w:rPr>
            </w:pPr>
            <w:r>
              <w:rPr>
                <w:rFonts w:hint="eastAsia" w:ascii="宋体" w:hAnsi="宋体" w:eastAsia="宋体" w:cs="Tahoma"/>
                <w:spacing w:val="-6"/>
                <w:sz w:val="22"/>
                <w:szCs w:val="22"/>
              </w:rPr>
              <w:t>21011</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行政事业单位医疗</w:t>
            </w:r>
          </w:p>
        </w:tc>
        <w:tc>
          <w:tcPr>
            <w:tcW w:w="1341" w:type="dxa"/>
          </w:tcPr>
          <w:p>
            <w:pPr>
              <w:keepNext w:val="0"/>
              <w:keepLines w:val="0"/>
              <w:pageBreakBefore w:val="0"/>
              <w:overflowPunct w:val="0"/>
              <w:bidi w:val="0"/>
              <w:rPr>
                <w:rFonts w:ascii="宋体"/>
              </w:rPr>
            </w:pPr>
            <w:r>
              <w:rPr>
                <w:rFonts w:hint="eastAsia" w:ascii="宋体"/>
              </w:rPr>
              <w:t>42.27</w:t>
            </w:r>
          </w:p>
        </w:tc>
        <w:tc>
          <w:tcPr>
            <w:tcW w:w="1178" w:type="dxa"/>
          </w:tcPr>
          <w:p>
            <w:pPr>
              <w:keepNext w:val="0"/>
              <w:keepLines w:val="0"/>
              <w:pageBreakBefore w:val="0"/>
              <w:overflowPunct w:val="0"/>
              <w:bidi w:val="0"/>
              <w:rPr>
                <w:rFonts w:ascii="宋体"/>
              </w:rPr>
            </w:pPr>
            <w:r>
              <w:rPr>
                <w:rFonts w:hint="eastAsia" w:ascii="宋体"/>
              </w:rPr>
              <w:t>42.27</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hint="eastAsia" w:ascii="宋体" w:hAnsi="宋体" w:eastAsia="宋体" w:cs="Tahoma"/>
                <w:spacing w:val="-6"/>
                <w:sz w:val="22"/>
                <w:szCs w:val="22"/>
              </w:rPr>
            </w:pPr>
            <w:r>
              <w:rPr>
                <w:rFonts w:hint="eastAsia" w:ascii="宋体" w:hAnsi="宋体" w:eastAsia="宋体" w:cs="Tahoma"/>
                <w:spacing w:val="-6"/>
                <w:sz w:val="22"/>
                <w:szCs w:val="22"/>
              </w:rPr>
              <w:t>2101101</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行政单位医疗</w:t>
            </w:r>
          </w:p>
        </w:tc>
        <w:tc>
          <w:tcPr>
            <w:tcW w:w="1341" w:type="dxa"/>
          </w:tcPr>
          <w:p>
            <w:pPr>
              <w:keepNext w:val="0"/>
              <w:keepLines w:val="0"/>
              <w:pageBreakBefore w:val="0"/>
              <w:overflowPunct w:val="0"/>
              <w:bidi w:val="0"/>
              <w:rPr>
                <w:rFonts w:ascii="宋体"/>
              </w:rPr>
            </w:pPr>
            <w:r>
              <w:rPr>
                <w:rFonts w:hint="eastAsia" w:ascii="宋体"/>
              </w:rPr>
              <w:t>42.27</w:t>
            </w:r>
          </w:p>
        </w:tc>
        <w:tc>
          <w:tcPr>
            <w:tcW w:w="1178" w:type="dxa"/>
          </w:tcPr>
          <w:p>
            <w:pPr>
              <w:keepNext w:val="0"/>
              <w:keepLines w:val="0"/>
              <w:pageBreakBefore w:val="0"/>
              <w:overflowPunct w:val="0"/>
              <w:bidi w:val="0"/>
              <w:rPr>
                <w:rFonts w:ascii="宋体"/>
              </w:rPr>
            </w:pPr>
            <w:r>
              <w:rPr>
                <w:rFonts w:hint="eastAsia" w:ascii="宋体"/>
              </w:rPr>
              <w:t>42.27</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hint="eastAsia" w:ascii="宋体" w:hAnsi="宋体" w:eastAsia="宋体" w:cs="Tahoma"/>
                <w:spacing w:val="-6"/>
                <w:sz w:val="22"/>
                <w:szCs w:val="22"/>
              </w:rPr>
            </w:pPr>
            <w:r>
              <w:rPr>
                <w:rFonts w:hint="eastAsia" w:ascii="宋体" w:hAnsi="宋体" w:eastAsia="宋体" w:cs="Tahoma"/>
                <w:spacing w:val="-6"/>
                <w:sz w:val="22"/>
                <w:szCs w:val="22"/>
              </w:rPr>
              <w:t>221</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住房保障支出</w:t>
            </w:r>
          </w:p>
        </w:tc>
        <w:tc>
          <w:tcPr>
            <w:tcW w:w="1341" w:type="dxa"/>
          </w:tcPr>
          <w:p>
            <w:pPr>
              <w:keepNext w:val="0"/>
              <w:keepLines w:val="0"/>
              <w:pageBreakBefore w:val="0"/>
              <w:overflowPunct w:val="0"/>
              <w:bidi w:val="0"/>
              <w:rPr>
                <w:rFonts w:ascii="宋体"/>
              </w:rPr>
            </w:pPr>
            <w:r>
              <w:rPr>
                <w:rFonts w:hint="eastAsia" w:ascii="宋体"/>
              </w:rPr>
              <w:t>109.76</w:t>
            </w:r>
          </w:p>
        </w:tc>
        <w:tc>
          <w:tcPr>
            <w:tcW w:w="1178" w:type="dxa"/>
          </w:tcPr>
          <w:p>
            <w:pPr>
              <w:keepNext w:val="0"/>
              <w:keepLines w:val="0"/>
              <w:pageBreakBefore w:val="0"/>
              <w:overflowPunct w:val="0"/>
              <w:bidi w:val="0"/>
              <w:rPr>
                <w:rFonts w:ascii="宋体"/>
              </w:rPr>
            </w:pPr>
            <w:r>
              <w:rPr>
                <w:rFonts w:hint="eastAsia" w:ascii="宋体"/>
              </w:rPr>
              <w:t>109.76</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hint="eastAsia" w:ascii="宋体" w:hAnsi="宋体" w:eastAsia="宋体" w:cs="Tahoma"/>
                <w:spacing w:val="-6"/>
                <w:sz w:val="22"/>
                <w:szCs w:val="22"/>
              </w:rPr>
            </w:pPr>
            <w:r>
              <w:rPr>
                <w:rFonts w:hint="eastAsia" w:ascii="宋体" w:hAnsi="宋体" w:eastAsia="宋体" w:cs="Tahoma"/>
                <w:spacing w:val="-6"/>
                <w:sz w:val="22"/>
                <w:szCs w:val="22"/>
              </w:rPr>
              <w:t>22102</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住房改革支出</w:t>
            </w:r>
          </w:p>
        </w:tc>
        <w:tc>
          <w:tcPr>
            <w:tcW w:w="1341" w:type="dxa"/>
          </w:tcPr>
          <w:p>
            <w:pPr>
              <w:keepNext w:val="0"/>
              <w:keepLines w:val="0"/>
              <w:pageBreakBefore w:val="0"/>
              <w:overflowPunct w:val="0"/>
              <w:bidi w:val="0"/>
              <w:rPr>
                <w:rFonts w:ascii="宋体"/>
              </w:rPr>
            </w:pPr>
            <w:r>
              <w:rPr>
                <w:rFonts w:hint="eastAsia" w:ascii="宋体"/>
              </w:rPr>
              <w:t>109.76</w:t>
            </w:r>
          </w:p>
        </w:tc>
        <w:tc>
          <w:tcPr>
            <w:tcW w:w="1178" w:type="dxa"/>
          </w:tcPr>
          <w:p>
            <w:pPr>
              <w:keepNext w:val="0"/>
              <w:keepLines w:val="0"/>
              <w:pageBreakBefore w:val="0"/>
              <w:overflowPunct w:val="0"/>
              <w:bidi w:val="0"/>
              <w:rPr>
                <w:rFonts w:ascii="宋体"/>
              </w:rPr>
            </w:pPr>
            <w:r>
              <w:rPr>
                <w:rFonts w:hint="eastAsia" w:ascii="宋体"/>
              </w:rPr>
              <w:t>109.76</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62" w:type="dxa"/>
          </w:tcPr>
          <w:p>
            <w:pPr>
              <w:keepNext w:val="0"/>
              <w:keepLines w:val="0"/>
              <w:pageBreakBefore w:val="0"/>
              <w:overflowPunct w:val="0"/>
              <w:bidi w:val="0"/>
              <w:spacing w:before="283" w:line="191" w:lineRule="auto"/>
              <w:ind w:left="120"/>
              <w:rPr>
                <w:rFonts w:hint="eastAsia" w:ascii="宋体" w:hAnsi="宋体" w:eastAsia="宋体" w:cs="Tahoma"/>
                <w:spacing w:val="-6"/>
                <w:sz w:val="22"/>
                <w:szCs w:val="22"/>
              </w:rPr>
            </w:pPr>
            <w:r>
              <w:rPr>
                <w:rFonts w:hint="eastAsia" w:ascii="宋体" w:hAnsi="宋体" w:eastAsia="宋体" w:cs="Tahoma"/>
                <w:spacing w:val="-6"/>
                <w:sz w:val="22"/>
                <w:szCs w:val="22"/>
              </w:rPr>
              <w:t>2210201</w:t>
            </w:r>
          </w:p>
        </w:tc>
        <w:tc>
          <w:tcPr>
            <w:tcW w:w="2100" w:type="dxa"/>
          </w:tcPr>
          <w:p>
            <w:pPr>
              <w:keepNext w:val="0"/>
              <w:keepLines w:val="0"/>
              <w:pageBreakBefore w:val="0"/>
              <w:overflowPunct w:val="0"/>
              <w:bidi w:val="0"/>
              <w:spacing w:before="261" w:line="218" w:lineRule="auto"/>
              <w:ind w:left="126"/>
              <w:rPr>
                <w:rFonts w:hint="eastAsia" w:ascii="宋体" w:hAnsi="宋体" w:eastAsia="宋体" w:cs="仿宋"/>
                <w:spacing w:val="-9"/>
                <w:sz w:val="22"/>
                <w:szCs w:val="22"/>
              </w:rPr>
            </w:pPr>
            <w:r>
              <w:rPr>
                <w:rFonts w:hint="eastAsia" w:ascii="宋体" w:hAnsi="宋体" w:eastAsia="宋体" w:cs="仿宋"/>
                <w:spacing w:val="-9"/>
                <w:sz w:val="22"/>
                <w:szCs w:val="22"/>
              </w:rPr>
              <w:t>住房公积金</w:t>
            </w:r>
          </w:p>
        </w:tc>
        <w:tc>
          <w:tcPr>
            <w:tcW w:w="1341" w:type="dxa"/>
          </w:tcPr>
          <w:p>
            <w:pPr>
              <w:keepNext w:val="0"/>
              <w:keepLines w:val="0"/>
              <w:pageBreakBefore w:val="0"/>
              <w:overflowPunct w:val="0"/>
              <w:bidi w:val="0"/>
              <w:rPr>
                <w:rFonts w:ascii="宋体"/>
              </w:rPr>
            </w:pPr>
            <w:r>
              <w:rPr>
                <w:rFonts w:hint="eastAsia" w:ascii="宋体"/>
              </w:rPr>
              <w:t>109.76</w:t>
            </w:r>
          </w:p>
        </w:tc>
        <w:tc>
          <w:tcPr>
            <w:tcW w:w="1178" w:type="dxa"/>
          </w:tcPr>
          <w:p>
            <w:pPr>
              <w:keepNext w:val="0"/>
              <w:keepLines w:val="0"/>
              <w:pageBreakBefore w:val="0"/>
              <w:overflowPunct w:val="0"/>
              <w:bidi w:val="0"/>
              <w:rPr>
                <w:rFonts w:ascii="宋体"/>
              </w:rPr>
            </w:pPr>
            <w:r>
              <w:rPr>
                <w:rFonts w:hint="eastAsia" w:ascii="宋体"/>
              </w:rPr>
              <w:t>109.76</w:t>
            </w:r>
          </w:p>
        </w:tc>
        <w:tc>
          <w:tcPr>
            <w:tcW w:w="812" w:type="dxa"/>
          </w:tcPr>
          <w:p>
            <w:pPr>
              <w:keepNext w:val="0"/>
              <w:keepLines w:val="0"/>
              <w:pageBreakBefore w:val="0"/>
              <w:overflowPunct w:val="0"/>
              <w:bidi w:val="0"/>
              <w:rPr>
                <w:rFonts w:ascii="宋体"/>
              </w:rPr>
            </w:pP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3162" w:type="dxa"/>
            <w:gridSpan w:val="2"/>
          </w:tcPr>
          <w:p>
            <w:pPr>
              <w:keepNext w:val="0"/>
              <w:keepLines w:val="0"/>
              <w:pageBreakBefore w:val="0"/>
              <w:overflowPunct w:val="0"/>
              <w:bidi w:val="0"/>
              <w:spacing w:before="263" w:line="218" w:lineRule="auto"/>
              <w:ind w:left="1715"/>
              <w:rPr>
                <w:rFonts w:ascii="宋体" w:cs="仿宋"/>
                <w:sz w:val="22"/>
                <w:szCs w:val="22"/>
              </w:rPr>
            </w:pPr>
            <w:r>
              <w:rPr>
                <w:rFonts w:hint="eastAsia" w:ascii="宋体" w:hAnsi="宋体" w:cs="仿宋"/>
                <w:spacing w:val="-4"/>
                <w:sz w:val="22"/>
                <w:szCs w:val="22"/>
              </w:rPr>
              <w:t>合</w:t>
            </w:r>
            <w:r>
              <w:rPr>
                <w:rFonts w:ascii="宋体" w:hAnsi="宋体" w:cs="仿宋"/>
                <w:spacing w:val="-3"/>
                <w:sz w:val="22"/>
                <w:szCs w:val="22"/>
              </w:rPr>
              <w:t xml:space="preserve"> </w:t>
            </w:r>
            <w:r>
              <w:rPr>
                <w:rFonts w:hint="eastAsia" w:ascii="宋体" w:hAnsi="宋体" w:cs="仿宋"/>
                <w:spacing w:val="-2"/>
                <w:sz w:val="22"/>
                <w:szCs w:val="22"/>
              </w:rPr>
              <w:t>计</w:t>
            </w:r>
          </w:p>
        </w:tc>
        <w:tc>
          <w:tcPr>
            <w:tcW w:w="1341"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c>
          <w:tcPr>
            <w:tcW w:w="1178" w:type="dxa"/>
          </w:tcPr>
          <w:p>
            <w:pPr>
              <w:keepNext w:val="0"/>
              <w:keepLines w:val="0"/>
              <w:pageBreakBefore w:val="0"/>
              <w:overflowPunct w:val="0"/>
              <w:bidi w:val="0"/>
              <w:rPr>
                <w:rFonts w:hint="eastAsia" w:ascii="宋体" w:eastAsia="宋体"/>
                <w:lang w:val="en-US" w:eastAsia="zh-CN"/>
              </w:rPr>
            </w:pPr>
            <w:r>
              <w:rPr>
                <w:rFonts w:hint="eastAsia" w:ascii="宋体"/>
              </w:rPr>
              <w:t>1642.1</w:t>
            </w:r>
            <w:r>
              <w:rPr>
                <w:rFonts w:hint="eastAsia" w:ascii="宋体"/>
                <w:lang w:val="en-US" w:eastAsia="zh-CN"/>
              </w:rPr>
              <w:t>0</w:t>
            </w:r>
          </w:p>
        </w:tc>
        <w:tc>
          <w:tcPr>
            <w:tcW w:w="812" w:type="dxa"/>
          </w:tcPr>
          <w:p>
            <w:pPr>
              <w:keepNext w:val="0"/>
              <w:keepLines w:val="0"/>
              <w:pageBreakBefore w:val="0"/>
              <w:overflowPunct w:val="0"/>
              <w:bidi w:val="0"/>
              <w:rPr>
                <w:rFonts w:hint="default" w:ascii="宋体" w:eastAsia="宋体"/>
                <w:lang w:val="en-US" w:eastAsia="zh-CN"/>
              </w:rPr>
            </w:pPr>
            <w:r>
              <w:rPr>
                <w:rFonts w:hint="eastAsia" w:ascii="宋体"/>
              </w:rPr>
              <w:t>602</w:t>
            </w:r>
            <w:r>
              <w:rPr>
                <w:rFonts w:hint="eastAsia" w:ascii="宋体"/>
                <w:lang w:val="en-US" w:eastAsia="zh-CN"/>
              </w:rPr>
              <w:t>.00</w:t>
            </w:r>
          </w:p>
        </w:tc>
        <w:tc>
          <w:tcPr>
            <w:tcW w:w="922" w:type="dxa"/>
          </w:tcPr>
          <w:p>
            <w:pPr>
              <w:keepNext w:val="0"/>
              <w:keepLines w:val="0"/>
              <w:pageBreakBefore w:val="0"/>
              <w:overflowPunct w:val="0"/>
              <w:bidi w:val="0"/>
              <w:rPr>
                <w:rFonts w:ascii="宋体"/>
              </w:rPr>
            </w:pPr>
          </w:p>
        </w:tc>
        <w:tc>
          <w:tcPr>
            <w:tcW w:w="798" w:type="dxa"/>
          </w:tcPr>
          <w:p>
            <w:pPr>
              <w:keepNext w:val="0"/>
              <w:keepLines w:val="0"/>
              <w:pageBreakBefore w:val="0"/>
              <w:overflowPunct w:val="0"/>
              <w:bidi w:val="0"/>
              <w:rPr>
                <w:rFonts w:ascii="宋体"/>
              </w:rPr>
            </w:pPr>
          </w:p>
        </w:tc>
        <w:tc>
          <w:tcPr>
            <w:tcW w:w="823" w:type="dxa"/>
          </w:tcPr>
          <w:p>
            <w:pPr>
              <w:keepNext w:val="0"/>
              <w:keepLines w:val="0"/>
              <w:pageBreakBefore w:val="0"/>
              <w:overflowPunct w:val="0"/>
              <w:bidi w:val="0"/>
              <w:rPr>
                <w:rFonts w:ascii="宋体"/>
              </w:rPr>
            </w:pPr>
          </w:p>
        </w:tc>
      </w:tr>
    </w:tbl>
    <w:p>
      <w:pPr>
        <w:keepNext w:val="0"/>
        <w:keepLines w:val="0"/>
        <w:pageBreakBefore w:val="0"/>
        <w:overflowPunct w:val="0"/>
        <w:bidi w:val="0"/>
      </w:pPr>
    </w:p>
    <w:p>
      <w:pPr>
        <w:keepNext w:val="0"/>
        <w:keepLines w:val="0"/>
        <w:pageBreakBefore w:val="0"/>
        <w:overflowPunct w:val="0"/>
        <w:bidi w:val="0"/>
        <w:sectPr>
          <w:footerReference r:id="rId10"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line="290" w:lineRule="auto"/>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lang w:eastAsia="zh-CN"/>
        </w:rPr>
        <w:t>部门</w:t>
      </w:r>
      <w:r>
        <w:rPr>
          <w:rFonts w:hint="eastAsia" w:ascii="宋体" w:hAnsi="宋体" w:cs="仿宋"/>
          <w:spacing w:val="6"/>
          <w:sz w:val="22"/>
          <w:szCs w:val="22"/>
        </w:rPr>
        <w:t>公开表</w:t>
      </w:r>
      <w:r>
        <w:rPr>
          <w:rFonts w:ascii="宋体" w:hAnsi="宋体" w:cs="仿宋"/>
          <w:spacing w:val="6"/>
          <w:sz w:val="22"/>
          <w:szCs w:val="22"/>
        </w:rPr>
        <w:t xml:space="preserve"> 4</w:t>
      </w: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rPr>
        <w:t>年财政拨款收支总表</w:t>
      </w:r>
    </w:p>
    <w:p>
      <w:pPr>
        <w:keepNext w:val="0"/>
        <w:keepLines w:val="0"/>
        <w:pageBreakBefore w:val="0"/>
        <w:overflowPunct w:val="0"/>
        <w:bidi w:val="0"/>
        <w:spacing w:line="254" w:lineRule="auto"/>
      </w:pP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keepNext w:val="0"/>
        <w:keepLines w:val="0"/>
        <w:pageBreakBefore w:val="0"/>
        <w:overflowPunct w:val="0"/>
        <w:bidi w:val="0"/>
        <w:spacing w:line="106" w:lineRule="auto"/>
        <w:rPr>
          <w:sz w:val="2"/>
        </w:rPr>
      </w:pPr>
    </w:p>
    <w:tbl>
      <w:tblPr>
        <w:tblStyle w:val="7"/>
        <w:tblW w:w="8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1"/>
        <w:gridCol w:w="1260"/>
        <w:gridCol w:w="3509"/>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141" w:type="dxa"/>
            <w:gridSpan w:val="2"/>
          </w:tcPr>
          <w:p>
            <w:pPr>
              <w:keepNext w:val="0"/>
              <w:keepLines w:val="0"/>
              <w:pageBreakBefore w:val="0"/>
              <w:overflowPunct w:val="0"/>
              <w:bidi w:val="0"/>
              <w:spacing w:before="283" w:line="227" w:lineRule="auto"/>
              <w:ind w:left="1424"/>
              <w:rPr>
                <w:rFonts w:ascii="宋体" w:cs="仿宋"/>
                <w:b/>
                <w:sz w:val="19"/>
                <w:szCs w:val="19"/>
              </w:rPr>
            </w:pPr>
            <w:r>
              <w:rPr>
                <w:rFonts w:hint="eastAsia" w:ascii="宋体" w:hAnsi="宋体" w:cs="仿宋"/>
                <w:b/>
                <w:spacing w:val="1"/>
                <w:sz w:val="19"/>
                <w:szCs w:val="19"/>
              </w:rPr>
              <w:t>收</w:t>
            </w:r>
            <w:r>
              <w:rPr>
                <w:rFonts w:ascii="宋体" w:hAnsi="宋体" w:cs="仿宋"/>
                <w:b/>
                <w:spacing w:val="1"/>
                <w:sz w:val="19"/>
                <w:szCs w:val="19"/>
              </w:rPr>
              <w:t xml:space="preserve">   </w:t>
            </w:r>
            <w:r>
              <w:rPr>
                <w:rFonts w:ascii="宋体" w:hAnsi="宋体" w:cs="仿宋"/>
                <w:b/>
                <w:sz w:val="19"/>
                <w:szCs w:val="19"/>
              </w:rPr>
              <w:t xml:space="preserve">   </w:t>
            </w:r>
            <w:r>
              <w:rPr>
                <w:rFonts w:hint="eastAsia" w:ascii="宋体" w:hAnsi="宋体" w:cs="仿宋"/>
                <w:b/>
                <w:sz w:val="19"/>
                <w:szCs w:val="19"/>
              </w:rPr>
              <w:t>入</w:t>
            </w:r>
          </w:p>
        </w:tc>
        <w:tc>
          <w:tcPr>
            <w:tcW w:w="4680" w:type="dxa"/>
            <w:gridSpan w:val="2"/>
          </w:tcPr>
          <w:p>
            <w:pPr>
              <w:keepNext w:val="0"/>
              <w:keepLines w:val="0"/>
              <w:pageBreakBefore w:val="0"/>
              <w:overflowPunct w:val="0"/>
              <w:bidi w:val="0"/>
              <w:spacing w:before="284" w:line="227" w:lineRule="auto"/>
              <w:ind w:left="1845"/>
              <w:rPr>
                <w:rFonts w:ascii="宋体" w:cs="仿宋"/>
                <w:b/>
                <w:sz w:val="19"/>
                <w:szCs w:val="19"/>
              </w:rPr>
            </w:pPr>
            <w:r>
              <w:rPr>
                <w:rFonts w:hint="eastAsia" w:ascii="宋体" w:hAnsi="宋体" w:cs="仿宋"/>
                <w:b/>
                <w:spacing w:val="8"/>
                <w:sz w:val="19"/>
                <w:szCs w:val="19"/>
              </w:rPr>
              <w:t>支</w:t>
            </w:r>
            <w:r>
              <w:rPr>
                <w:rFonts w:ascii="宋体" w:hAnsi="宋体" w:cs="仿宋"/>
                <w:b/>
                <w:spacing w:val="4"/>
                <w:sz w:val="19"/>
                <w:szCs w:val="19"/>
              </w:rPr>
              <w:t xml:space="preserve">      </w:t>
            </w:r>
            <w:r>
              <w:rPr>
                <w:rFonts w:hint="eastAsia" w:ascii="宋体" w:hAnsi="宋体" w:cs="仿宋"/>
                <w:b/>
                <w:spacing w:val="4"/>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81" w:type="dxa"/>
          </w:tcPr>
          <w:p>
            <w:pPr>
              <w:keepNext w:val="0"/>
              <w:keepLines w:val="0"/>
              <w:pageBreakBefore w:val="0"/>
              <w:overflowPunct w:val="0"/>
              <w:bidi w:val="0"/>
              <w:spacing w:before="279" w:line="227" w:lineRule="auto"/>
              <w:ind w:left="1174"/>
              <w:rPr>
                <w:rFonts w:ascii="宋体" w:cs="仿宋"/>
                <w:b/>
                <w:sz w:val="19"/>
                <w:szCs w:val="19"/>
              </w:rPr>
            </w:pPr>
            <w:r>
              <w:rPr>
                <w:rFonts w:hint="eastAsia" w:ascii="宋体" w:hAnsi="宋体" w:cs="仿宋"/>
                <w:b/>
                <w:spacing w:val="2"/>
                <w:sz w:val="19"/>
                <w:szCs w:val="19"/>
              </w:rPr>
              <w:t>项</w:t>
            </w:r>
            <w:r>
              <w:rPr>
                <w:rFonts w:ascii="宋体" w:hAnsi="宋体" w:cs="仿宋"/>
                <w:b/>
                <w:spacing w:val="2"/>
                <w:sz w:val="19"/>
                <w:szCs w:val="19"/>
              </w:rPr>
              <w:t xml:space="preserve">    </w:t>
            </w:r>
            <w:r>
              <w:rPr>
                <w:rFonts w:hint="eastAsia" w:ascii="宋体" w:hAnsi="宋体" w:cs="仿宋"/>
                <w:b/>
                <w:spacing w:val="1"/>
                <w:sz w:val="19"/>
                <w:szCs w:val="19"/>
              </w:rPr>
              <w:t>目</w:t>
            </w:r>
          </w:p>
        </w:tc>
        <w:tc>
          <w:tcPr>
            <w:tcW w:w="1260" w:type="dxa"/>
          </w:tcPr>
          <w:p>
            <w:pPr>
              <w:keepNext w:val="0"/>
              <w:keepLines w:val="0"/>
              <w:pageBreakBefore w:val="0"/>
              <w:overflowPunct w:val="0"/>
              <w:bidi w:val="0"/>
              <w:spacing w:before="279" w:line="225" w:lineRule="auto"/>
              <w:ind w:left="249"/>
              <w:rPr>
                <w:rFonts w:ascii="宋体" w:cs="仿宋"/>
                <w:b/>
                <w:sz w:val="19"/>
                <w:szCs w:val="19"/>
              </w:rPr>
            </w:pPr>
            <w:r>
              <w:rPr>
                <w:rFonts w:hint="eastAsia" w:ascii="宋体" w:hAnsi="宋体" w:cs="仿宋"/>
                <w:b/>
                <w:spacing w:val="1"/>
                <w:sz w:val="19"/>
                <w:szCs w:val="19"/>
              </w:rPr>
              <w:t>预算</w:t>
            </w:r>
            <w:r>
              <w:rPr>
                <w:rFonts w:hint="eastAsia" w:ascii="宋体" w:hAnsi="宋体" w:cs="仿宋"/>
                <w:b/>
                <w:sz w:val="19"/>
                <w:szCs w:val="19"/>
              </w:rPr>
              <w:t>数</w:t>
            </w:r>
          </w:p>
        </w:tc>
        <w:tc>
          <w:tcPr>
            <w:tcW w:w="3509" w:type="dxa"/>
          </w:tcPr>
          <w:p>
            <w:pPr>
              <w:keepNext w:val="0"/>
              <w:keepLines w:val="0"/>
              <w:pageBreakBefore w:val="0"/>
              <w:overflowPunct w:val="0"/>
              <w:bidi w:val="0"/>
              <w:spacing w:before="279" w:line="227" w:lineRule="auto"/>
              <w:ind w:left="1547"/>
              <w:rPr>
                <w:rFonts w:ascii="宋体" w:cs="仿宋"/>
                <w:b/>
                <w:sz w:val="19"/>
                <w:szCs w:val="19"/>
              </w:rPr>
            </w:pPr>
            <w:r>
              <w:rPr>
                <w:rFonts w:hint="eastAsia" w:ascii="宋体" w:hAnsi="宋体" w:cs="仿宋"/>
                <w:b/>
                <w:spacing w:val="2"/>
                <w:sz w:val="19"/>
                <w:szCs w:val="19"/>
              </w:rPr>
              <w:t>项</w:t>
            </w:r>
            <w:r>
              <w:rPr>
                <w:rFonts w:ascii="宋体" w:hAnsi="宋体" w:cs="仿宋"/>
                <w:b/>
                <w:spacing w:val="2"/>
                <w:sz w:val="19"/>
                <w:szCs w:val="19"/>
              </w:rPr>
              <w:t xml:space="preserve">    </w:t>
            </w:r>
            <w:r>
              <w:rPr>
                <w:rFonts w:hint="eastAsia" w:ascii="宋体" w:hAnsi="宋体" w:cs="仿宋"/>
                <w:b/>
                <w:spacing w:val="1"/>
                <w:sz w:val="19"/>
                <w:szCs w:val="19"/>
              </w:rPr>
              <w:t>目</w:t>
            </w:r>
          </w:p>
        </w:tc>
        <w:tc>
          <w:tcPr>
            <w:tcW w:w="1171" w:type="dxa"/>
          </w:tcPr>
          <w:p>
            <w:pPr>
              <w:keepNext w:val="0"/>
              <w:keepLines w:val="0"/>
              <w:pageBreakBefore w:val="0"/>
              <w:overflowPunct w:val="0"/>
              <w:bidi w:val="0"/>
              <w:spacing w:before="279" w:line="225" w:lineRule="auto"/>
              <w:ind w:left="307"/>
              <w:rPr>
                <w:rFonts w:ascii="宋体" w:cs="仿宋"/>
                <w:b/>
                <w:sz w:val="19"/>
                <w:szCs w:val="19"/>
              </w:rPr>
            </w:pPr>
            <w:r>
              <w:rPr>
                <w:rFonts w:hint="eastAsia" w:ascii="宋体" w:hAnsi="宋体" w:cs="仿宋"/>
                <w:b/>
                <w:spacing w:val="1"/>
                <w:sz w:val="19"/>
                <w:szCs w:val="19"/>
              </w:rPr>
              <w:t>预算</w:t>
            </w:r>
            <w:r>
              <w:rPr>
                <w:rFonts w:hint="eastAsia" w:ascii="宋体" w:hAnsi="宋体" w:cs="仿宋"/>
                <w:b/>
                <w:sz w:val="19"/>
                <w:szCs w:val="19"/>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81" w:type="dxa"/>
          </w:tcPr>
          <w:p>
            <w:pPr>
              <w:keepNext w:val="0"/>
              <w:keepLines w:val="0"/>
              <w:pageBreakBefore w:val="0"/>
              <w:overflowPunct w:val="0"/>
              <w:bidi w:val="0"/>
              <w:spacing w:before="281" w:line="283" w:lineRule="exact"/>
              <w:ind w:left="128"/>
              <w:rPr>
                <w:rFonts w:ascii="宋体" w:cs="仿宋"/>
                <w:sz w:val="19"/>
                <w:szCs w:val="19"/>
              </w:rPr>
            </w:pPr>
            <w:r>
              <w:rPr>
                <w:rFonts w:hint="eastAsia" w:ascii="宋体" w:hAnsi="宋体" w:cs="仿宋"/>
                <w:spacing w:val="2"/>
                <w:position w:val="1"/>
                <w:sz w:val="19"/>
                <w:szCs w:val="19"/>
              </w:rPr>
              <w:t>一、</w:t>
            </w:r>
            <w:r>
              <w:rPr>
                <w:rFonts w:hint="eastAsia" w:ascii="宋体" w:hAnsi="宋体" w:cs="仿宋"/>
                <w:spacing w:val="1"/>
                <w:position w:val="1"/>
                <w:sz w:val="19"/>
                <w:szCs w:val="19"/>
              </w:rPr>
              <w:t>本年收入</w:t>
            </w:r>
          </w:p>
        </w:tc>
        <w:tc>
          <w:tcPr>
            <w:tcW w:w="1260"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c>
          <w:tcPr>
            <w:tcW w:w="3509" w:type="dxa"/>
          </w:tcPr>
          <w:p>
            <w:pPr>
              <w:keepNext w:val="0"/>
              <w:keepLines w:val="0"/>
              <w:pageBreakBefore w:val="0"/>
              <w:overflowPunct w:val="0"/>
              <w:bidi w:val="0"/>
              <w:spacing w:before="281" w:line="283" w:lineRule="exact"/>
              <w:ind w:left="125"/>
              <w:rPr>
                <w:rFonts w:ascii="宋体" w:cs="仿宋"/>
                <w:sz w:val="19"/>
                <w:szCs w:val="19"/>
              </w:rPr>
            </w:pPr>
            <w:r>
              <w:rPr>
                <w:rFonts w:hint="eastAsia" w:ascii="宋体" w:hAnsi="宋体" w:cs="仿宋"/>
                <w:spacing w:val="2"/>
                <w:position w:val="1"/>
                <w:sz w:val="19"/>
                <w:szCs w:val="19"/>
              </w:rPr>
              <w:t>一、</w:t>
            </w:r>
            <w:r>
              <w:rPr>
                <w:rFonts w:hint="eastAsia" w:ascii="宋体" w:hAnsi="宋体" w:cs="仿宋"/>
                <w:spacing w:val="1"/>
                <w:position w:val="1"/>
                <w:sz w:val="19"/>
                <w:szCs w:val="19"/>
              </w:rPr>
              <w:t>本年支出</w:t>
            </w:r>
          </w:p>
        </w:tc>
        <w:tc>
          <w:tcPr>
            <w:tcW w:w="1171"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81" w:type="dxa"/>
          </w:tcPr>
          <w:p>
            <w:pPr>
              <w:keepNext w:val="0"/>
              <w:keepLines w:val="0"/>
              <w:pageBreakBefore w:val="0"/>
              <w:overflowPunct w:val="0"/>
              <w:bidi w:val="0"/>
              <w:spacing w:before="281" w:line="225" w:lineRule="auto"/>
              <w:ind w:left="113"/>
              <w:rPr>
                <w:rFonts w:ascii="宋体" w:cs="仿宋"/>
                <w:sz w:val="19"/>
                <w:szCs w:val="19"/>
              </w:rPr>
            </w:pPr>
            <w:r>
              <w:rPr>
                <w:rFonts w:ascii="宋体" w:hAnsi="宋体" w:cs="仿宋"/>
                <w:spacing w:val="-6"/>
                <w:sz w:val="19"/>
                <w:szCs w:val="19"/>
              </w:rPr>
              <w:t xml:space="preserve">( </w:t>
            </w:r>
            <w:r>
              <w:rPr>
                <w:rFonts w:hint="eastAsia" w:ascii="宋体" w:hAnsi="宋体" w:cs="仿宋"/>
                <w:spacing w:val="-6"/>
                <w:sz w:val="19"/>
                <w:szCs w:val="19"/>
              </w:rPr>
              <w:t>一</w:t>
            </w:r>
            <w:r>
              <w:rPr>
                <w:rFonts w:ascii="宋体" w:hAnsi="宋体" w:cs="仿宋"/>
                <w:spacing w:val="-4"/>
                <w:sz w:val="19"/>
                <w:szCs w:val="19"/>
              </w:rPr>
              <w:t xml:space="preserve"> </w:t>
            </w:r>
            <w:r>
              <w:rPr>
                <w:rFonts w:ascii="宋体" w:hAnsi="宋体" w:cs="仿宋"/>
                <w:spacing w:val="-3"/>
                <w:sz w:val="19"/>
                <w:szCs w:val="19"/>
              </w:rPr>
              <w:t xml:space="preserve">) </w:t>
            </w:r>
            <w:r>
              <w:rPr>
                <w:rFonts w:hint="eastAsia" w:ascii="宋体" w:hAnsi="宋体" w:cs="仿宋"/>
                <w:spacing w:val="-3"/>
                <w:sz w:val="19"/>
                <w:szCs w:val="19"/>
              </w:rPr>
              <w:t>一般公共预算拨款</w:t>
            </w:r>
          </w:p>
        </w:tc>
        <w:tc>
          <w:tcPr>
            <w:tcW w:w="1260" w:type="dxa"/>
          </w:tcPr>
          <w:p>
            <w:pPr>
              <w:keepNext w:val="0"/>
              <w:keepLines w:val="0"/>
              <w:pageBreakBefore w:val="0"/>
              <w:overflowPunct w:val="0"/>
              <w:bidi w:val="0"/>
              <w:rPr>
                <w:rFonts w:hint="eastAsia" w:ascii="宋体" w:eastAsia="宋体"/>
                <w:lang w:val="en-US" w:eastAsia="zh-CN"/>
              </w:rPr>
            </w:pPr>
            <w:r>
              <w:rPr>
                <w:rFonts w:hint="eastAsia" w:ascii="宋体"/>
              </w:rPr>
              <w:t>2244.1</w:t>
            </w:r>
            <w:r>
              <w:rPr>
                <w:rFonts w:hint="eastAsia" w:ascii="宋体"/>
                <w:lang w:val="en-US" w:eastAsia="zh-CN"/>
              </w:rPr>
              <w:t>0</w:t>
            </w:r>
          </w:p>
        </w:tc>
        <w:tc>
          <w:tcPr>
            <w:tcW w:w="3509" w:type="dxa"/>
          </w:tcPr>
          <w:p>
            <w:pPr>
              <w:keepNext w:val="0"/>
              <w:keepLines w:val="0"/>
              <w:pageBreakBefore w:val="0"/>
              <w:overflowPunct w:val="0"/>
              <w:bidi w:val="0"/>
              <w:spacing w:before="280" w:line="226" w:lineRule="auto"/>
              <w:ind w:left="109"/>
              <w:rPr>
                <w:rFonts w:ascii="宋体" w:cs="仿宋"/>
                <w:sz w:val="19"/>
                <w:szCs w:val="19"/>
              </w:rPr>
            </w:pPr>
            <w:r>
              <w:rPr>
                <w:rFonts w:ascii="宋体" w:hAnsi="宋体" w:cs="仿宋"/>
                <w:spacing w:val="-6"/>
                <w:sz w:val="19"/>
                <w:szCs w:val="19"/>
              </w:rPr>
              <w:t xml:space="preserve">( </w:t>
            </w:r>
            <w:r>
              <w:rPr>
                <w:rFonts w:hint="eastAsia" w:ascii="宋体" w:hAnsi="宋体" w:cs="仿宋"/>
                <w:spacing w:val="-6"/>
                <w:sz w:val="19"/>
                <w:szCs w:val="19"/>
              </w:rPr>
              <w:t>一</w:t>
            </w:r>
            <w:r>
              <w:rPr>
                <w:rFonts w:ascii="宋体" w:hAnsi="宋体" w:cs="仿宋"/>
                <w:spacing w:val="-4"/>
                <w:sz w:val="19"/>
                <w:szCs w:val="19"/>
              </w:rPr>
              <w:t xml:space="preserve"> </w:t>
            </w:r>
            <w:r>
              <w:rPr>
                <w:rFonts w:ascii="宋体" w:hAnsi="宋体" w:cs="仿宋"/>
                <w:spacing w:val="-3"/>
                <w:sz w:val="19"/>
                <w:szCs w:val="19"/>
              </w:rPr>
              <w:t xml:space="preserve">) </w:t>
            </w:r>
            <w:r>
              <w:rPr>
                <w:rFonts w:hint="eastAsia" w:ascii="宋体" w:hAnsi="宋体" w:cs="仿宋"/>
                <w:spacing w:val="-3"/>
                <w:sz w:val="19"/>
                <w:szCs w:val="19"/>
              </w:rPr>
              <w:t>一般公共服务支出</w:t>
            </w:r>
          </w:p>
        </w:tc>
        <w:tc>
          <w:tcPr>
            <w:tcW w:w="1171" w:type="dxa"/>
          </w:tcPr>
          <w:p>
            <w:pPr>
              <w:keepNext w:val="0"/>
              <w:keepLines w:val="0"/>
              <w:pageBreakBefore w:val="0"/>
              <w:overflowPunct w:val="0"/>
              <w:bidi w:val="0"/>
              <w:rPr>
                <w:rFonts w:ascii="宋体"/>
              </w:rPr>
            </w:pPr>
            <w:r>
              <w:rPr>
                <w:rFonts w:hint="eastAsia" w:ascii="宋体"/>
              </w:rPr>
              <w:t>1872.27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spacing w:before="282" w:line="224" w:lineRule="auto"/>
              <w:ind w:left="113"/>
              <w:rPr>
                <w:rFonts w:ascii="宋体" w:cs="仿宋"/>
                <w:sz w:val="19"/>
                <w:szCs w:val="19"/>
              </w:rPr>
            </w:pPr>
            <w:r>
              <w:rPr>
                <w:rFonts w:ascii="宋体" w:hAnsi="宋体" w:cs="仿宋"/>
                <w:spacing w:val="-6"/>
                <w:sz w:val="19"/>
                <w:szCs w:val="19"/>
              </w:rPr>
              <w:t>(</w:t>
            </w:r>
            <w:r>
              <w:rPr>
                <w:rFonts w:ascii="宋体" w:hAnsi="宋体" w:cs="仿宋"/>
                <w:spacing w:val="-5"/>
                <w:sz w:val="19"/>
                <w:szCs w:val="19"/>
              </w:rPr>
              <w:t xml:space="preserve"> </w:t>
            </w:r>
            <w:r>
              <w:rPr>
                <w:rFonts w:hint="eastAsia" w:ascii="宋体" w:hAnsi="宋体" w:cs="仿宋"/>
                <w:spacing w:val="-3"/>
                <w:sz w:val="19"/>
                <w:szCs w:val="19"/>
              </w:rPr>
              <w:t>二</w:t>
            </w:r>
            <w:r>
              <w:rPr>
                <w:rFonts w:ascii="宋体" w:hAnsi="宋体" w:cs="仿宋"/>
                <w:spacing w:val="-3"/>
                <w:sz w:val="19"/>
                <w:szCs w:val="19"/>
              </w:rPr>
              <w:t xml:space="preserve"> ) </w:t>
            </w:r>
            <w:r>
              <w:rPr>
                <w:rFonts w:hint="eastAsia" w:ascii="宋体" w:hAnsi="宋体" w:cs="仿宋"/>
                <w:spacing w:val="-3"/>
                <w:sz w:val="19"/>
                <w:szCs w:val="19"/>
              </w:rPr>
              <w:t>政府性基金预算拨款</w:t>
            </w: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2" w:line="227" w:lineRule="auto"/>
              <w:ind w:left="109"/>
              <w:rPr>
                <w:rFonts w:ascii="宋体" w:cs="仿宋"/>
                <w:sz w:val="19"/>
                <w:szCs w:val="19"/>
              </w:rPr>
            </w:pPr>
            <w:r>
              <w:rPr>
                <w:rFonts w:ascii="宋体" w:hAnsi="宋体" w:cs="仿宋"/>
                <w:spacing w:val="-12"/>
                <w:sz w:val="19"/>
                <w:szCs w:val="19"/>
              </w:rPr>
              <w:t>(</w:t>
            </w:r>
            <w:r>
              <w:rPr>
                <w:rFonts w:ascii="宋体" w:hAnsi="宋体" w:cs="仿宋"/>
                <w:spacing w:val="-7"/>
                <w:sz w:val="19"/>
                <w:szCs w:val="19"/>
              </w:rPr>
              <w:t xml:space="preserve"> </w:t>
            </w:r>
            <w:r>
              <w:rPr>
                <w:rFonts w:hint="eastAsia" w:ascii="宋体" w:hAnsi="宋体" w:cs="仿宋"/>
                <w:spacing w:val="-6"/>
                <w:sz w:val="19"/>
                <w:szCs w:val="19"/>
              </w:rPr>
              <w:t>二</w:t>
            </w:r>
            <w:r>
              <w:rPr>
                <w:rFonts w:ascii="宋体" w:hAnsi="宋体" w:cs="仿宋"/>
                <w:spacing w:val="-6"/>
                <w:sz w:val="19"/>
                <w:szCs w:val="19"/>
              </w:rPr>
              <w:t xml:space="preserve"> ) </w:t>
            </w:r>
            <w:r>
              <w:rPr>
                <w:rFonts w:hint="eastAsia" w:ascii="宋体" w:hAnsi="宋体" w:cs="仿宋"/>
                <w:spacing w:val="-6"/>
                <w:sz w:val="19"/>
                <w:szCs w:val="19"/>
              </w:rPr>
              <w:t>外交支出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spacing w:before="282" w:line="225" w:lineRule="auto"/>
              <w:ind w:left="113"/>
              <w:rPr>
                <w:rFonts w:ascii="宋体" w:cs="仿宋"/>
                <w:sz w:val="19"/>
                <w:szCs w:val="19"/>
              </w:rPr>
            </w:pPr>
            <w:r>
              <w:rPr>
                <w:rFonts w:ascii="宋体" w:hAnsi="宋体" w:cs="仿宋"/>
                <w:spacing w:val="-5"/>
                <w:sz w:val="19"/>
                <w:szCs w:val="19"/>
              </w:rPr>
              <w:t>(</w:t>
            </w:r>
            <w:r>
              <w:rPr>
                <w:rFonts w:ascii="宋体" w:hAnsi="宋体" w:cs="仿宋"/>
                <w:spacing w:val="-4"/>
                <w:sz w:val="19"/>
                <w:szCs w:val="19"/>
              </w:rPr>
              <w:t xml:space="preserve"> </w:t>
            </w:r>
            <w:r>
              <w:rPr>
                <w:rFonts w:hint="eastAsia" w:ascii="宋体" w:hAnsi="宋体" w:cs="仿宋"/>
                <w:spacing w:val="-4"/>
                <w:sz w:val="19"/>
                <w:szCs w:val="19"/>
              </w:rPr>
              <w:t>三</w:t>
            </w:r>
            <w:r>
              <w:rPr>
                <w:rFonts w:ascii="宋体" w:hAnsi="宋体" w:cs="仿宋"/>
                <w:spacing w:val="-4"/>
                <w:sz w:val="19"/>
                <w:szCs w:val="19"/>
              </w:rPr>
              <w:t xml:space="preserve"> ) </w:t>
            </w:r>
            <w:r>
              <w:rPr>
                <w:rFonts w:hint="eastAsia" w:ascii="宋体" w:hAnsi="宋体" w:cs="仿宋"/>
                <w:spacing w:val="-4"/>
                <w:sz w:val="19"/>
                <w:szCs w:val="19"/>
              </w:rPr>
              <w:t>国有资本经营预算拨款</w:t>
            </w: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2" w:line="227" w:lineRule="auto"/>
              <w:ind w:left="109"/>
              <w:rPr>
                <w:rFonts w:ascii="宋体" w:cs="仿宋"/>
                <w:sz w:val="19"/>
                <w:szCs w:val="19"/>
              </w:rPr>
            </w:pPr>
            <w:r>
              <w:rPr>
                <w:rFonts w:ascii="宋体" w:hAnsi="宋体" w:cs="仿宋"/>
                <w:spacing w:val="-12"/>
                <w:sz w:val="19"/>
                <w:szCs w:val="19"/>
              </w:rPr>
              <w:t>(</w:t>
            </w:r>
            <w:r>
              <w:rPr>
                <w:rFonts w:ascii="宋体" w:hAnsi="宋体" w:cs="仿宋"/>
                <w:spacing w:val="-7"/>
                <w:sz w:val="19"/>
                <w:szCs w:val="19"/>
              </w:rPr>
              <w:t xml:space="preserve"> </w:t>
            </w:r>
            <w:r>
              <w:rPr>
                <w:rFonts w:hint="eastAsia" w:ascii="宋体" w:hAnsi="宋体" w:cs="仿宋"/>
                <w:spacing w:val="-6"/>
                <w:sz w:val="19"/>
                <w:szCs w:val="19"/>
              </w:rPr>
              <w:t>三</w:t>
            </w:r>
            <w:r>
              <w:rPr>
                <w:rFonts w:ascii="宋体" w:hAnsi="宋体" w:cs="仿宋"/>
                <w:spacing w:val="-6"/>
                <w:sz w:val="19"/>
                <w:szCs w:val="19"/>
              </w:rPr>
              <w:t xml:space="preserve"> ) </w:t>
            </w:r>
            <w:r>
              <w:rPr>
                <w:rFonts w:hint="eastAsia" w:ascii="宋体" w:hAnsi="宋体" w:cs="仿宋"/>
                <w:spacing w:val="-6"/>
                <w:sz w:val="19"/>
                <w:szCs w:val="19"/>
              </w:rPr>
              <w:t>国防支出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3" w:line="227" w:lineRule="auto"/>
              <w:ind w:left="109"/>
              <w:rPr>
                <w:rFonts w:ascii="宋体" w:cs="仿宋"/>
                <w:sz w:val="19"/>
                <w:szCs w:val="19"/>
              </w:rPr>
            </w:pPr>
            <w:r>
              <w:rPr>
                <w:rFonts w:ascii="宋体" w:hAnsi="宋体" w:cs="仿宋"/>
                <w:spacing w:val="-6"/>
                <w:sz w:val="19"/>
                <w:szCs w:val="19"/>
              </w:rPr>
              <w:t>(</w:t>
            </w:r>
            <w:r>
              <w:rPr>
                <w:rFonts w:ascii="宋体" w:hAnsi="宋体" w:cs="仿宋"/>
                <w:spacing w:val="-5"/>
                <w:sz w:val="19"/>
                <w:szCs w:val="19"/>
              </w:rPr>
              <w:t xml:space="preserve"> </w:t>
            </w:r>
            <w:r>
              <w:rPr>
                <w:rFonts w:hint="eastAsia" w:ascii="宋体" w:hAnsi="宋体" w:cs="仿宋"/>
                <w:spacing w:val="-5"/>
                <w:sz w:val="19"/>
                <w:szCs w:val="19"/>
              </w:rPr>
              <w:t>四</w:t>
            </w:r>
            <w:r>
              <w:rPr>
                <w:rFonts w:ascii="宋体" w:hAnsi="宋体" w:cs="仿宋"/>
                <w:spacing w:val="-5"/>
                <w:sz w:val="19"/>
                <w:szCs w:val="19"/>
              </w:rPr>
              <w:t xml:space="preserve"> ) </w:t>
            </w:r>
            <w:r>
              <w:rPr>
                <w:rFonts w:hint="eastAsia" w:ascii="宋体" w:hAnsi="宋体" w:cs="仿宋"/>
                <w:spacing w:val="-5"/>
                <w:sz w:val="19"/>
                <w:szCs w:val="19"/>
              </w:rPr>
              <w:t>公共安全支出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spacing w:before="282" w:line="265" w:lineRule="exact"/>
              <w:ind w:left="127"/>
              <w:rPr>
                <w:rFonts w:ascii="宋体" w:cs="仿宋"/>
                <w:sz w:val="19"/>
                <w:szCs w:val="19"/>
              </w:rPr>
            </w:pPr>
            <w:r>
              <w:rPr>
                <w:rFonts w:hint="eastAsia" w:ascii="宋体" w:hAnsi="宋体" w:cs="仿宋"/>
                <w:spacing w:val="2"/>
                <w:position w:val="1"/>
                <w:sz w:val="19"/>
                <w:szCs w:val="19"/>
              </w:rPr>
              <w:t>二、上</w:t>
            </w:r>
            <w:r>
              <w:rPr>
                <w:rFonts w:hint="eastAsia" w:ascii="宋体" w:hAnsi="宋体" w:cs="仿宋"/>
                <w:spacing w:val="1"/>
                <w:position w:val="1"/>
                <w:sz w:val="19"/>
                <w:szCs w:val="19"/>
              </w:rPr>
              <w:t>年结转</w:t>
            </w: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1" w:line="226" w:lineRule="auto"/>
              <w:ind w:left="109"/>
              <w:rPr>
                <w:rFonts w:ascii="宋体" w:cs="仿宋"/>
                <w:sz w:val="19"/>
                <w:szCs w:val="19"/>
              </w:rPr>
            </w:pPr>
            <w:r>
              <w:rPr>
                <w:rFonts w:ascii="宋体" w:hAnsi="宋体" w:cs="仿宋"/>
                <w:spacing w:val="-12"/>
                <w:sz w:val="19"/>
                <w:szCs w:val="19"/>
              </w:rPr>
              <w:t>(</w:t>
            </w:r>
            <w:r>
              <w:rPr>
                <w:rFonts w:ascii="宋体" w:hAnsi="宋体" w:cs="仿宋"/>
                <w:spacing w:val="-7"/>
                <w:sz w:val="19"/>
                <w:szCs w:val="19"/>
              </w:rPr>
              <w:t xml:space="preserve"> </w:t>
            </w:r>
            <w:r>
              <w:rPr>
                <w:rFonts w:hint="eastAsia" w:ascii="宋体" w:hAnsi="宋体" w:cs="仿宋"/>
                <w:spacing w:val="-6"/>
                <w:sz w:val="19"/>
                <w:szCs w:val="19"/>
              </w:rPr>
              <w:t>五</w:t>
            </w:r>
            <w:r>
              <w:rPr>
                <w:rFonts w:ascii="宋体" w:hAnsi="宋体" w:cs="仿宋"/>
                <w:spacing w:val="-6"/>
                <w:sz w:val="19"/>
                <w:szCs w:val="19"/>
              </w:rPr>
              <w:t xml:space="preserve"> ) </w:t>
            </w:r>
            <w:r>
              <w:rPr>
                <w:rFonts w:hint="eastAsia" w:ascii="宋体" w:hAnsi="宋体" w:cs="仿宋"/>
                <w:spacing w:val="-6"/>
                <w:sz w:val="19"/>
                <w:szCs w:val="19"/>
              </w:rPr>
              <w:t>教育支出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spacing w:before="283" w:line="225" w:lineRule="auto"/>
              <w:ind w:left="113"/>
              <w:rPr>
                <w:rFonts w:ascii="宋体" w:cs="仿宋"/>
                <w:sz w:val="19"/>
                <w:szCs w:val="19"/>
              </w:rPr>
            </w:pPr>
            <w:r>
              <w:rPr>
                <w:rFonts w:ascii="宋体" w:hAnsi="宋体" w:cs="仿宋"/>
                <w:spacing w:val="-6"/>
                <w:sz w:val="19"/>
                <w:szCs w:val="19"/>
              </w:rPr>
              <w:t xml:space="preserve">( </w:t>
            </w:r>
            <w:r>
              <w:rPr>
                <w:rFonts w:hint="eastAsia" w:ascii="宋体" w:hAnsi="宋体" w:cs="仿宋"/>
                <w:spacing w:val="-6"/>
                <w:sz w:val="19"/>
                <w:szCs w:val="19"/>
              </w:rPr>
              <w:t>一</w:t>
            </w:r>
            <w:r>
              <w:rPr>
                <w:rFonts w:ascii="宋体" w:hAnsi="宋体" w:cs="仿宋"/>
                <w:spacing w:val="-4"/>
                <w:sz w:val="19"/>
                <w:szCs w:val="19"/>
              </w:rPr>
              <w:t xml:space="preserve"> </w:t>
            </w:r>
            <w:r>
              <w:rPr>
                <w:rFonts w:ascii="宋体" w:hAnsi="宋体" w:cs="仿宋"/>
                <w:spacing w:val="-3"/>
                <w:sz w:val="19"/>
                <w:szCs w:val="19"/>
              </w:rPr>
              <w:t xml:space="preserve">) </w:t>
            </w:r>
            <w:r>
              <w:rPr>
                <w:rFonts w:hint="eastAsia" w:ascii="宋体" w:hAnsi="宋体" w:cs="仿宋"/>
                <w:spacing w:val="-3"/>
                <w:sz w:val="19"/>
                <w:szCs w:val="19"/>
              </w:rPr>
              <w:t>一般公共预算拨款</w:t>
            </w: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3" w:line="226"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六</w:t>
            </w:r>
            <w:r>
              <w:rPr>
                <w:rFonts w:ascii="宋体" w:hAnsi="宋体" w:cs="仿宋"/>
                <w:spacing w:val="13"/>
                <w:sz w:val="19"/>
                <w:szCs w:val="19"/>
              </w:rPr>
              <w:t xml:space="preserve">) </w:t>
            </w:r>
            <w:r>
              <w:rPr>
                <w:rFonts w:hint="eastAsia" w:ascii="宋体" w:hAnsi="宋体" w:cs="仿宋"/>
                <w:spacing w:val="13"/>
                <w:sz w:val="19"/>
                <w:szCs w:val="19"/>
              </w:rPr>
              <w:t>科学技术支</w:t>
            </w:r>
            <w:r>
              <w:rPr>
                <w:rFonts w:hint="eastAsia" w:ascii="宋体" w:hAnsi="宋体" w:cs="仿宋"/>
                <w:spacing w:val="12"/>
                <w:sz w:val="19"/>
                <w:szCs w:val="19"/>
              </w:rPr>
              <w:t>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spacing w:before="281" w:line="224" w:lineRule="auto"/>
              <w:ind w:left="113"/>
              <w:rPr>
                <w:rFonts w:ascii="宋体" w:cs="仿宋"/>
                <w:sz w:val="19"/>
                <w:szCs w:val="19"/>
              </w:rPr>
            </w:pPr>
            <w:r>
              <w:rPr>
                <w:rFonts w:ascii="宋体" w:hAnsi="宋体" w:cs="仿宋"/>
                <w:spacing w:val="-6"/>
                <w:sz w:val="19"/>
                <w:szCs w:val="19"/>
              </w:rPr>
              <w:t>(</w:t>
            </w:r>
            <w:r>
              <w:rPr>
                <w:rFonts w:ascii="宋体" w:hAnsi="宋体" w:cs="仿宋"/>
                <w:spacing w:val="-5"/>
                <w:sz w:val="19"/>
                <w:szCs w:val="19"/>
              </w:rPr>
              <w:t xml:space="preserve"> </w:t>
            </w:r>
            <w:r>
              <w:rPr>
                <w:rFonts w:hint="eastAsia" w:ascii="宋体" w:hAnsi="宋体" w:cs="仿宋"/>
                <w:spacing w:val="-3"/>
                <w:sz w:val="19"/>
                <w:szCs w:val="19"/>
              </w:rPr>
              <w:t>二</w:t>
            </w:r>
            <w:r>
              <w:rPr>
                <w:rFonts w:ascii="宋体" w:hAnsi="宋体" w:cs="仿宋"/>
                <w:spacing w:val="-3"/>
                <w:sz w:val="19"/>
                <w:szCs w:val="19"/>
              </w:rPr>
              <w:t xml:space="preserve"> ) </w:t>
            </w:r>
            <w:r>
              <w:rPr>
                <w:rFonts w:hint="eastAsia" w:ascii="宋体" w:hAnsi="宋体" w:cs="仿宋"/>
                <w:spacing w:val="-3"/>
                <w:sz w:val="19"/>
                <w:szCs w:val="19"/>
              </w:rPr>
              <w:t>政府性基金预算拨款</w:t>
            </w: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2" w:line="224" w:lineRule="auto"/>
              <w:ind w:left="109"/>
              <w:rPr>
                <w:rFonts w:ascii="宋体" w:cs="仿宋"/>
                <w:sz w:val="19"/>
                <w:szCs w:val="19"/>
              </w:rPr>
            </w:pPr>
            <w:r>
              <w:rPr>
                <w:rFonts w:ascii="宋体" w:hAnsi="宋体" w:cs="仿宋"/>
                <w:spacing w:val="10"/>
                <w:sz w:val="19"/>
                <w:szCs w:val="19"/>
              </w:rPr>
              <w:t>(</w:t>
            </w:r>
            <w:r>
              <w:rPr>
                <w:rFonts w:hint="eastAsia" w:ascii="宋体" w:hAnsi="宋体" w:cs="仿宋"/>
                <w:spacing w:val="10"/>
                <w:sz w:val="19"/>
                <w:szCs w:val="19"/>
              </w:rPr>
              <w:t>七</w:t>
            </w:r>
            <w:r>
              <w:rPr>
                <w:rFonts w:ascii="宋体" w:hAnsi="宋体" w:cs="仿宋"/>
                <w:spacing w:val="10"/>
                <w:sz w:val="19"/>
                <w:szCs w:val="19"/>
              </w:rPr>
              <w:t xml:space="preserve">) </w:t>
            </w:r>
            <w:r>
              <w:rPr>
                <w:rFonts w:hint="eastAsia" w:ascii="宋体" w:hAnsi="宋体" w:cs="仿宋"/>
                <w:spacing w:val="10"/>
                <w:sz w:val="19"/>
                <w:szCs w:val="19"/>
              </w:rPr>
              <w:t>文化旅游体育与传媒支</w:t>
            </w:r>
            <w:r>
              <w:rPr>
                <w:rFonts w:hint="eastAsia" w:ascii="宋体" w:hAnsi="宋体" w:cs="仿宋"/>
                <w:spacing w:val="9"/>
                <w:sz w:val="19"/>
                <w:szCs w:val="19"/>
              </w:rPr>
              <w:t>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spacing w:before="283" w:line="225" w:lineRule="auto"/>
              <w:ind w:left="113"/>
              <w:rPr>
                <w:rFonts w:ascii="宋体" w:cs="仿宋"/>
                <w:sz w:val="19"/>
                <w:szCs w:val="19"/>
              </w:rPr>
            </w:pPr>
            <w:r>
              <w:rPr>
                <w:rFonts w:ascii="宋体" w:hAnsi="宋体" w:cs="仿宋"/>
                <w:spacing w:val="-5"/>
                <w:sz w:val="19"/>
                <w:szCs w:val="19"/>
              </w:rPr>
              <w:t>(</w:t>
            </w:r>
            <w:r>
              <w:rPr>
                <w:rFonts w:ascii="宋体" w:hAnsi="宋体" w:cs="仿宋"/>
                <w:spacing w:val="-4"/>
                <w:sz w:val="19"/>
                <w:szCs w:val="19"/>
              </w:rPr>
              <w:t xml:space="preserve"> </w:t>
            </w:r>
            <w:r>
              <w:rPr>
                <w:rFonts w:hint="eastAsia" w:ascii="宋体" w:hAnsi="宋体" w:cs="仿宋"/>
                <w:spacing w:val="-4"/>
                <w:sz w:val="19"/>
                <w:szCs w:val="19"/>
              </w:rPr>
              <w:t>三</w:t>
            </w:r>
            <w:r>
              <w:rPr>
                <w:rFonts w:ascii="宋体" w:hAnsi="宋体" w:cs="仿宋"/>
                <w:spacing w:val="-4"/>
                <w:sz w:val="19"/>
                <w:szCs w:val="19"/>
              </w:rPr>
              <w:t xml:space="preserve"> ) </w:t>
            </w:r>
            <w:r>
              <w:rPr>
                <w:rFonts w:hint="eastAsia" w:ascii="宋体" w:hAnsi="宋体" w:cs="仿宋"/>
                <w:spacing w:val="-4"/>
                <w:sz w:val="19"/>
                <w:szCs w:val="19"/>
              </w:rPr>
              <w:t>国有资本经营预算拨款</w:t>
            </w: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3" w:line="224" w:lineRule="auto"/>
              <w:ind w:left="109"/>
              <w:rPr>
                <w:rFonts w:ascii="宋体" w:cs="仿宋"/>
                <w:sz w:val="19"/>
                <w:szCs w:val="19"/>
              </w:rPr>
            </w:pPr>
            <w:r>
              <w:rPr>
                <w:rFonts w:ascii="宋体" w:hAnsi="宋体" w:cs="仿宋"/>
                <w:spacing w:val="11"/>
                <w:sz w:val="19"/>
                <w:szCs w:val="19"/>
              </w:rPr>
              <w:t>(</w:t>
            </w:r>
            <w:r>
              <w:rPr>
                <w:rFonts w:hint="eastAsia" w:ascii="宋体" w:hAnsi="宋体" w:cs="仿宋"/>
                <w:spacing w:val="11"/>
                <w:sz w:val="19"/>
                <w:szCs w:val="19"/>
              </w:rPr>
              <w:t>八</w:t>
            </w:r>
            <w:r>
              <w:rPr>
                <w:rFonts w:ascii="宋体" w:hAnsi="宋体" w:cs="仿宋"/>
                <w:spacing w:val="11"/>
                <w:sz w:val="19"/>
                <w:szCs w:val="19"/>
              </w:rPr>
              <w:t xml:space="preserve">) </w:t>
            </w:r>
            <w:r>
              <w:rPr>
                <w:rFonts w:hint="eastAsia" w:ascii="宋体" w:hAnsi="宋体" w:cs="仿宋"/>
                <w:spacing w:val="11"/>
                <w:sz w:val="19"/>
                <w:szCs w:val="19"/>
              </w:rPr>
              <w:t>社会保障和就业支</w:t>
            </w:r>
            <w:r>
              <w:rPr>
                <w:rFonts w:hint="eastAsia" w:ascii="宋体" w:hAnsi="宋体" w:cs="仿宋"/>
                <w:spacing w:val="8"/>
                <w:sz w:val="19"/>
                <w:szCs w:val="19"/>
              </w:rPr>
              <w:t>出</w:t>
            </w:r>
          </w:p>
        </w:tc>
        <w:tc>
          <w:tcPr>
            <w:tcW w:w="1171" w:type="dxa"/>
          </w:tcPr>
          <w:p>
            <w:pPr>
              <w:keepNext w:val="0"/>
              <w:keepLines w:val="0"/>
              <w:pageBreakBefore w:val="0"/>
              <w:overflowPunct w:val="0"/>
              <w:bidi w:val="0"/>
              <w:rPr>
                <w:rFonts w:hint="eastAsia" w:ascii="宋体" w:eastAsia="宋体"/>
                <w:lang w:val="en-US" w:eastAsia="zh-CN"/>
              </w:rPr>
            </w:pPr>
            <w:r>
              <w:rPr>
                <w:rFonts w:hint="eastAsia" w:ascii="宋体"/>
              </w:rPr>
              <w:t>219.8</w:t>
            </w:r>
            <w:r>
              <w:rPr>
                <w:rFonts w:hint="eastAsia" w:ascii="宋体"/>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1" w:line="226"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九</w:t>
            </w:r>
            <w:r>
              <w:rPr>
                <w:rFonts w:ascii="宋体" w:hAnsi="宋体" w:cs="仿宋"/>
                <w:spacing w:val="13"/>
                <w:sz w:val="19"/>
                <w:szCs w:val="19"/>
              </w:rPr>
              <w:t xml:space="preserve">) </w:t>
            </w:r>
            <w:r>
              <w:rPr>
                <w:rFonts w:hint="eastAsia" w:ascii="宋体" w:hAnsi="宋体" w:cs="仿宋"/>
                <w:spacing w:val="13"/>
                <w:sz w:val="19"/>
                <w:szCs w:val="19"/>
              </w:rPr>
              <w:t>卫生健康支</w:t>
            </w:r>
            <w:r>
              <w:rPr>
                <w:rFonts w:hint="eastAsia" w:ascii="宋体" w:hAnsi="宋体" w:cs="仿宋"/>
                <w:spacing w:val="12"/>
                <w:sz w:val="19"/>
                <w:szCs w:val="19"/>
              </w:rPr>
              <w:t>出</w:t>
            </w:r>
          </w:p>
        </w:tc>
        <w:tc>
          <w:tcPr>
            <w:tcW w:w="1171" w:type="dxa"/>
          </w:tcPr>
          <w:p>
            <w:pPr>
              <w:keepNext w:val="0"/>
              <w:keepLines w:val="0"/>
              <w:pageBreakBefore w:val="0"/>
              <w:overflowPunct w:val="0"/>
              <w:bidi w:val="0"/>
              <w:rPr>
                <w:rFonts w:ascii="宋体"/>
              </w:rPr>
            </w:pPr>
            <w:r>
              <w:rPr>
                <w:rFonts w:hint="eastAsia" w:ascii="宋体"/>
              </w:rPr>
              <w:t>42.27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3" w:line="224"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十</w:t>
            </w:r>
            <w:r>
              <w:rPr>
                <w:rFonts w:ascii="宋体" w:hAnsi="宋体" w:cs="仿宋"/>
                <w:spacing w:val="13"/>
                <w:sz w:val="19"/>
                <w:szCs w:val="19"/>
              </w:rPr>
              <w:t xml:space="preserve">) </w:t>
            </w:r>
            <w:r>
              <w:rPr>
                <w:rFonts w:hint="eastAsia" w:ascii="宋体" w:hAnsi="宋体" w:cs="仿宋"/>
                <w:spacing w:val="13"/>
                <w:sz w:val="19"/>
                <w:szCs w:val="19"/>
              </w:rPr>
              <w:t>节能环保支</w:t>
            </w:r>
            <w:r>
              <w:rPr>
                <w:rFonts w:hint="eastAsia" w:ascii="宋体" w:hAnsi="宋体" w:cs="仿宋"/>
                <w:spacing w:val="12"/>
                <w:sz w:val="19"/>
                <w:szCs w:val="19"/>
              </w:rPr>
              <w:t>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1" w:line="226" w:lineRule="auto"/>
              <w:ind w:left="109"/>
              <w:rPr>
                <w:rFonts w:ascii="宋体" w:cs="仿宋"/>
                <w:sz w:val="19"/>
                <w:szCs w:val="19"/>
              </w:rPr>
            </w:pPr>
            <w:r>
              <w:rPr>
                <w:rFonts w:ascii="宋体" w:hAnsi="宋体" w:cs="仿宋"/>
                <w:spacing w:val="6"/>
                <w:sz w:val="19"/>
                <w:szCs w:val="19"/>
              </w:rPr>
              <w:t>(</w:t>
            </w:r>
            <w:r>
              <w:rPr>
                <w:rFonts w:hint="eastAsia" w:ascii="宋体" w:hAnsi="宋体" w:cs="仿宋"/>
                <w:spacing w:val="3"/>
                <w:sz w:val="19"/>
                <w:szCs w:val="19"/>
              </w:rPr>
              <w:t>十一</w:t>
            </w:r>
            <w:r>
              <w:rPr>
                <w:rFonts w:ascii="宋体" w:hAnsi="宋体" w:cs="仿宋"/>
                <w:spacing w:val="3"/>
                <w:sz w:val="19"/>
                <w:szCs w:val="19"/>
              </w:rPr>
              <w:t xml:space="preserve"> ) </w:t>
            </w:r>
            <w:r>
              <w:rPr>
                <w:rFonts w:hint="eastAsia" w:ascii="宋体" w:hAnsi="宋体" w:cs="仿宋"/>
                <w:spacing w:val="3"/>
                <w:sz w:val="19"/>
                <w:szCs w:val="19"/>
              </w:rPr>
              <w:t>城乡社区支出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3" w:line="226"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十二</w:t>
            </w:r>
            <w:r>
              <w:rPr>
                <w:rFonts w:ascii="宋体" w:hAnsi="宋体" w:cs="仿宋"/>
                <w:spacing w:val="13"/>
                <w:sz w:val="19"/>
                <w:szCs w:val="19"/>
              </w:rPr>
              <w:t xml:space="preserve">) </w:t>
            </w:r>
            <w:r>
              <w:rPr>
                <w:rFonts w:hint="eastAsia" w:ascii="宋体" w:hAnsi="宋体" w:cs="仿宋"/>
                <w:spacing w:val="13"/>
                <w:sz w:val="19"/>
                <w:szCs w:val="19"/>
              </w:rPr>
              <w:t>农林水支</w:t>
            </w:r>
            <w:r>
              <w:rPr>
                <w:rFonts w:hint="eastAsia" w:ascii="宋体" w:hAnsi="宋体" w:cs="仿宋"/>
                <w:spacing w:val="12"/>
                <w:sz w:val="19"/>
                <w:szCs w:val="19"/>
              </w:rPr>
              <w:t>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1" w:line="226"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2"/>
                <w:sz w:val="19"/>
                <w:szCs w:val="19"/>
              </w:rPr>
              <w:t>十三</w:t>
            </w:r>
            <w:r>
              <w:rPr>
                <w:rFonts w:ascii="宋体" w:hAnsi="宋体" w:cs="仿宋"/>
                <w:spacing w:val="12"/>
                <w:sz w:val="19"/>
                <w:szCs w:val="19"/>
              </w:rPr>
              <w:t xml:space="preserve">) </w:t>
            </w:r>
            <w:r>
              <w:rPr>
                <w:rFonts w:hint="eastAsia" w:ascii="宋体" w:hAnsi="宋体" w:cs="仿宋"/>
                <w:spacing w:val="12"/>
                <w:sz w:val="19"/>
                <w:szCs w:val="19"/>
              </w:rPr>
              <w:t>交通运输支出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4" w:line="225" w:lineRule="auto"/>
              <w:ind w:left="109"/>
              <w:rPr>
                <w:rFonts w:ascii="宋体" w:cs="仿宋"/>
                <w:sz w:val="19"/>
                <w:szCs w:val="19"/>
              </w:rPr>
            </w:pPr>
            <w:r>
              <w:rPr>
                <w:rFonts w:ascii="宋体" w:hAnsi="宋体" w:cs="仿宋"/>
                <w:spacing w:val="18"/>
                <w:sz w:val="19"/>
                <w:szCs w:val="19"/>
              </w:rPr>
              <w:t>(</w:t>
            </w:r>
            <w:r>
              <w:rPr>
                <w:rFonts w:hint="eastAsia" w:ascii="宋体" w:hAnsi="宋体" w:cs="仿宋"/>
                <w:spacing w:val="9"/>
                <w:sz w:val="19"/>
                <w:szCs w:val="19"/>
              </w:rPr>
              <w:t>十四</w:t>
            </w:r>
            <w:r>
              <w:rPr>
                <w:rFonts w:ascii="宋体" w:hAnsi="宋体" w:cs="仿宋"/>
                <w:spacing w:val="9"/>
                <w:sz w:val="19"/>
                <w:szCs w:val="19"/>
              </w:rPr>
              <w:t xml:space="preserve">) </w:t>
            </w:r>
            <w:r>
              <w:rPr>
                <w:rFonts w:hint="eastAsia" w:ascii="宋体" w:hAnsi="宋体" w:cs="仿宋"/>
                <w:spacing w:val="9"/>
                <w:sz w:val="19"/>
                <w:szCs w:val="19"/>
              </w:rPr>
              <w:t>资源勘探工业信息等支出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2" w:line="226" w:lineRule="auto"/>
              <w:ind w:left="109"/>
              <w:rPr>
                <w:rFonts w:ascii="宋体" w:cs="仿宋"/>
                <w:sz w:val="19"/>
                <w:szCs w:val="19"/>
              </w:rPr>
            </w:pPr>
            <w:r>
              <w:rPr>
                <w:rFonts w:ascii="宋体" w:hAnsi="宋体" w:cs="仿宋"/>
                <w:spacing w:val="11"/>
                <w:sz w:val="19"/>
                <w:szCs w:val="19"/>
              </w:rPr>
              <w:t>(</w:t>
            </w:r>
            <w:r>
              <w:rPr>
                <w:rFonts w:hint="eastAsia" w:ascii="宋体" w:hAnsi="宋体" w:cs="仿宋"/>
                <w:spacing w:val="11"/>
                <w:sz w:val="19"/>
                <w:szCs w:val="19"/>
              </w:rPr>
              <w:t>十五</w:t>
            </w:r>
            <w:r>
              <w:rPr>
                <w:rFonts w:ascii="宋体" w:hAnsi="宋体" w:cs="仿宋"/>
                <w:spacing w:val="11"/>
                <w:sz w:val="19"/>
                <w:szCs w:val="19"/>
              </w:rPr>
              <w:t xml:space="preserve">) </w:t>
            </w:r>
            <w:r>
              <w:rPr>
                <w:rFonts w:hint="eastAsia" w:ascii="宋体" w:hAnsi="宋体" w:cs="仿宋"/>
                <w:spacing w:val="11"/>
                <w:sz w:val="19"/>
                <w:szCs w:val="19"/>
              </w:rPr>
              <w:t>商业服务业等支</w:t>
            </w:r>
            <w:r>
              <w:rPr>
                <w:rFonts w:hint="eastAsia" w:ascii="宋体" w:hAnsi="宋体" w:cs="仿宋"/>
                <w:spacing w:val="8"/>
                <w:sz w:val="19"/>
                <w:szCs w:val="19"/>
              </w:rPr>
              <w:t>出</w:t>
            </w:r>
          </w:p>
        </w:tc>
        <w:tc>
          <w:tcPr>
            <w:tcW w:w="1171"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881"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3509" w:type="dxa"/>
          </w:tcPr>
          <w:p>
            <w:pPr>
              <w:keepNext w:val="0"/>
              <w:keepLines w:val="0"/>
              <w:pageBreakBefore w:val="0"/>
              <w:overflowPunct w:val="0"/>
              <w:bidi w:val="0"/>
              <w:spacing w:before="284" w:line="226"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4"/>
                <w:sz w:val="19"/>
                <w:szCs w:val="19"/>
              </w:rPr>
              <w:t>十六</w:t>
            </w:r>
            <w:r>
              <w:rPr>
                <w:rFonts w:ascii="宋体" w:hAnsi="宋体" w:cs="仿宋"/>
                <w:spacing w:val="14"/>
                <w:sz w:val="19"/>
                <w:szCs w:val="19"/>
              </w:rPr>
              <w:t xml:space="preserve">) </w:t>
            </w:r>
            <w:r>
              <w:rPr>
                <w:rFonts w:hint="eastAsia" w:ascii="宋体" w:hAnsi="宋体" w:cs="仿宋"/>
                <w:spacing w:val="14"/>
                <w:sz w:val="19"/>
                <w:szCs w:val="19"/>
              </w:rPr>
              <w:t>金融支</w:t>
            </w:r>
            <w:r>
              <w:rPr>
                <w:rFonts w:hint="eastAsia" w:ascii="宋体" w:hAnsi="宋体" w:cs="仿宋"/>
                <w:spacing w:val="13"/>
                <w:sz w:val="19"/>
                <w:szCs w:val="19"/>
              </w:rPr>
              <w:t>出</w:t>
            </w:r>
          </w:p>
        </w:tc>
        <w:tc>
          <w:tcPr>
            <w:tcW w:w="1171" w:type="dxa"/>
          </w:tcPr>
          <w:p>
            <w:pPr>
              <w:keepNext w:val="0"/>
              <w:keepLines w:val="0"/>
              <w:pageBreakBefore w:val="0"/>
              <w:overflowPunct w:val="0"/>
              <w:bidi w:val="0"/>
              <w:rPr>
                <w:rFonts w:ascii="宋体"/>
              </w:rPr>
            </w:pPr>
          </w:p>
        </w:tc>
      </w:tr>
    </w:tbl>
    <w:p>
      <w:pPr>
        <w:keepNext w:val="0"/>
        <w:keepLines w:val="0"/>
        <w:pageBreakBefore w:val="0"/>
        <w:overflowPunct w:val="0"/>
        <w:bidi w:val="0"/>
      </w:pPr>
    </w:p>
    <w:p>
      <w:pPr>
        <w:keepNext w:val="0"/>
        <w:keepLines w:val="0"/>
        <w:pageBreakBefore w:val="0"/>
        <w:overflowPunct w:val="0"/>
        <w:bidi w:val="0"/>
        <w:sectPr>
          <w:footerReference r:id="rId11"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line="239" w:lineRule="exact"/>
      </w:pPr>
    </w:p>
    <w:tbl>
      <w:tblPr>
        <w:tblStyle w:val="7"/>
        <w:tblW w:w="8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1"/>
        <w:gridCol w:w="1058"/>
        <w:gridCol w:w="3466"/>
        <w:gridCol w:w="1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779" w:type="dxa"/>
            <w:gridSpan w:val="2"/>
          </w:tcPr>
          <w:p>
            <w:pPr>
              <w:keepNext w:val="0"/>
              <w:keepLines w:val="0"/>
              <w:pageBreakBefore w:val="0"/>
              <w:overflowPunct w:val="0"/>
              <w:bidi w:val="0"/>
              <w:spacing w:before="282" w:line="227" w:lineRule="auto"/>
              <w:ind w:left="1424"/>
              <w:rPr>
                <w:rFonts w:ascii="宋体" w:cs="仿宋"/>
                <w:b/>
                <w:sz w:val="19"/>
                <w:szCs w:val="19"/>
              </w:rPr>
            </w:pPr>
            <w:r>
              <w:rPr>
                <w:rFonts w:hint="eastAsia" w:ascii="宋体" w:hAnsi="宋体" w:cs="仿宋"/>
                <w:b/>
                <w:spacing w:val="1"/>
                <w:sz w:val="19"/>
                <w:szCs w:val="19"/>
              </w:rPr>
              <w:t>收</w:t>
            </w:r>
            <w:r>
              <w:rPr>
                <w:rFonts w:ascii="宋体" w:hAnsi="宋体" w:cs="仿宋"/>
                <w:b/>
                <w:spacing w:val="1"/>
                <w:sz w:val="19"/>
                <w:szCs w:val="19"/>
              </w:rPr>
              <w:t xml:space="preserve">   </w:t>
            </w:r>
            <w:r>
              <w:rPr>
                <w:rFonts w:ascii="宋体" w:hAnsi="宋体" w:cs="仿宋"/>
                <w:b/>
                <w:sz w:val="19"/>
                <w:szCs w:val="19"/>
              </w:rPr>
              <w:t xml:space="preserve">   </w:t>
            </w:r>
            <w:r>
              <w:rPr>
                <w:rFonts w:hint="eastAsia" w:ascii="宋体" w:hAnsi="宋体" w:cs="仿宋"/>
                <w:b/>
                <w:sz w:val="19"/>
                <w:szCs w:val="19"/>
              </w:rPr>
              <w:t>入</w:t>
            </w:r>
          </w:p>
        </w:tc>
        <w:tc>
          <w:tcPr>
            <w:tcW w:w="4641" w:type="dxa"/>
            <w:gridSpan w:val="2"/>
          </w:tcPr>
          <w:p>
            <w:pPr>
              <w:keepNext w:val="0"/>
              <w:keepLines w:val="0"/>
              <w:pageBreakBefore w:val="0"/>
              <w:overflowPunct w:val="0"/>
              <w:bidi w:val="0"/>
              <w:spacing w:before="283" w:line="227" w:lineRule="auto"/>
              <w:ind w:left="1845"/>
              <w:rPr>
                <w:rFonts w:ascii="宋体" w:cs="仿宋"/>
                <w:b/>
                <w:sz w:val="19"/>
                <w:szCs w:val="19"/>
              </w:rPr>
            </w:pPr>
            <w:r>
              <w:rPr>
                <w:rFonts w:hint="eastAsia" w:ascii="宋体" w:hAnsi="宋体" w:cs="仿宋"/>
                <w:b/>
                <w:spacing w:val="8"/>
                <w:sz w:val="19"/>
                <w:szCs w:val="19"/>
              </w:rPr>
              <w:t>支</w:t>
            </w:r>
            <w:r>
              <w:rPr>
                <w:rFonts w:ascii="宋体" w:hAnsi="宋体" w:cs="仿宋"/>
                <w:b/>
                <w:spacing w:val="4"/>
                <w:sz w:val="19"/>
                <w:szCs w:val="19"/>
              </w:rPr>
              <w:t xml:space="preserve">      </w:t>
            </w:r>
            <w:r>
              <w:rPr>
                <w:rFonts w:hint="eastAsia" w:ascii="宋体" w:hAnsi="宋体" w:cs="仿宋"/>
                <w:b/>
                <w:spacing w:val="4"/>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keepNext w:val="0"/>
              <w:keepLines w:val="0"/>
              <w:pageBreakBefore w:val="0"/>
              <w:overflowPunct w:val="0"/>
              <w:bidi w:val="0"/>
              <w:spacing w:before="280" w:line="227" w:lineRule="auto"/>
              <w:ind w:left="1174"/>
              <w:rPr>
                <w:rFonts w:ascii="宋体" w:cs="仿宋"/>
                <w:b/>
                <w:sz w:val="19"/>
                <w:szCs w:val="19"/>
              </w:rPr>
            </w:pPr>
            <w:r>
              <w:rPr>
                <w:rFonts w:hint="eastAsia" w:ascii="宋体" w:hAnsi="宋体" w:cs="仿宋"/>
                <w:b/>
                <w:spacing w:val="2"/>
                <w:sz w:val="19"/>
                <w:szCs w:val="19"/>
              </w:rPr>
              <w:t>项</w:t>
            </w:r>
            <w:r>
              <w:rPr>
                <w:rFonts w:ascii="宋体" w:hAnsi="宋体" w:cs="仿宋"/>
                <w:b/>
                <w:spacing w:val="2"/>
                <w:sz w:val="19"/>
                <w:szCs w:val="19"/>
              </w:rPr>
              <w:t xml:space="preserve">    </w:t>
            </w:r>
            <w:r>
              <w:rPr>
                <w:rFonts w:hint="eastAsia" w:ascii="宋体" w:hAnsi="宋体" w:cs="仿宋"/>
                <w:b/>
                <w:spacing w:val="1"/>
                <w:sz w:val="19"/>
                <w:szCs w:val="19"/>
              </w:rPr>
              <w:t>目</w:t>
            </w:r>
          </w:p>
        </w:tc>
        <w:tc>
          <w:tcPr>
            <w:tcW w:w="1058" w:type="dxa"/>
          </w:tcPr>
          <w:p>
            <w:pPr>
              <w:keepNext w:val="0"/>
              <w:keepLines w:val="0"/>
              <w:pageBreakBefore w:val="0"/>
              <w:overflowPunct w:val="0"/>
              <w:bidi w:val="0"/>
              <w:spacing w:before="280" w:line="225" w:lineRule="auto"/>
              <w:ind w:left="249"/>
              <w:rPr>
                <w:rFonts w:ascii="宋体" w:cs="仿宋"/>
                <w:b/>
                <w:sz w:val="19"/>
                <w:szCs w:val="19"/>
              </w:rPr>
            </w:pPr>
            <w:r>
              <w:rPr>
                <w:rFonts w:hint="eastAsia" w:ascii="宋体" w:hAnsi="宋体" w:cs="仿宋"/>
                <w:b/>
                <w:spacing w:val="1"/>
                <w:sz w:val="19"/>
                <w:szCs w:val="19"/>
              </w:rPr>
              <w:t>预算</w:t>
            </w:r>
            <w:r>
              <w:rPr>
                <w:rFonts w:hint="eastAsia" w:ascii="宋体" w:hAnsi="宋体" w:cs="仿宋"/>
                <w:b/>
                <w:sz w:val="19"/>
                <w:szCs w:val="19"/>
              </w:rPr>
              <w:t>数</w:t>
            </w:r>
          </w:p>
        </w:tc>
        <w:tc>
          <w:tcPr>
            <w:tcW w:w="3466" w:type="dxa"/>
          </w:tcPr>
          <w:p>
            <w:pPr>
              <w:keepNext w:val="0"/>
              <w:keepLines w:val="0"/>
              <w:pageBreakBefore w:val="0"/>
              <w:overflowPunct w:val="0"/>
              <w:bidi w:val="0"/>
              <w:spacing w:before="280" w:line="227" w:lineRule="auto"/>
              <w:ind w:left="1547"/>
              <w:rPr>
                <w:rFonts w:ascii="宋体" w:cs="仿宋"/>
                <w:b/>
                <w:sz w:val="19"/>
                <w:szCs w:val="19"/>
              </w:rPr>
            </w:pPr>
            <w:r>
              <w:rPr>
                <w:rFonts w:hint="eastAsia" w:ascii="宋体" w:hAnsi="宋体" w:cs="仿宋"/>
                <w:b/>
                <w:spacing w:val="2"/>
                <w:sz w:val="19"/>
                <w:szCs w:val="19"/>
              </w:rPr>
              <w:t>项</w:t>
            </w:r>
            <w:r>
              <w:rPr>
                <w:rFonts w:ascii="宋体" w:hAnsi="宋体" w:cs="仿宋"/>
                <w:b/>
                <w:spacing w:val="2"/>
                <w:sz w:val="19"/>
                <w:szCs w:val="19"/>
              </w:rPr>
              <w:t xml:space="preserve">    </w:t>
            </w:r>
            <w:r>
              <w:rPr>
                <w:rFonts w:hint="eastAsia" w:ascii="宋体" w:hAnsi="宋体" w:cs="仿宋"/>
                <w:b/>
                <w:spacing w:val="1"/>
                <w:sz w:val="19"/>
                <w:szCs w:val="19"/>
              </w:rPr>
              <w:t>目</w:t>
            </w:r>
          </w:p>
        </w:tc>
        <w:tc>
          <w:tcPr>
            <w:tcW w:w="1175" w:type="dxa"/>
          </w:tcPr>
          <w:p>
            <w:pPr>
              <w:keepNext w:val="0"/>
              <w:keepLines w:val="0"/>
              <w:pageBreakBefore w:val="0"/>
              <w:overflowPunct w:val="0"/>
              <w:bidi w:val="0"/>
              <w:spacing w:before="280" w:line="225" w:lineRule="auto"/>
              <w:ind w:left="307"/>
              <w:rPr>
                <w:rFonts w:ascii="宋体" w:cs="仿宋"/>
                <w:b/>
                <w:sz w:val="19"/>
                <w:szCs w:val="19"/>
              </w:rPr>
            </w:pPr>
            <w:r>
              <w:rPr>
                <w:rFonts w:hint="eastAsia" w:ascii="宋体" w:hAnsi="宋体" w:cs="仿宋"/>
                <w:b/>
                <w:spacing w:val="1"/>
                <w:sz w:val="19"/>
                <w:szCs w:val="19"/>
              </w:rPr>
              <w:t>预算</w:t>
            </w:r>
            <w:r>
              <w:rPr>
                <w:rFonts w:hint="eastAsia" w:ascii="宋体" w:hAnsi="宋体" w:cs="仿宋"/>
                <w:b/>
                <w:sz w:val="19"/>
                <w:szCs w:val="19"/>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0" w:line="225" w:lineRule="auto"/>
              <w:ind w:left="109"/>
              <w:rPr>
                <w:rFonts w:ascii="宋体" w:cs="仿宋"/>
                <w:sz w:val="19"/>
                <w:szCs w:val="19"/>
              </w:rPr>
            </w:pPr>
            <w:r>
              <w:rPr>
                <w:rFonts w:ascii="宋体" w:hAnsi="宋体" w:cs="仿宋"/>
                <w:spacing w:val="11"/>
                <w:sz w:val="19"/>
                <w:szCs w:val="19"/>
              </w:rPr>
              <w:t>(</w:t>
            </w:r>
            <w:r>
              <w:rPr>
                <w:rFonts w:hint="eastAsia" w:ascii="宋体" w:hAnsi="宋体" w:cs="仿宋"/>
                <w:spacing w:val="11"/>
                <w:sz w:val="19"/>
                <w:szCs w:val="19"/>
              </w:rPr>
              <w:t>十七</w:t>
            </w:r>
            <w:r>
              <w:rPr>
                <w:rFonts w:ascii="宋体" w:hAnsi="宋体" w:cs="仿宋"/>
                <w:spacing w:val="11"/>
                <w:sz w:val="19"/>
                <w:szCs w:val="19"/>
              </w:rPr>
              <w:t xml:space="preserve">) </w:t>
            </w:r>
            <w:r>
              <w:rPr>
                <w:rFonts w:hint="eastAsia" w:ascii="宋体" w:hAnsi="宋体" w:cs="仿宋"/>
                <w:spacing w:val="11"/>
                <w:sz w:val="19"/>
                <w:szCs w:val="19"/>
              </w:rPr>
              <w:t>援助其他地区支</w:t>
            </w:r>
            <w:r>
              <w:rPr>
                <w:rFonts w:hint="eastAsia" w:ascii="宋体" w:hAnsi="宋体" w:cs="仿宋"/>
                <w:spacing w:val="8"/>
                <w:sz w:val="19"/>
                <w:szCs w:val="19"/>
              </w:rPr>
              <w:t>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2" w:line="224" w:lineRule="auto"/>
              <w:ind w:left="109"/>
              <w:rPr>
                <w:rFonts w:ascii="宋体" w:cs="仿宋"/>
                <w:sz w:val="19"/>
                <w:szCs w:val="19"/>
              </w:rPr>
            </w:pPr>
            <w:r>
              <w:rPr>
                <w:rFonts w:ascii="宋体" w:hAnsi="宋体" w:cs="仿宋"/>
                <w:spacing w:val="18"/>
                <w:sz w:val="19"/>
                <w:szCs w:val="19"/>
              </w:rPr>
              <w:t>(</w:t>
            </w:r>
            <w:r>
              <w:rPr>
                <w:rFonts w:hint="eastAsia" w:ascii="宋体" w:hAnsi="宋体" w:cs="仿宋"/>
                <w:spacing w:val="9"/>
                <w:sz w:val="19"/>
                <w:szCs w:val="19"/>
              </w:rPr>
              <w:t>十八</w:t>
            </w:r>
            <w:r>
              <w:rPr>
                <w:rFonts w:ascii="宋体" w:hAnsi="宋体" w:cs="仿宋"/>
                <w:spacing w:val="9"/>
                <w:sz w:val="19"/>
                <w:szCs w:val="19"/>
              </w:rPr>
              <w:t xml:space="preserve">) </w:t>
            </w:r>
            <w:r>
              <w:rPr>
                <w:rFonts w:hint="eastAsia" w:ascii="宋体" w:hAnsi="宋体" w:cs="仿宋"/>
                <w:spacing w:val="9"/>
                <w:sz w:val="19"/>
                <w:szCs w:val="19"/>
              </w:rPr>
              <w:t>自然资源海洋气象等支出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2" w:line="224"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2"/>
                <w:sz w:val="19"/>
                <w:szCs w:val="19"/>
              </w:rPr>
              <w:t>十九</w:t>
            </w:r>
            <w:r>
              <w:rPr>
                <w:rFonts w:ascii="宋体" w:hAnsi="宋体" w:cs="仿宋"/>
                <w:spacing w:val="12"/>
                <w:sz w:val="19"/>
                <w:szCs w:val="19"/>
              </w:rPr>
              <w:t xml:space="preserve">) </w:t>
            </w:r>
            <w:r>
              <w:rPr>
                <w:rFonts w:hint="eastAsia" w:ascii="宋体" w:hAnsi="宋体" w:cs="仿宋"/>
                <w:spacing w:val="12"/>
                <w:sz w:val="19"/>
                <w:szCs w:val="19"/>
              </w:rPr>
              <w:t>住房保障支出</w:t>
            </w:r>
          </w:p>
        </w:tc>
        <w:tc>
          <w:tcPr>
            <w:tcW w:w="1175" w:type="dxa"/>
          </w:tcPr>
          <w:p>
            <w:pPr>
              <w:keepNext w:val="0"/>
              <w:keepLines w:val="0"/>
              <w:pageBreakBefore w:val="0"/>
              <w:overflowPunct w:val="0"/>
              <w:bidi w:val="0"/>
              <w:rPr>
                <w:rFonts w:ascii="宋体"/>
              </w:rPr>
            </w:pPr>
            <w:r>
              <w:rPr>
                <w:rFonts w:hint="eastAsia" w:ascii="宋体"/>
              </w:rPr>
              <w:t>109.76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3" w:line="224" w:lineRule="auto"/>
              <w:ind w:left="109"/>
              <w:rPr>
                <w:rFonts w:ascii="宋体" w:cs="仿宋"/>
                <w:sz w:val="19"/>
                <w:szCs w:val="19"/>
              </w:rPr>
            </w:pPr>
            <w:r>
              <w:rPr>
                <w:rFonts w:ascii="宋体" w:hAnsi="宋体" w:cs="仿宋"/>
                <w:spacing w:val="11"/>
                <w:sz w:val="19"/>
                <w:szCs w:val="19"/>
              </w:rPr>
              <w:t>(</w:t>
            </w:r>
            <w:r>
              <w:rPr>
                <w:rFonts w:hint="eastAsia" w:ascii="宋体" w:hAnsi="宋体" w:cs="仿宋"/>
                <w:spacing w:val="11"/>
                <w:sz w:val="19"/>
                <w:szCs w:val="19"/>
              </w:rPr>
              <w:t>二十</w:t>
            </w:r>
            <w:r>
              <w:rPr>
                <w:rFonts w:ascii="宋体" w:hAnsi="宋体" w:cs="仿宋"/>
                <w:spacing w:val="11"/>
                <w:sz w:val="19"/>
                <w:szCs w:val="19"/>
              </w:rPr>
              <w:t xml:space="preserve">) </w:t>
            </w:r>
            <w:r>
              <w:rPr>
                <w:rFonts w:hint="eastAsia" w:ascii="宋体" w:hAnsi="宋体" w:cs="仿宋"/>
                <w:spacing w:val="11"/>
                <w:sz w:val="19"/>
                <w:szCs w:val="19"/>
              </w:rPr>
              <w:t>粮油物资储备支</w:t>
            </w:r>
            <w:r>
              <w:rPr>
                <w:rFonts w:hint="eastAsia" w:ascii="宋体" w:hAnsi="宋体" w:cs="仿宋"/>
                <w:spacing w:val="8"/>
                <w:sz w:val="19"/>
                <w:szCs w:val="19"/>
              </w:rPr>
              <w:t>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2" w:line="226" w:lineRule="auto"/>
              <w:ind w:left="109"/>
              <w:rPr>
                <w:rFonts w:ascii="宋体" w:cs="仿宋"/>
                <w:sz w:val="19"/>
                <w:szCs w:val="19"/>
              </w:rPr>
            </w:pPr>
            <w:r>
              <w:rPr>
                <w:rFonts w:ascii="宋体" w:hAnsi="宋体" w:cs="仿宋"/>
                <w:spacing w:val="6"/>
                <w:sz w:val="19"/>
                <w:szCs w:val="19"/>
              </w:rPr>
              <w:t>(</w:t>
            </w:r>
            <w:r>
              <w:rPr>
                <w:rFonts w:hint="eastAsia" w:ascii="宋体" w:hAnsi="宋体" w:cs="仿宋"/>
                <w:spacing w:val="6"/>
                <w:sz w:val="19"/>
                <w:szCs w:val="19"/>
              </w:rPr>
              <w:t>二</w:t>
            </w:r>
            <w:r>
              <w:rPr>
                <w:rFonts w:hint="eastAsia" w:ascii="宋体" w:hAnsi="宋体" w:cs="仿宋"/>
                <w:spacing w:val="3"/>
                <w:sz w:val="19"/>
                <w:szCs w:val="19"/>
              </w:rPr>
              <w:t>十一</w:t>
            </w:r>
            <w:r>
              <w:rPr>
                <w:rFonts w:ascii="宋体" w:hAnsi="宋体" w:cs="仿宋"/>
                <w:spacing w:val="3"/>
                <w:sz w:val="19"/>
                <w:szCs w:val="19"/>
              </w:rPr>
              <w:t xml:space="preserve"> ) </w:t>
            </w:r>
            <w:r>
              <w:rPr>
                <w:rFonts w:hint="eastAsia" w:ascii="宋体" w:hAnsi="宋体" w:cs="仿宋"/>
                <w:spacing w:val="3"/>
                <w:sz w:val="19"/>
                <w:szCs w:val="19"/>
              </w:rPr>
              <w:t>灾害防治及应急管理支出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4" w:line="226"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4"/>
                <w:sz w:val="19"/>
                <w:szCs w:val="19"/>
              </w:rPr>
              <w:t>二十二</w:t>
            </w:r>
            <w:r>
              <w:rPr>
                <w:rFonts w:ascii="宋体" w:hAnsi="宋体" w:cs="仿宋"/>
                <w:spacing w:val="14"/>
                <w:sz w:val="19"/>
                <w:szCs w:val="19"/>
              </w:rPr>
              <w:t xml:space="preserve">) </w:t>
            </w:r>
            <w:r>
              <w:rPr>
                <w:rFonts w:hint="eastAsia" w:ascii="宋体" w:hAnsi="宋体" w:cs="仿宋"/>
                <w:spacing w:val="14"/>
                <w:sz w:val="19"/>
                <w:szCs w:val="19"/>
              </w:rPr>
              <w:t>预备</w:t>
            </w:r>
            <w:r>
              <w:rPr>
                <w:rFonts w:hint="eastAsia" w:ascii="宋体" w:hAnsi="宋体" w:cs="仿宋"/>
                <w:spacing w:val="13"/>
                <w:sz w:val="19"/>
                <w:szCs w:val="19"/>
              </w:rPr>
              <w:t>费</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3" w:line="225"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二十三</w:t>
            </w:r>
            <w:r>
              <w:rPr>
                <w:rFonts w:ascii="宋体" w:hAnsi="宋体" w:cs="仿宋"/>
                <w:spacing w:val="13"/>
                <w:sz w:val="19"/>
                <w:szCs w:val="19"/>
              </w:rPr>
              <w:t xml:space="preserve">) </w:t>
            </w:r>
            <w:r>
              <w:rPr>
                <w:rFonts w:hint="eastAsia" w:ascii="宋体" w:hAnsi="宋体" w:cs="仿宋"/>
                <w:spacing w:val="13"/>
                <w:sz w:val="19"/>
                <w:szCs w:val="19"/>
              </w:rPr>
              <w:t>其他支</w:t>
            </w:r>
            <w:r>
              <w:rPr>
                <w:rFonts w:hint="eastAsia" w:ascii="宋体" w:hAnsi="宋体" w:cs="仿宋"/>
                <w:spacing w:val="12"/>
                <w:sz w:val="19"/>
                <w:szCs w:val="19"/>
              </w:rPr>
              <w:t>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4" w:line="222"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2"/>
                <w:sz w:val="19"/>
                <w:szCs w:val="19"/>
              </w:rPr>
              <w:t>二十四</w:t>
            </w:r>
            <w:r>
              <w:rPr>
                <w:rFonts w:ascii="宋体" w:hAnsi="宋体" w:cs="仿宋"/>
                <w:spacing w:val="12"/>
                <w:sz w:val="19"/>
                <w:szCs w:val="19"/>
              </w:rPr>
              <w:t xml:space="preserve">) </w:t>
            </w:r>
            <w:r>
              <w:rPr>
                <w:rFonts w:hint="eastAsia" w:ascii="宋体" w:hAnsi="宋体" w:cs="仿宋"/>
                <w:spacing w:val="12"/>
                <w:sz w:val="19"/>
                <w:szCs w:val="19"/>
              </w:rPr>
              <w:t>转移性支出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3" w:line="224" w:lineRule="auto"/>
              <w:ind w:left="109"/>
              <w:rPr>
                <w:rFonts w:ascii="宋体" w:cs="仿宋"/>
                <w:sz w:val="19"/>
                <w:szCs w:val="19"/>
              </w:rPr>
            </w:pPr>
            <w:r>
              <w:rPr>
                <w:rFonts w:ascii="宋体" w:hAnsi="宋体" w:cs="仿宋"/>
                <w:spacing w:val="17"/>
                <w:sz w:val="19"/>
                <w:szCs w:val="19"/>
              </w:rPr>
              <w:t>(</w:t>
            </w:r>
            <w:r>
              <w:rPr>
                <w:rFonts w:hint="eastAsia" w:ascii="宋体" w:hAnsi="宋体" w:cs="仿宋"/>
                <w:spacing w:val="11"/>
                <w:sz w:val="19"/>
                <w:szCs w:val="19"/>
              </w:rPr>
              <w:t>二十五</w:t>
            </w:r>
            <w:r>
              <w:rPr>
                <w:rFonts w:ascii="宋体" w:hAnsi="宋体" w:cs="仿宋"/>
                <w:spacing w:val="11"/>
                <w:sz w:val="19"/>
                <w:szCs w:val="19"/>
              </w:rPr>
              <w:t xml:space="preserve">) </w:t>
            </w:r>
            <w:r>
              <w:rPr>
                <w:rFonts w:hint="eastAsia" w:ascii="宋体" w:hAnsi="宋体" w:cs="仿宋"/>
                <w:spacing w:val="11"/>
                <w:sz w:val="19"/>
                <w:szCs w:val="19"/>
              </w:rPr>
              <w:t>债务还本支出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4" w:line="224" w:lineRule="auto"/>
              <w:ind w:left="109"/>
              <w:rPr>
                <w:rFonts w:ascii="宋体" w:cs="仿宋"/>
                <w:sz w:val="19"/>
                <w:szCs w:val="19"/>
              </w:rPr>
            </w:pPr>
            <w:r>
              <w:rPr>
                <w:rFonts w:ascii="宋体" w:hAnsi="宋体" w:cs="仿宋"/>
                <w:spacing w:val="17"/>
                <w:sz w:val="19"/>
                <w:szCs w:val="19"/>
              </w:rPr>
              <w:t>(</w:t>
            </w:r>
            <w:r>
              <w:rPr>
                <w:rFonts w:hint="eastAsia" w:ascii="宋体" w:hAnsi="宋体" w:cs="仿宋"/>
                <w:spacing w:val="11"/>
                <w:sz w:val="19"/>
                <w:szCs w:val="19"/>
              </w:rPr>
              <w:t>二十六</w:t>
            </w:r>
            <w:r>
              <w:rPr>
                <w:rFonts w:ascii="宋体" w:hAnsi="宋体" w:cs="仿宋"/>
                <w:spacing w:val="11"/>
                <w:sz w:val="19"/>
                <w:szCs w:val="19"/>
              </w:rPr>
              <w:t xml:space="preserve">) </w:t>
            </w:r>
            <w:r>
              <w:rPr>
                <w:rFonts w:hint="eastAsia" w:ascii="宋体" w:hAnsi="宋体" w:cs="仿宋"/>
                <w:spacing w:val="11"/>
                <w:sz w:val="19"/>
                <w:szCs w:val="19"/>
              </w:rPr>
              <w:t>债务付息支出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3" w:line="224" w:lineRule="auto"/>
              <w:ind w:left="109"/>
              <w:rPr>
                <w:rFonts w:ascii="宋体" w:cs="仿宋"/>
                <w:sz w:val="19"/>
                <w:szCs w:val="19"/>
              </w:rPr>
            </w:pPr>
            <w:r>
              <w:rPr>
                <w:rFonts w:ascii="宋体" w:hAnsi="宋体" w:cs="仿宋"/>
                <w:spacing w:val="15"/>
                <w:sz w:val="19"/>
                <w:szCs w:val="19"/>
              </w:rPr>
              <w:t>(</w:t>
            </w:r>
            <w:r>
              <w:rPr>
                <w:rFonts w:hint="eastAsia" w:ascii="宋体" w:hAnsi="宋体" w:cs="仿宋"/>
                <w:spacing w:val="10"/>
                <w:sz w:val="19"/>
                <w:szCs w:val="19"/>
              </w:rPr>
              <w:t>二十七</w:t>
            </w:r>
            <w:r>
              <w:rPr>
                <w:rFonts w:ascii="宋体" w:hAnsi="宋体" w:cs="仿宋"/>
                <w:spacing w:val="10"/>
                <w:sz w:val="19"/>
                <w:szCs w:val="19"/>
              </w:rPr>
              <w:t xml:space="preserve">) </w:t>
            </w:r>
            <w:r>
              <w:rPr>
                <w:rFonts w:hint="eastAsia" w:ascii="宋体" w:hAnsi="宋体" w:cs="仿宋"/>
                <w:spacing w:val="10"/>
                <w:sz w:val="19"/>
                <w:szCs w:val="19"/>
              </w:rPr>
              <w:t>债务发行费用支出</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4" w:line="266" w:lineRule="exact"/>
              <w:ind w:left="123"/>
              <w:rPr>
                <w:rFonts w:ascii="宋体" w:cs="仿宋"/>
                <w:sz w:val="19"/>
                <w:szCs w:val="19"/>
              </w:rPr>
            </w:pPr>
            <w:r>
              <w:rPr>
                <w:rFonts w:hint="eastAsia" w:ascii="宋体" w:hAnsi="宋体" w:cs="仿宋"/>
                <w:spacing w:val="2"/>
                <w:position w:val="1"/>
                <w:sz w:val="19"/>
                <w:szCs w:val="19"/>
              </w:rPr>
              <w:t>二、年终结转结余</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3" w:line="222" w:lineRule="auto"/>
              <w:ind w:left="109"/>
              <w:rPr>
                <w:rFonts w:ascii="宋体" w:cs="仿宋"/>
                <w:sz w:val="19"/>
                <w:szCs w:val="19"/>
              </w:rPr>
            </w:pPr>
            <w:r>
              <w:rPr>
                <w:rFonts w:ascii="宋体" w:hAnsi="宋体" w:cs="仿宋"/>
                <w:spacing w:val="-3"/>
                <w:sz w:val="19"/>
                <w:szCs w:val="19"/>
              </w:rPr>
              <w:t xml:space="preserve">( </w:t>
            </w:r>
            <w:r>
              <w:rPr>
                <w:rFonts w:hint="eastAsia" w:ascii="宋体" w:hAnsi="宋体" w:cs="仿宋"/>
                <w:spacing w:val="-3"/>
                <w:sz w:val="19"/>
                <w:szCs w:val="19"/>
              </w:rPr>
              <w:t>一</w:t>
            </w:r>
            <w:r>
              <w:rPr>
                <w:rFonts w:ascii="宋体" w:hAnsi="宋体" w:cs="仿宋"/>
                <w:spacing w:val="-3"/>
                <w:sz w:val="19"/>
                <w:szCs w:val="19"/>
              </w:rPr>
              <w:t xml:space="preserve"> ) </w:t>
            </w:r>
            <w:r>
              <w:rPr>
                <w:rFonts w:hint="eastAsia" w:ascii="宋体" w:hAnsi="宋体" w:cs="仿宋"/>
                <w:spacing w:val="-3"/>
                <w:sz w:val="19"/>
                <w:szCs w:val="19"/>
              </w:rPr>
              <w:t>一般公共预算结转结</w:t>
            </w:r>
            <w:r>
              <w:rPr>
                <w:rFonts w:hint="eastAsia" w:ascii="宋体" w:hAnsi="宋体" w:cs="仿宋"/>
                <w:sz w:val="19"/>
                <w:szCs w:val="19"/>
              </w:rPr>
              <w:t>余</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4" w:line="222" w:lineRule="auto"/>
              <w:ind w:left="109"/>
              <w:rPr>
                <w:rFonts w:ascii="宋体" w:cs="仿宋"/>
                <w:sz w:val="19"/>
                <w:szCs w:val="19"/>
              </w:rPr>
            </w:pPr>
            <w:r>
              <w:rPr>
                <w:rFonts w:ascii="宋体" w:hAnsi="宋体" w:cs="仿宋"/>
                <w:spacing w:val="-4"/>
                <w:sz w:val="19"/>
                <w:szCs w:val="19"/>
              </w:rPr>
              <w:t xml:space="preserve">( </w:t>
            </w:r>
            <w:r>
              <w:rPr>
                <w:rFonts w:hint="eastAsia" w:ascii="宋体" w:hAnsi="宋体" w:cs="仿宋"/>
                <w:spacing w:val="-4"/>
                <w:sz w:val="19"/>
                <w:szCs w:val="19"/>
              </w:rPr>
              <w:t>二</w:t>
            </w:r>
            <w:r>
              <w:rPr>
                <w:rFonts w:ascii="宋体" w:hAnsi="宋体" w:cs="仿宋"/>
                <w:spacing w:val="-3"/>
                <w:sz w:val="19"/>
                <w:szCs w:val="19"/>
              </w:rPr>
              <w:t xml:space="preserve"> </w:t>
            </w:r>
            <w:r>
              <w:rPr>
                <w:rFonts w:ascii="宋体" w:hAnsi="宋体" w:cs="仿宋"/>
                <w:spacing w:val="-2"/>
                <w:sz w:val="19"/>
                <w:szCs w:val="19"/>
              </w:rPr>
              <w:t xml:space="preserve">) </w:t>
            </w:r>
            <w:r>
              <w:rPr>
                <w:rFonts w:hint="eastAsia" w:ascii="宋体" w:hAnsi="宋体" w:cs="仿宋"/>
                <w:spacing w:val="-2"/>
                <w:sz w:val="19"/>
                <w:szCs w:val="19"/>
              </w:rPr>
              <w:t>政府性基金预算结转结余</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spacing w:before="283" w:line="222" w:lineRule="auto"/>
              <w:ind w:left="109"/>
              <w:rPr>
                <w:rFonts w:ascii="宋体" w:cs="仿宋"/>
                <w:sz w:val="19"/>
                <w:szCs w:val="19"/>
              </w:rPr>
            </w:pPr>
            <w:r>
              <w:rPr>
                <w:rFonts w:ascii="宋体" w:hAnsi="宋体" w:cs="仿宋"/>
                <w:spacing w:val="-3"/>
                <w:sz w:val="19"/>
                <w:szCs w:val="19"/>
              </w:rPr>
              <w:t>(</w:t>
            </w:r>
            <w:r>
              <w:rPr>
                <w:rFonts w:ascii="宋体" w:hAnsi="宋体" w:cs="仿宋"/>
                <w:spacing w:val="-2"/>
                <w:sz w:val="19"/>
                <w:szCs w:val="19"/>
              </w:rPr>
              <w:t xml:space="preserve"> </w:t>
            </w:r>
            <w:r>
              <w:rPr>
                <w:rFonts w:hint="eastAsia" w:ascii="宋体" w:hAnsi="宋体" w:cs="仿宋"/>
                <w:spacing w:val="-2"/>
                <w:sz w:val="19"/>
                <w:szCs w:val="19"/>
              </w:rPr>
              <w:t>三</w:t>
            </w:r>
            <w:r>
              <w:rPr>
                <w:rFonts w:ascii="宋体" w:hAnsi="宋体" w:cs="仿宋"/>
                <w:spacing w:val="-2"/>
                <w:sz w:val="19"/>
                <w:szCs w:val="19"/>
              </w:rPr>
              <w:t xml:space="preserve"> ) </w:t>
            </w:r>
            <w:r>
              <w:rPr>
                <w:rFonts w:hint="eastAsia" w:ascii="宋体" w:hAnsi="宋体" w:cs="仿宋"/>
                <w:spacing w:val="-2"/>
                <w:sz w:val="19"/>
                <w:szCs w:val="19"/>
              </w:rPr>
              <w:t>国有资本经营预算结转结余</w:t>
            </w: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keepNext w:val="0"/>
              <w:keepLines w:val="0"/>
              <w:pageBreakBefore w:val="0"/>
              <w:overflowPunct w:val="0"/>
              <w:bidi w:val="0"/>
              <w:rPr>
                <w:rFonts w:ascii="宋体"/>
              </w:rPr>
            </w:pPr>
          </w:p>
        </w:tc>
        <w:tc>
          <w:tcPr>
            <w:tcW w:w="1058" w:type="dxa"/>
          </w:tcPr>
          <w:p>
            <w:pPr>
              <w:keepNext w:val="0"/>
              <w:keepLines w:val="0"/>
              <w:pageBreakBefore w:val="0"/>
              <w:overflowPunct w:val="0"/>
              <w:bidi w:val="0"/>
              <w:rPr>
                <w:rFonts w:ascii="宋体"/>
              </w:rPr>
            </w:pPr>
          </w:p>
        </w:tc>
        <w:tc>
          <w:tcPr>
            <w:tcW w:w="3466" w:type="dxa"/>
          </w:tcPr>
          <w:p>
            <w:pPr>
              <w:keepNext w:val="0"/>
              <w:keepLines w:val="0"/>
              <w:pageBreakBefore w:val="0"/>
              <w:overflowPunct w:val="0"/>
              <w:bidi w:val="0"/>
              <w:rPr>
                <w:rFonts w:ascii="宋体"/>
              </w:rPr>
            </w:pPr>
          </w:p>
        </w:tc>
        <w:tc>
          <w:tcPr>
            <w:tcW w:w="1175"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721" w:type="dxa"/>
          </w:tcPr>
          <w:p>
            <w:pPr>
              <w:keepNext w:val="0"/>
              <w:keepLines w:val="0"/>
              <w:pageBreakBefore w:val="0"/>
              <w:overflowPunct w:val="0"/>
              <w:bidi w:val="0"/>
              <w:spacing w:before="282" w:line="226" w:lineRule="auto"/>
              <w:ind w:left="131"/>
              <w:rPr>
                <w:rFonts w:ascii="宋体" w:cs="仿宋"/>
                <w:sz w:val="19"/>
                <w:szCs w:val="19"/>
              </w:rPr>
            </w:pPr>
            <w:r>
              <w:rPr>
                <w:rFonts w:hint="eastAsia" w:ascii="宋体" w:hAnsi="宋体" w:cs="仿宋"/>
                <w:spacing w:val="2"/>
                <w:sz w:val="19"/>
                <w:szCs w:val="19"/>
              </w:rPr>
              <w:t>收</w:t>
            </w:r>
            <w:r>
              <w:rPr>
                <w:rFonts w:ascii="宋体" w:hAnsi="宋体" w:cs="仿宋"/>
                <w:spacing w:val="2"/>
                <w:sz w:val="19"/>
                <w:szCs w:val="19"/>
              </w:rPr>
              <w:t xml:space="preserve">    </w:t>
            </w:r>
            <w:r>
              <w:rPr>
                <w:rFonts w:hint="eastAsia" w:ascii="宋体" w:hAnsi="宋体" w:cs="仿宋"/>
                <w:spacing w:val="2"/>
                <w:sz w:val="19"/>
                <w:szCs w:val="19"/>
              </w:rPr>
              <w:t>入</w:t>
            </w:r>
            <w:r>
              <w:rPr>
                <w:rFonts w:ascii="宋体" w:hAnsi="宋体" w:cs="仿宋"/>
                <w:spacing w:val="1"/>
                <w:sz w:val="19"/>
                <w:szCs w:val="19"/>
              </w:rPr>
              <w:t xml:space="preserve">    </w:t>
            </w:r>
            <w:r>
              <w:rPr>
                <w:rFonts w:hint="eastAsia" w:ascii="宋体" w:hAnsi="宋体" w:cs="仿宋"/>
                <w:spacing w:val="1"/>
                <w:sz w:val="19"/>
                <w:szCs w:val="19"/>
              </w:rPr>
              <w:t>总</w:t>
            </w:r>
            <w:r>
              <w:rPr>
                <w:rFonts w:ascii="宋体" w:hAnsi="宋体" w:cs="仿宋"/>
                <w:spacing w:val="1"/>
                <w:sz w:val="19"/>
                <w:szCs w:val="19"/>
              </w:rPr>
              <w:t xml:space="preserve">    </w:t>
            </w:r>
            <w:r>
              <w:rPr>
                <w:rFonts w:hint="eastAsia" w:ascii="宋体" w:hAnsi="宋体" w:cs="仿宋"/>
                <w:spacing w:val="1"/>
                <w:sz w:val="19"/>
                <w:szCs w:val="19"/>
              </w:rPr>
              <w:t>计</w:t>
            </w:r>
          </w:p>
        </w:tc>
        <w:tc>
          <w:tcPr>
            <w:tcW w:w="1058"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c>
          <w:tcPr>
            <w:tcW w:w="3466" w:type="dxa"/>
          </w:tcPr>
          <w:p>
            <w:pPr>
              <w:keepNext w:val="0"/>
              <w:keepLines w:val="0"/>
              <w:pageBreakBefore w:val="0"/>
              <w:overflowPunct w:val="0"/>
              <w:bidi w:val="0"/>
              <w:spacing w:before="282" w:line="226" w:lineRule="auto"/>
              <w:ind w:left="117"/>
              <w:rPr>
                <w:rFonts w:ascii="宋体" w:cs="仿宋"/>
                <w:sz w:val="19"/>
                <w:szCs w:val="19"/>
              </w:rPr>
            </w:pPr>
            <w:r>
              <w:rPr>
                <w:rFonts w:hint="eastAsia" w:ascii="宋体" w:hAnsi="宋体" w:cs="仿宋"/>
                <w:spacing w:val="4"/>
                <w:sz w:val="19"/>
                <w:szCs w:val="19"/>
              </w:rPr>
              <w:t>支</w:t>
            </w:r>
            <w:r>
              <w:rPr>
                <w:rFonts w:ascii="宋体" w:hAnsi="宋体" w:cs="仿宋"/>
                <w:spacing w:val="2"/>
                <w:sz w:val="19"/>
                <w:szCs w:val="19"/>
              </w:rPr>
              <w:t xml:space="preserve">    </w:t>
            </w:r>
            <w:r>
              <w:rPr>
                <w:rFonts w:hint="eastAsia" w:ascii="宋体" w:hAnsi="宋体" w:cs="仿宋"/>
                <w:spacing w:val="2"/>
                <w:sz w:val="19"/>
                <w:szCs w:val="19"/>
              </w:rPr>
              <w:t>出</w:t>
            </w:r>
            <w:r>
              <w:rPr>
                <w:rFonts w:ascii="宋体" w:hAnsi="宋体" w:cs="仿宋"/>
                <w:spacing w:val="2"/>
                <w:sz w:val="19"/>
                <w:szCs w:val="19"/>
              </w:rPr>
              <w:t xml:space="preserve">    </w:t>
            </w:r>
            <w:r>
              <w:rPr>
                <w:rFonts w:hint="eastAsia" w:ascii="宋体" w:hAnsi="宋体" w:cs="仿宋"/>
                <w:spacing w:val="2"/>
                <w:sz w:val="19"/>
                <w:szCs w:val="19"/>
              </w:rPr>
              <w:t>总</w:t>
            </w:r>
            <w:r>
              <w:rPr>
                <w:rFonts w:ascii="宋体" w:hAnsi="宋体" w:cs="仿宋"/>
                <w:spacing w:val="2"/>
                <w:sz w:val="19"/>
                <w:szCs w:val="19"/>
              </w:rPr>
              <w:t xml:space="preserve">    </w:t>
            </w:r>
            <w:r>
              <w:rPr>
                <w:rFonts w:hint="eastAsia" w:ascii="宋体" w:hAnsi="宋体" w:cs="仿宋"/>
                <w:spacing w:val="2"/>
                <w:sz w:val="19"/>
                <w:szCs w:val="19"/>
              </w:rPr>
              <w:t>计</w:t>
            </w:r>
          </w:p>
        </w:tc>
        <w:tc>
          <w:tcPr>
            <w:tcW w:w="1175" w:type="dxa"/>
          </w:tcPr>
          <w:p>
            <w:pPr>
              <w:keepNext w:val="0"/>
              <w:keepLines w:val="0"/>
              <w:pageBreakBefore w:val="0"/>
              <w:overflowPunct w:val="0"/>
              <w:bidi w:val="0"/>
              <w:rPr>
                <w:rFonts w:ascii="宋体"/>
              </w:rPr>
            </w:pPr>
            <w:r>
              <w:rPr>
                <w:rFonts w:hint="eastAsia" w:ascii="宋体"/>
              </w:rPr>
              <w:t>2244.1</w:t>
            </w:r>
            <w:r>
              <w:rPr>
                <w:rFonts w:hint="eastAsia" w:ascii="宋体"/>
                <w:lang w:val="en-US" w:eastAsia="zh-CN"/>
              </w:rPr>
              <w:t>0</w:t>
            </w:r>
          </w:p>
        </w:tc>
      </w:tr>
    </w:tbl>
    <w:p>
      <w:pPr>
        <w:keepNext w:val="0"/>
        <w:keepLines w:val="0"/>
        <w:pageBreakBefore w:val="0"/>
        <w:overflowPunct w:val="0"/>
        <w:bidi w:val="0"/>
      </w:pPr>
    </w:p>
    <w:p>
      <w:pPr>
        <w:keepNext w:val="0"/>
        <w:keepLines w:val="0"/>
        <w:pageBreakBefore w:val="0"/>
        <w:overflowPunct w:val="0"/>
        <w:bidi w:val="0"/>
        <w:sectPr>
          <w:footerReference r:id="rId12"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line="312" w:lineRule="auto"/>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lang w:eastAsia="zh-CN"/>
        </w:rPr>
        <w:t>部门</w:t>
      </w:r>
      <w:r>
        <w:rPr>
          <w:rFonts w:hint="eastAsia" w:ascii="宋体" w:hAnsi="宋体" w:cs="仿宋"/>
          <w:spacing w:val="6"/>
          <w:sz w:val="22"/>
          <w:szCs w:val="22"/>
        </w:rPr>
        <w:t>公开表</w:t>
      </w:r>
      <w:r>
        <w:rPr>
          <w:rFonts w:ascii="宋体" w:hAnsi="宋体" w:cs="仿宋"/>
          <w:spacing w:val="6"/>
          <w:sz w:val="22"/>
          <w:szCs w:val="22"/>
        </w:rPr>
        <w:t xml:space="preserve"> 5</w:t>
      </w: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年一般公共预算支出表</w:t>
      </w:r>
    </w:p>
    <w:p>
      <w:pPr>
        <w:keepNext w:val="0"/>
        <w:keepLines w:val="0"/>
        <w:pageBreakBefore w:val="0"/>
        <w:overflowPunct w:val="0"/>
        <w:bidi w:val="0"/>
        <w:spacing w:line="273" w:lineRule="auto"/>
      </w:pP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keepNext w:val="0"/>
        <w:keepLines w:val="0"/>
        <w:pageBreakBefore w:val="0"/>
        <w:overflowPunct w:val="0"/>
        <w:bidi w:val="0"/>
        <w:spacing w:line="15" w:lineRule="exact"/>
      </w:pPr>
    </w:p>
    <w:tbl>
      <w:tblPr>
        <w:tblStyle w:val="7"/>
        <w:tblW w:w="9288" w:type="dxa"/>
        <w:tblInd w:w="-3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2947"/>
        <w:gridCol w:w="874"/>
        <w:gridCol w:w="863"/>
        <w:gridCol w:w="1174"/>
        <w:gridCol w:w="1144"/>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37" w:type="dxa"/>
            <w:vMerge w:val="restart"/>
            <w:tcBorders>
              <w:bottom w:val="nil"/>
            </w:tcBorders>
          </w:tcPr>
          <w:p>
            <w:pPr>
              <w:keepNext w:val="0"/>
              <w:keepLines w:val="0"/>
              <w:pageBreakBefore w:val="0"/>
              <w:overflowPunct w:val="0"/>
              <w:bidi w:val="0"/>
              <w:spacing w:before="270" w:line="559" w:lineRule="exact"/>
              <w:ind w:left="337"/>
              <w:rPr>
                <w:rFonts w:ascii="宋体" w:cs="仿宋"/>
                <w:b/>
                <w:sz w:val="22"/>
                <w:szCs w:val="22"/>
              </w:rPr>
            </w:pPr>
            <w:r>
              <w:rPr>
                <w:rFonts w:hint="eastAsia" w:ascii="宋体" w:hAnsi="宋体" w:cs="仿宋"/>
                <w:b/>
                <w:spacing w:val="-4"/>
                <w:position w:val="26"/>
                <w:sz w:val="22"/>
                <w:szCs w:val="22"/>
              </w:rPr>
              <w:t>科</w:t>
            </w:r>
            <w:r>
              <w:rPr>
                <w:rFonts w:hint="eastAsia" w:ascii="宋体" w:hAnsi="宋体" w:cs="仿宋"/>
                <w:b/>
                <w:spacing w:val="-3"/>
                <w:position w:val="26"/>
                <w:sz w:val="22"/>
                <w:szCs w:val="22"/>
              </w:rPr>
              <w:t>目</w:t>
            </w:r>
          </w:p>
          <w:p>
            <w:pPr>
              <w:keepNext w:val="0"/>
              <w:keepLines w:val="0"/>
              <w:pageBreakBefore w:val="0"/>
              <w:overflowPunct w:val="0"/>
              <w:bidi w:val="0"/>
              <w:spacing w:line="219" w:lineRule="auto"/>
              <w:ind w:left="338"/>
              <w:rPr>
                <w:rFonts w:ascii="宋体" w:cs="仿宋"/>
                <w:b/>
                <w:sz w:val="22"/>
                <w:szCs w:val="22"/>
              </w:rPr>
            </w:pPr>
            <w:r>
              <w:rPr>
                <w:rFonts w:hint="eastAsia" w:ascii="宋体" w:hAnsi="宋体" w:cs="仿宋"/>
                <w:b/>
                <w:spacing w:val="-4"/>
                <w:sz w:val="22"/>
                <w:szCs w:val="22"/>
              </w:rPr>
              <w:t>编码</w:t>
            </w:r>
          </w:p>
        </w:tc>
        <w:tc>
          <w:tcPr>
            <w:tcW w:w="2947" w:type="dxa"/>
            <w:vMerge w:val="restart"/>
            <w:tcBorders>
              <w:bottom w:val="nil"/>
            </w:tcBorders>
          </w:tcPr>
          <w:p>
            <w:pPr>
              <w:keepNext w:val="0"/>
              <w:keepLines w:val="0"/>
              <w:pageBreakBefore w:val="0"/>
              <w:overflowPunct w:val="0"/>
              <w:bidi w:val="0"/>
              <w:spacing w:line="476" w:lineRule="auto"/>
              <w:rPr>
                <w:rFonts w:ascii="宋体"/>
                <w:b/>
              </w:rPr>
            </w:pPr>
          </w:p>
          <w:p>
            <w:pPr>
              <w:keepNext w:val="0"/>
              <w:keepLines w:val="0"/>
              <w:pageBreakBefore w:val="0"/>
              <w:overflowPunct w:val="0"/>
              <w:bidi w:val="0"/>
              <w:spacing w:before="71" w:line="217" w:lineRule="auto"/>
              <w:jc w:val="center"/>
              <w:rPr>
                <w:rFonts w:ascii="宋体" w:cs="仿宋"/>
                <w:b/>
                <w:sz w:val="22"/>
                <w:szCs w:val="22"/>
              </w:rPr>
            </w:pPr>
            <w:r>
              <w:rPr>
                <w:rFonts w:hint="eastAsia" w:ascii="宋体" w:hAnsi="宋体" w:cs="仿宋"/>
                <w:b/>
                <w:spacing w:val="-6"/>
                <w:sz w:val="22"/>
                <w:szCs w:val="22"/>
              </w:rPr>
              <w:t>科</w:t>
            </w:r>
            <w:r>
              <w:rPr>
                <w:rFonts w:ascii="宋体" w:hAnsi="宋体" w:cs="仿宋"/>
                <w:b/>
                <w:spacing w:val="-6"/>
                <w:sz w:val="22"/>
                <w:szCs w:val="22"/>
              </w:rPr>
              <w:t xml:space="preserve"> </w:t>
            </w:r>
            <w:r>
              <w:rPr>
                <w:rFonts w:hint="eastAsia" w:ascii="宋体" w:hAnsi="宋体" w:cs="仿宋"/>
                <w:b/>
                <w:spacing w:val="-4"/>
                <w:sz w:val="22"/>
                <w:szCs w:val="22"/>
              </w:rPr>
              <w:t>目</w:t>
            </w:r>
            <w:r>
              <w:rPr>
                <w:rFonts w:ascii="宋体" w:hAnsi="宋体" w:cs="仿宋"/>
                <w:b/>
                <w:spacing w:val="-4"/>
                <w:sz w:val="22"/>
                <w:szCs w:val="22"/>
              </w:rPr>
              <w:t xml:space="preserve"> </w:t>
            </w:r>
            <w:r>
              <w:rPr>
                <w:rFonts w:hint="eastAsia" w:ascii="宋体" w:hAnsi="宋体" w:cs="仿宋"/>
                <w:b/>
                <w:spacing w:val="-4"/>
                <w:sz w:val="22"/>
                <w:szCs w:val="22"/>
              </w:rPr>
              <w:t>名</w:t>
            </w:r>
            <w:r>
              <w:rPr>
                <w:rFonts w:ascii="宋体" w:hAnsi="宋体" w:cs="仿宋"/>
                <w:b/>
                <w:spacing w:val="-4"/>
                <w:sz w:val="22"/>
                <w:szCs w:val="22"/>
              </w:rPr>
              <w:t xml:space="preserve"> </w:t>
            </w:r>
            <w:r>
              <w:rPr>
                <w:rFonts w:hint="eastAsia" w:ascii="宋体" w:hAnsi="宋体" w:cs="仿宋"/>
                <w:b/>
                <w:spacing w:val="-4"/>
                <w:sz w:val="22"/>
                <w:szCs w:val="22"/>
              </w:rPr>
              <w:t>称</w:t>
            </w:r>
          </w:p>
        </w:tc>
        <w:tc>
          <w:tcPr>
            <w:tcW w:w="874" w:type="dxa"/>
            <w:vMerge w:val="restart"/>
            <w:tcBorders>
              <w:bottom w:val="nil"/>
            </w:tcBorders>
            <w:vAlign w:val="center"/>
          </w:tcPr>
          <w:p>
            <w:pPr>
              <w:keepNext w:val="0"/>
              <w:keepLines w:val="0"/>
              <w:pageBreakBefore w:val="0"/>
              <w:overflowPunct w:val="0"/>
              <w:bidi w:val="0"/>
              <w:spacing w:before="72" w:line="218" w:lineRule="auto"/>
              <w:ind w:left="213"/>
              <w:jc w:val="center"/>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3181" w:type="dxa"/>
            <w:gridSpan w:val="3"/>
            <w:vAlign w:val="center"/>
          </w:tcPr>
          <w:p>
            <w:pPr>
              <w:keepNext w:val="0"/>
              <w:keepLines w:val="0"/>
              <w:pageBreakBefore w:val="0"/>
              <w:overflowPunct w:val="0"/>
              <w:bidi w:val="0"/>
              <w:spacing w:before="265" w:line="218" w:lineRule="auto"/>
              <w:ind w:left="1102"/>
              <w:jc w:val="center"/>
              <w:rPr>
                <w:rFonts w:ascii="宋体" w:cs="仿宋"/>
                <w:b/>
                <w:sz w:val="22"/>
                <w:szCs w:val="22"/>
              </w:rPr>
            </w:pPr>
            <w:r>
              <w:rPr>
                <w:rFonts w:hint="eastAsia" w:ascii="宋体" w:hAnsi="宋体" w:cs="仿宋"/>
                <w:b/>
                <w:spacing w:val="-6"/>
                <w:sz w:val="22"/>
                <w:szCs w:val="22"/>
              </w:rPr>
              <w:t>基</w:t>
            </w:r>
            <w:r>
              <w:rPr>
                <w:rFonts w:hint="eastAsia" w:ascii="宋体" w:hAnsi="宋体" w:cs="仿宋"/>
                <w:b/>
                <w:spacing w:val="-3"/>
                <w:sz w:val="22"/>
                <w:szCs w:val="22"/>
              </w:rPr>
              <w:t>本支出</w:t>
            </w:r>
          </w:p>
        </w:tc>
        <w:tc>
          <w:tcPr>
            <w:tcW w:w="1149" w:type="dxa"/>
            <w:vMerge w:val="restart"/>
            <w:tcBorders>
              <w:bottom w:val="nil"/>
            </w:tcBorders>
            <w:vAlign w:val="center"/>
          </w:tcPr>
          <w:p>
            <w:pPr>
              <w:keepNext w:val="0"/>
              <w:keepLines w:val="0"/>
              <w:pageBreakBefore w:val="0"/>
              <w:overflowPunct w:val="0"/>
              <w:bidi w:val="0"/>
              <w:spacing w:before="71" w:line="219" w:lineRule="auto"/>
              <w:ind w:left="131"/>
              <w:jc w:val="center"/>
              <w:rPr>
                <w:rFonts w:ascii="宋体" w:cs="仿宋"/>
                <w:b/>
                <w:sz w:val="22"/>
                <w:szCs w:val="22"/>
              </w:rPr>
            </w:pPr>
            <w:r>
              <w:rPr>
                <w:rFonts w:hint="eastAsia" w:ascii="宋体" w:hAnsi="宋体" w:cs="仿宋"/>
                <w:b/>
                <w:spacing w:val="-6"/>
                <w:sz w:val="22"/>
                <w:szCs w:val="22"/>
              </w:rPr>
              <w:t>项</w:t>
            </w:r>
            <w:r>
              <w:rPr>
                <w:rFonts w:hint="eastAsia" w:ascii="宋体" w:hAnsi="宋体" w:cs="仿宋"/>
                <w:b/>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Merge w:val="continue"/>
            <w:tcBorders>
              <w:top w:val="nil"/>
            </w:tcBorders>
          </w:tcPr>
          <w:p>
            <w:pPr>
              <w:keepNext w:val="0"/>
              <w:keepLines w:val="0"/>
              <w:pageBreakBefore w:val="0"/>
              <w:overflowPunct w:val="0"/>
              <w:bidi w:val="0"/>
              <w:rPr>
                <w:rFonts w:ascii="宋体"/>
                <w:b/>
              </w:rPr>
            </w:pPr>
          </w:p>
        </w:tc>
        <w:tc>
          <w:tcPr>
            <w:tcW w:w="2947" w:type="dxa"/>
            <w:vMerge w:val="continue"/>
            <w:tcBorders>
              <w:top w:val="nil"/>
            </w:tcBorders>
          </w:tcPr>
          <w:p>
            <w:pPr>
              <w:keepNext w:val="0"/>
              <w:keepLines w:val="0"/>
              <w:pageBreakBefore w:val="0"/>
              <w:overflowPunct w:val="0"/>
              <w:bidi w:val="0"/>
              <w:rPr>
                <w:rFonts w:ascii="宋体"/>
                <w:b/>
              </w:rPr>
            </w:pPr>
          </w:p>
        </w:tc>
        <w:tc>
          <w:tcPr>
            <w:tcW w:w="874" w:type="dxa"/>
            <w:vMerge w:val="continue"/>
            <w:tcBorders>
              <w:top w:val="nil"/>
            </w:tcBorders>
          </w:tcPr>
          <w:p>
            <w:pPr>
              <w:keepNext w:val="0"/>
              <w:keepLines w:val="0"/>
              <w:pageBreakBefore w:val="0"/>
              <w:overflowPunct w:val="0"/>
              <w:bidi w:val="0"/>
              <w:rPr>
                <w:rFonts w:ascii="宋体"/>
                <w:b/>
              </w:rPr>
            </w:pPr>
          </w:p>
        </w:tc>
        <w:tc>
          <w:tcPr>
            <w:tcW w:w="863" w:type="dxa"/>
          </w:tcPr>
          <w:p>
            <w:pPr>
              <w:keepNext w:val="0"/>
              <w:keepLines w:val="0"/>
              <w:pageBreakBefore w:val="0"/>
              <w:overflowPunct w:val="0"/>
              <w:bidi w:val="0"/>
              <w:spacing w:before="260" w:line="218" w:lineRule="auto"/>
              <w:ind w:left="208"/>
              <w:rPr>
                <w:rFonts w:ascii="宋体" w:cs="仿宋"/>
                <w:b/>
                <w:sz w:val="22"/>
                <w:szCs w:val="22"/>
              </w:rPr>
            </w:pPr>
            <w:r>
              <w:rPr>
                <w:rFonts w:hint="eastAsia" w:ascii="宋体" w:hAnsi="宋体" w:cs="仿宋"/>
                <w:b/>
                <w:spacing w:val="-6"/>
                <w:sz w:val="22"/>
                <w:szCs w:val="22"/>
              </w:rPr>
              <w:t>小</w:t>
            </w:r>
            <w:r>
              <w:rPr>
                <w:rFonts w:hint="eastAsia" w:ascii="宋体" w:hAnsi="宋体" w:cs="仿宋"/>
                <w:b/>
                <w:spacing w:val="-4"/>
                <w:sz w:val="22"/>
                <w:szCs w:val="22"/>
              </w:rPr>
              <w:t>计</w:t>
            </w:r>
          </w:p>
        </w:tc>
        <w:tc>
          <w:tcPr>
            <w:tcW w:w="1174" w:type="dxa"/>
          </w:tcPr>
          <w:p>
            <w:pPr>
              <w:keepNext w:val="0"/>
              <w:keepLines w:val="0"/>
              <w:pageBreakBefore w:val="0"/>
              <w:overflowPunct w:val="0"/>
              <w:bidi w:val="0"/>
              <w:spacing w:before="260" w:line="219" w:lineRule="auto"/>
              <w:ind w:left="143"/>
              <w:rPr>
                <w:rFonts w:ascii="宋体" w:cs="仿宋"/>
                <w:b/>
                <w:sz w:val="22"/>
                <w:szCs w:val="22"/>
              </w:rPr>
            </w:pPr>
            <w:r>
              <w:rPr>
                <w:rFonts w:hint="eastAsia" w:ascii="宋体" w:hAnsi="宋体" w:cs="仿宋"/>
                <w:b/>
                <w:spacing w:val="-5"/>
                <w:sz w:val="22"/>
                <w:szCs w:val="22"/>
              </w:rPr>
              <w:t>人员经费</w:t>
            </w:r>
          </w:p>
        </w:tc>
        <w:tc>
          <w:tcPr>
            <w:tcW w:w="1144" w:type="dxa"/>
          </w:tcPr>
          <w:p>
            <w:pPr>
              <w:keepNext w:val="0"/>
              <w:keepLines w:val="0"/>
              <w:pageBreakBefore w:val="0"/>
              <w:overflowPunct w:val="0"/>
              <w:bidi w:val="0"/>
              <w:spacing w:before="260" w:line="219" w:lineRule="auto"/>
              <w:ind w:left="125"/>
              <w:rPr>
                <w:rFonts w:ascii="宋体" w:cs="仿宋"/>
                <w:b/>
                <w:sz w:val="22"/>
                <w:szCs w:val="22"/>
              </w:rPr>
            </w:pPr>
            <w:r>
              <w:rPr>
                <w:rFonts w:hint="eastAsia" w:ascii="宋体" w:hAnsi="宋体" w:cs="仿宋"/>
                <w:b/>
                <w:spacing w:val="-6"/>
                <w:sz w:val="22"/>
                <w:szCs w:val="22"/>
              </w:rPr>
              <w:t>公</w:t>
            </w:r>
            <w:r>
              <w:rPr>
                <w:rFonts w:hint="eastAsia" w:ascii="宋体" w:hAnsi="宋体" w:cs="仿宋"/>
                <w:b/>
                <w:spacing w:val="-4"/>
                <w:sz w:val="22"/>
                <w:szCs w:val="22"/>
              </w:rPr>
              <w:t>用经费</w:t>
            </w:r>
          </w:p>
        </w:tc>
        <w:tc>
          <w:tcPr>
            <w:tcW w:w="1149" w:type="dxa"/>
            <w:vMerge w:val="continue"/>
            <w:tcBorders>
              <w:top w:val="nil"/>
            </w:tcBorders>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37" w:type="dxa"/>
            <w:vAlign w:val="top"/>
          </w:tcPr>
          <w:p>
            <w:pPr>
              <w:keepNext w:val="0"/>
              <w:keepLines w:val="0"/>
              <w:pageBreakBefore w:val="0"/>
              <w:overflowPunct w:val="0"/>
              <w:bidi w:val="0"/>
              <w:spacing w:before="283" w:line="191" w:lineRule="auto"/>
              <w:ind w:left="120" w:leftChars="0"/>
              <w:rPr>
                <w:rFonts w:ascii="宋体" w:hAnsi="Arial" w:eastAsia="宋体" w:cs="Tahoma"/>
                <w:color w:val="000000"/>
                <w:kern w:val="0"/>
                <w:sz w:val="22"/>
                <w:szCs w:val="22"/>
                <w:lang w:val="en-US" w:eastAsia="zh-CN" w:bidi="ar-SA"/>
              </w:rPr>
            </w:pPr>
            <w:r>
              <w:rPr>
                <w:rFonts w:ascii="宋体" w:hAnsi="宋体" w:cs="Tahoma"/>
                <w:spacing w:val="-6"/>
                <w:sz w:val="22"/>
                <w:szCs w:val="22"/>
              </w:rPr>
              <w:t>2</w:t>
            </w:r>
            <w:r>
              <w:rPr>
                <w:rFonts w:ascii="宋体" w:hAnsi="宋体" w:cs="Tahoma"/>
                <w:spacing w:val="-4"/>
                <w:sz w:val="22"/>
                <w:szCs w:val="22"/>
              </w:rPr>
              <w:t>01</w:t>
            </w:r>
          </w:p>
        </w:tc>
        <w:tc>
          <w:tcPr>
            <w:tcW w:w="2947" w:type="dxa"/>
            <w:vAlign w:val="top"/>
          </w:tcPr>
          <w:p>
            <w:pPr>
              <w:keepNext w:val="0"/>
              <w:keepLines w:val="0"/>
              <w:pageBreakBefore w:val="0"/>
              <w:overflowPunct w:val="0"/>
              <w:bidi w:val="0"/>
              <w:spacing w:before="261" w:line="218" w:lineRule="auto"/>
              <w:ind w:left="126" w:leftChars="0"/>
              <w:rPr>
                <w:rFonts w:ascii="宋体" w:hAnsi="Arial" w:eastAsia="宋体" w:cs="仿宋"/>
                <w:color w:val="000000"/>
                <w:kern w:val="0"/>
                <w:sz w:val="22"/>
                <w:szCs w:val="22"/>
                <w:lang w:val="en-US" w:eastAsia="zh-CN" w:bidi="ar-SA"/>
              </w:rPr>
            </w:pPr>
            <w:r>
              <w:rPr>
                <w:rFonts w:hint="eastAsia" w:ascii="宋体" w:hAnsi="宋体" w:cs="仿宋"/>
                <w:spacing w:val="-9"/>
                <w:sz w:val="22"/>
                <w:szCs w:val="22"/>
              </w:rPr>
              <w:t>一</w:t>
            </w:r>
            <w:r>
              <w:rPr>
                <w:rFonts w:hint="eastAsia" w:ascii="宋体" w:hAnsi="宋体" w:cs="仿宋"/>
                <w:spacing w:val="-7"/>
                <w:sz w:val="22"/>
                <w:szCs w:val="22"/>
              </w:rPr>
              <w:t>般公共服务支出</w:t>
            </w:r>
          </w:p>
        </w:tc>
        <w:tc>
          <w:tcPr>
            <w:tcW w:w="874" w:type="dxa"/>
            <w:vAlign w:val="top"/>
          </w:tcPr>
          <w:p>
            <w:pPr>
              <w:keepNext w:val="0"/>
              <w:keepLines w:val="0"/>
              <w:pageBreakBefore w:val="0"/>
              <w:overflowPunct w:val="0"/>
              <w:bidi w:val="0"/>
              <w:rPr>
                <w:rFonts w:hint="eastAsia" w:ascii="宋体" w:hAnsi="Arial" w:eastAsia="宋体" w:cs="Arial"/>
                <w:color w:val="000000"/>
                <w:kern w:val="0"/>
                <w:sz w:val="21"/>
                <w:szCs w:val="21"/>
                <w:lang w:val="en-US" w:eastAsia="zh-CN" w:bidi="ar-SA"/>
              </w:rPr>
            </w:pPr>
            <w:r>
              <w:rPr>
                <w:rFonts w:hint="eastAsia" w:ascii="宋体"/>
              </w:rPr>
              <w:t>1872.27</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1270.27</w:t>
            </w:r>
          </w:p>
        </w:tc>
        <w:tc>
          <w:tcPr>
            <w:tcW w:w="1174" w:type="dxa"/>
          </w:tcPr>
          <w:p>
            <w:pPr>
              <w:keepNext w:val="0"/>
              <w:keepLines w:val="0"/>
              <w:pageBreakBefore w:val="0"/>
              <w:overflowPunct w:val="0"/>
              <w:bidi w:val="0"/>
              <w:rPr>
                <w:rFonts w:ascii="宋体"/>
              </w:rPr>
            </w:pPr>
            <w:r>
              <w:rPr>
                <w:rFonts w:hint="eastAsia" w:ascii="宋体"/>
              </w:rPr>
              <w:t>969.25</w:t>
            </w:r>
          </w:p>
        </w:tc>
        <w:tc>
          <w:tcPr>
            <w:tcW w:w="1144" w:type="dxa"/>
          </w:tcPr>
          <w:p>
            <w:pPr>
              <w:keepNext w:val="0"/>
              <w:keepLines w:val="0"/>
              <w:pageBreakBefore w:val="0"/>
              <w:overflowPunct w:val="0"/>
              <w:bidi w:val="0"/>
              <w:rPr>
                <w:rFonts w:ascii="宋体"/>
              </w:rPr>
            </w:pPr>
            <w:r>
              <w:rPr>
                <w:rFonts w:hint="eastAsia" w:ascii="宋体"/>
              </w:rPr>
              <w:t>301.02</w:t>
            </w:r>
          </w:p>
        </w:tc>
        <w:tc>
          <w:tcPr>
            <w:tcW w:w="1149"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rPr>
              <w:t>602</w:t>
            </w:r>
            <w:r>
              <w:rPr>
                <w:rFonts w:hint="eastAsia" w:ascii="宋体"/>
                <w:lang w:val="en-US" w:eastAsia="zh-CN"/>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37" w:type="dxa"/>
            <w:vAlign w:val="top"/>
          </w:tcPr>
          <w:p>
            <w:pPr>
              <w:keepNext w:val="0"/>
              <w:keepLines w:val="0"/>
              <w:pageBreakBefore w:val="0"/>
              <w:overflowPunct w:val="0"/>
              <w:bidi w:val="0"/>
              <w:spacing w:before="282" w:line="191" w:lineRule="auto"/>
              <w:ind w:left="120" w:leftChars="0"/>
              <w:rPr>
                <w:rFonts w:ascii="宋体" w:hAnsi="Arial" w:eastAsia="宋体" w:cs="Tahoma"/>
                <w:color w:val="000000"/>
                <w:kern w:val="0"/>
                <w:sz w:val="22"/>
                <w:szCs w:val="22"/>
                <w:lang w:val="en-US" w:eastAsia="zh-CN" w:bidi="ar-SA"/>
              </w:rPr>
            </w:pPr>
            <w:r>
              <w:rPr>
                <w:rFonts w:hint="eastAsia" w:ascii="宋体" w:hAnsi="宋体" w:cs="Tahoma"/>
                <w:spacing w:val="-6"/>
                <w:sz w:val="22"/>
                <w:szCs w:val="22"/>
              </w:rPr>
              <w:t>20111</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纪检监察事务</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1872.27</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1270.27</w:t>
            </w:r>
          </w:p>
        </w:tc>
        <w:tc>
          <w:tcPr>
            <w:tcW w:w="1174" w:type="dxa"/>
          </w:tcPr>
          <w:p>
            <w:pPr>
              <w:keepNext w:val="0"/>
              <w:keepLines w:val="0"/>
              <w:pageBreakBefore w:val="0"/>
              <w:overflowPunct w:val="0"/>
              <w:bidi w:val="0"/>
              <w:rPr>
                <w:rFonts w:ascii="宋体"/>
              </w:rPr>
            </w:pPr>
            <w:r>
              <w:rPr>
                <w:rFonts w:hint="eastAsia" w:ascii="宋体"/>
              </w:rPr>
              <w:t>969.25</w:t>
            </w:r>
          </w:p>
        </w:tc>
        <w:tc>
          <w:tcPr>
            <w:tcW w:w="1144" w:type="dxa"/>
          </w:tcPr>
          <w:p>
            <w:pPr>
              <w:keepNext w:val="0"/>
              <w:keepLines w:val="0"/>
              <w:pageBreakBefore w:val="0"/>
              <w:overflowPunct w:val="0"/>
              <w:bidi w:val="0"/>
              <w:rPr>
                <w:rFonts w:ascii="宋体"/>
              </w:rPr>
            </w:pPr>
            <w:r>
              <w:rPr>
                <w:rFonts w:hint="eastAsia" w:ascii="宋体"/>
              </w:rPr>
              <w:t>301.02</w:t>
            </w: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602</w:t>
            </w:r>
            <w:r>
              <w:rPr>
                <w:rFonts w:hint="eastAsia" w:ascii="宋体"/>
                <w:lang w:val="en-US" w:eastAsia="zh-CN"/>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4" w:line="191" w:lineRule="auto"/>
              <w:ind w:left="120" w:leftChars="0"/>
              <w:rPr>
                <w:rFonts w:ascii="宋体" w:hAnsi="Arial" w:eastAsia="宋体" w:cs="Tahoma"/>
                <w:color w:val="000000"/>
                <w:kern w:val="0"/>
                <w:sz w:val="22"/>
                <w:szCs w:val="22"/>
                <w:lang w:val="en-US" w:eastAsia="zh-CN" w:bidi="ar-SA"/>
              </w:rPr>
            </w:pPr>
            <w:r>
              <w:rPr>
                <w:rFonts w:hint="eastAsia" w:ascii="宋体" w:hAnsi="宋体" w:cs="Tahoma"/>
                <w:spacing w:val="-6"/>
                <w:sz w:val="22"/>
                <w:szCs w:val="22"/>
              </w:rPr>
              <w:t>2011101</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行政运行</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1270.27</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1270.27</w:t>
            </w:r>
          </w:p>
        </w:tc>
        <w:tc>
          <w:tcPr>
            <w:tcW w:w="1174" w:type="dxa"/>
          </w:tcPr>
          <w:p>
            <w:pPr>
              <w:keepNext w:val="0"/>
              <w:keepLines w:val="0"/>
              <w:pageBreakBefore w:val="0"/>
              <w:overflowPunct w:val="0"/>
              <w:bidi w:val="0"/>
              <w:rPr>
                <w:rFonts w:ascii="宋体"/>
              </w:rPr>
            </w:pPr>
            <w:r>
              <w:rPr>
                <w:rFonts w:hint="eastAsia" w:ascii="宋体"/>
              </w:rPr>
              <w:t>969.25</w:t>
            </w:r>
          </w:p>
        </w:tc>
        <w:tc>
          <w:tcPr>
            <w:tcW w:w="1144" w:type="dxa"/>
          </w:tcPr>
          <w:p>
            <w:pPr>
              <w:keepNext w:val="0"/>
              <w:keepLines w:val="0"/>
              <w:pageBreakBefore w:val="0"/>
              <w:overflowPunct w:val="0"/>
              <w:bidi w:val="0"/>
              <w:rPr>
                <w:rFonts w:ascii="宋体"/>
              </w:rPr>
            </w:pPr>
            <w:r>
              <w:rPr>
                <w:rFonts w:hint="eastAsia" w:ascii="宋体"/>
              </w:rPr>
              <w:t>301.02</w:t>
            </w: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37" w:type="dxa"/>
            <w:vAlign w:val="top"/>
          </w:tcPr>
          <w:p>
            <w:pPr>
              <w:keepNext w:val="0"/>
              <w:keepLines w:val="0"/>
              <w:pageBreakBefore w:val="0"/>
              <w:overflowPunct w:val="0"/>
              <w:bidi w:val="0"/>
              <w:spacing w:before="284" w:line="191" w:lineRule="auto"/>
              <w:ind w:left="120" w:leftChars="0"/>
              <w:rPr>
                <w:rFonts w:ascii="宋体" w:hAnsi="Arial" w:eastAsia="宋体" w:cs="Tahoma"/>
                <w:color w:val="000000"/>
                <w:kern w:val="0"/>
                <w:sz w:val="22"/>
                <w:szCs w:val="22"/>
                <w:lang w:val="en-US" w:eastAsia="zh-CN" w:bidi="ar-SA"/>
              </w:rPr>
            </w:pPr>
            <w:r>
              <w:rPr>
                <w:rFonts w:hint="eastAsia" w:ascii="宋体" w:hAnsi="宋体" w:cs="Tahoma"/>
                <w:spacing w:val="-6"/>
                <w:sz w:val="22"/>
                <w:szCs w:val="22"/>
              </w:rPr>
              <w:t>2011106</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巡视工作</w:t>
            </w:r>
          </w:p>
        </w:tc>
        <w:tc>
          <w:tcPr>
            <w:tcW w:w="874"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80.00</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74" w:type="dxa"/>
          </w:tcPr>
          <w:p>
            <w:pPr>
              <w:keepNext w:val="0"/>
              <w:keepLines w:val="0"/>
              <w:pageBreakBefore w:val="0"/>
              <w:overflowPunct w:val="0"/>
              <w:bidi w:val="0"/>
              <w:rPr>
                <w:rFonts w:ascii="宋体"/>
              </w:rPr>
            </w:pPr>
          </w:p>
        </w:tc>
        <w:tc>
          <w:tcPr>
            <w:tcW w:w="1144" w:type="dxa"/>
          </w:tcPr>
          <w:p>
            <w:pPr>
              <w:keepNext w:val="0"/>
              <w:keepLines w:val="0"/>
              <w:pageBreakBefore w:val="0"/>
              <w:overflowPunct w:val="0"/>
              <w:bidi w:val="0"/>
              <w:rPr>
                <w:rFonts w:ascii="宋体"/>
              </w:rPr>
            </w:pPr>
          </w:p>
        </w:tc>
        <w:tc>
          <w:tcPr>
            <w:tcW w:w="1149"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80.00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2011199</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其他纪检监察事务支出</w:t>
            </w:r>
          </w:p>
        </w:tc>
        <w:tc>
          <w:tcPr>
            <w:tcW w:w="874"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rPr>
              <w:t>522</w:t>
            </w:r>
            <w:r>
              <w:rPr>
                <w:rFonts w:hint="eastAsia" w:ascii="宋体"/>
                <w:lang w:val="en-US" w:eastAsia="zh-CN"/>
              </w:rPr>
              <w:t>.00</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74" w:type="dxa"/>
          </w:tcPr>
          <w:p>
            <w:pPr>
              <w:keepNext w:val="0"/>
              <w:keepLines w:val="0"/>
              <w:pageBreakBefore w:val="0"/>
              <w:overflowPunct w:val="0"/>
              <w:bidi w:val="0"/>
              <w:rPr>
                <w:rFonts w:ascii="宋体"/>
              </w:rPr>
            </w:pPr>
          </w:p>
        </w:tc>
        <w:tc>
          <w:tcPr>
            <w:tcW w:w="1144" w:type="dxa"/>
          </w:tcPr>
          <w:p>
            <w:pPr>
              <w:keepNext w:val="0"/>
              <w:keepLines w:val="0"/>
              <w:pageBreakBefore w:val="0"/>
              <w:overflowPunct w:val="0"/>
              <w:bidi w:val="0"/>
              <w:rPr>
                <w:rFonts w:ascii="宋体"/>
              </w:rPr>
            </w:pPr>
          </w:p>
        </w:tc>
        <w:tc>
          <w:tcPr>
            <w:tcW w:w="1149"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rPr>
              <w:t>522</w:t>
            </w:r>
            <w:r>
              <w:rPr>
                <w:rFonts w:hint="eastAsia" w:ascii="宋体"/>
                <w:lang w:val="en-US" w:eastAsia="zh-CN"/>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208</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社会保障和就业支出</w:t>
            </w:r>
          </w:p>
        </w:tc>
        <w:tc>
          <w:tcPr>
            <w:tcW w:w="874" w:type="dxa"/>
            <w:vAlign w:val="top"/>
          </w:tcPr>
          <w:p>
            <w:pPr>
              <w:keepNext w:val="0"/>
              <w:keepLines w:val="0"/>
              <w:pageBreakBefore w:val="0"/>
              <w:overflowPunct w:val="0"/>
              <w:bidi w:val="0"/>
              <w:rPr>
                <w:rFonts w:hint="eastAsia" w:ascii="宋体" w:hAnsi="Arial" w:eastAsia="宋体" w:cs="Arial"/>
                <w:color w:val="000000"/>
                <w:kern w:val="0"/>
                <w:sz w:val="21"/>
                <w:szCs w:val="21"/>
                <w:lang w:val="en-US" w:eastAsia="zh-CN" w:bidi="ar-SA"/>
              </w:rPr>
            </w:pPr>
            <w:r>
              <w:rPr>
                <w:rFonts w:hint="eastAsia" w:ascii="宋体"/>
              </w:rPr>
              <w:t>219.8</w:t>
            </w:r>
            <w:r>
              <w:rPr>
                <w:rFonts w:hint="eastAsia" w:ascii="宋体"/>
                <w:lang w:val="en-US" w:eastAsia="zh-CN"/>
              </w:rPr>
              <w:t>0</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219.8</w:t>
            </w:r>
            <w:r>
              <w:rPr>
                <w:rFonts w:hint="eastAsia" w:ascii="宋体"/>
                <w:lang w:val="en-US" w:eastAsia="zh-CN"/>
              </w:rPr>
              <w:t>0</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219.8</w:t>
            </w:r>
            <w:r>
              <w:rPr>
                <w:rFonts w:hint="eastAsia" w:ascii="宋体"/>
                <w:lang w:val="en-US" w:eastAsia="zh-CN"/>
              </w:rPr>
              <w:t>0</w:t>
            </w:r>
          </w:p>
        </w:tc>
        <w:tc>
          <w:tcPr>
            <w:tcW w:w="1144" w:type="dxa"/>
          </w:tcPr>
          <w:p>
            <w:pPr>
              <w:keepNext w:val="0"/>
              <w:keepLines w:val="0"/>
              <w:pageBreakBefore w:val="0"/>
              <w:overflowPunct w:val="0"/>
              <w:bidi w:val="0"/>
              <w:rPr>
                <w:rFonts w:ascii="宋体"/>
              </w:rPr>
            </w:pPr>
          </w:p>
        </w:tc>
        <w:tc>
          <w:tcPr>
            <w:tcW w:w="11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20805</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行政事业单位养老支出</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219.8</w:t>
            </w:r>
            <w:r>
              <w:rPr>
                <w:rFonts w:hint="eastAsia" w:ascii="宋体"/>
                <w:lang w:val="en-US" w:eastAsia="zh-CN"/>
              </w:rPr>
              <w:t>0</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219.8</w:t>
            </w:r>
            <w:r>
              <w:rPr>
                <w:rFonts w:hint="eastAsia" w:ascii="宋体"/>
                <w:lang w:val="en-US" w:eastAsia="zh-CN"/>
              </w:rPr>
              <w:t>0</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219.8</w:t>
            </w:r>
            <w:r>
              <w:rPr>
                <w:rFonts w:hint="eastAsia" w:ascii="宋体"/>
                <w:lang w:val="en-US" w:eastAsia="zh-CN"/>
              </w:rPr>
              <w:t>0</w:t>
            </w:r>
          </w:p>
        </w:tc>
        <w:tc>
          <w:tcPr>
            <w:tcW w:w="1144" w:type="dxa"/>
          </w:tcPr>
          <w:p>
            <w:pPr>
              <w:keepNext w:val="0"/>
              <w:keepLines w:val="0"/>
              <w:pageBreakBefore w:val="0"/>
              <w:overflowPunct w:val="0"/>
              <w:bidi w:val="0"/>
              <w:rPr>
                <w:rFonts w:ascii="宋体"/>
              </w:rPr>
            </w:pPr>
          </w:p>
        </w:tc>
        <w:tc>
          <w:tcPr>
            <w:tcW w:w="11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2080501</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行政单位离退休</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0.29</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0.29</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0.29</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2080505</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机关事业单位基本养老保险缴费支出</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146.34</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146.34</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146.34</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2080508</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对机关事业单位职业年金的补助</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73.17</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73.17</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73.17</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hint="eastAsia"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210</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卫生健康支出</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hint="eastAsia"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21011</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行政事业单位医疗</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hint="eastAsia"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2101101</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行政单位医疗</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hint="eastAsia"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221</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住房保障支出</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hint="eastAsia"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22102</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住房改革支出</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top"/>
          </w:tcPr>
          <w:p>
            <w:pPr>
              <w:keepNext w:val="0"/>
              <w:keepLines w:val="0"/>
              <w:pageBreakBefore w:val="0"/>
              <w:overflowPunct w:val="0"/>
              <w:bidi w:val="0"/>
              <w:spacing w:before="283" w:line="191" w:lineRule="auto"/>
              <w:ind w:left="120" w:leftChars="0"/>
              <w:rPr>
                <w:rFonts w:hint="eastAsia" w:ascii="宋体" w:hAnsi="宋体" w:eastAsia="宋体" w:cs="Tahoma"/>
                <w:color w:val="000000"/>
                <w:spacing w:val="-6"/>
                <w:kern w:val="0"/>
                <w:sz w:val="22"/>
                <w:szCs w:val="22"/>
                <w:lang w:val="en-US" w:eastAsia="zh-CN" w:bidi="ar-SA"/>
              </w:rPr>
            </w:pPr>
            <w:r>
              <w:rPr>
                <w:rFonts w:hint="eastAsia" w:ascii="宋体" w:hAnsi="宋体" w:eastAsia="宋体" w:cs="Tahoma"/>
                <w:spacing w:val="-6"/>
                <w:sz w:val="22"/>
                <w:szCs w:val="22"/>
              </w:rPr>
              <w:t>2210201</w:t>
            </w:r>
          </w:p>
        </w:tc>
        <w:tc>
          <w:tcPr>
            <w:tcW w:w="2947" w:type="dxa"/>
            <w:vAlign w:val="top"/>
          </w:tcPr>
          <w:p>
            <w:pPr>
              <w:keepNext w:val="0"/>
              <w:keepLines w:val="0"/>
              <w:pageBreakBefore w:val="0"/>
              <w:overflowPunct w:val="0"/>
              <w:bidi w:val="0"/>
              <w:spacing w:before="261" w:line="218" w:lineRule="auto"/>
              <w:ind w:left="126" w:leftChars="0"/>
              <w:rPr>
                <w:rFonts w:hint="eastAsia" w:ascii="宋体" w:hAnsi="宋体" w:eastAsia="宋体" w:cs="仿宋"/>
                <w:color w:val="000000"/>
                <w:spacing w:val="-9"/>
                <w:kern w:val="0"/>
                <w:sz w:val="22"/>
                <w:szCs w:val="22"/>
                <w:lang w:val="en-US" w:eastAsia="zh-CN" w:bidi="ar-SA"/>
              </w:rPr>
            </w:pPr>
            <w:r>
              <w:rPr>
                <w:rFonts w:hint="eastAsia" w:ascii="宋体" w:hAnsi="宋体" w:eastAsia="宋体" w:cs="仿宋"/>
                <w:spacing w:val="-9"/>
                <w:sz w:val="22"/>
                <w:szCs w:val="22"/>
              </w:rPr>
              <w:t>住房公积金</w:t>
            </w:r>
          </w:p>
        </w:tc>
        <w:tc>
          <w:tcPr>
            <w:tcW w:w="8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863"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117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114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c>
          <w:tcPr>
            <w:tcW w:w="1149"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084" w:type="dxa"/>
            <w:gridSpan w:val="2"/>
          </w:tcPr>
          <w:p>
            <w:pPr>
              <w:keepNext w:val="0"/>
              <w:keepLines w:val="0"/>
              <w:pageBreakBefore w:val="0"/>
              <w:overflowPunct w:val="0"/>
              <w:bidi w:val="0"/>
              <w:spacing w:before="265" w:line="218" w:lineRule="auto"/>
              <w:ind w:left="1703"/>
              <w:rPr>
                <w:rFonts w:ascii="宋体" w:cs="仿宋"/>
                <w:sz w:val="22"/>
                <w:szCs w:val="22"/>
              </w:rPr>
            </w:pPr>
            <w:r>
              <w:rPr>
                <w:rFonts w:hint="eastAsia" w:ascii="宋体" w:hAnsi="宋体" w:cs="仿宋"/>
                <w:spacing w:val="-2"/>
                <w:sz w:val="22"/>
                <w:szCs w:val="22"/>
              </w:rPr>
              <w:t>合</w:t>
            </w:r>
            <w:r>
              <w:rPr>
                <w:rFonts w:ascii="宋体" w:hAnsi="宋体" w:cs="仿宋"/>
                <w:spacing w:val="-2"/>
                <w:sz w:val="22"/>
                <w:szCs w:val="22"/>
              </w:rPr>
              <w:t xml:space="preserve"> </w:t>
            </w:r>
            <w:r>
              <w:rPr>
                <w:rFonts w:hint="eastAsia" w:ascii="宋体" w:hAnsi="宋体" w:cs="仿宋"/>
                <w:spacing w:val="-2"/>
                <w:sz w:val="22"/>
                <w:szCs w:val="22"/>
              </w:rPr>
              <w:t>计</w:t>
            </w:r>
          </w:p>
        </w:tc>
        <w:tc>
          <w:tcPr>
            <w:tcW w:w="874" w:type="dxa"/>
          </w:tcPr>
          <w:p>
            <w:pPr>
              <w:keepNext w:val="0"/>
              <w:keepLines w:val="0"/>
              <w:pageBreakBefore w:val="0"/>
              <w:overflowPunct w:val="0"/>
              <w:bidi w:val="0"/>
              <w:rPr>
                <w:rFonts w:hint="eastAsia" w:ascii="宋体" w:eastAsia="宋体"/>
                <w:lang w:val="en-US" w:eastAsia="zh-CN"/>
              </w:rPr>
            </w:pPr>
            <w:r>
              <w:rPr>
                <w:rFonts w:hint="eastAsia" w:ascii="宋体"/>
              </w:rPr>
              <w:t>2244.1</w:t>
            </w:r>
            <w:r>
              <w:rPr>
                <w:rFonts w:hint="eastAsia" w:ascii="宋体"/>
                <w:lang w:val="en-US" w:eastAsia="zh-CN"/>
              </w:rPr>
              <w:t>0</w:t>
            </w:r>
          </w:p>
        </w:tc>
        <w:tc>
          <w:tcPr>
            <w:tcW w:w="863" w:type="dxa"/>
          </w:tcPr>
          <w:p>
            <w:pPr>
              <w:keepNext w:val="0"/>
              <w:keepLines w:val="0"/>
              <w:pageBreakBefore w:val="0"/>
              <w:overflowPunct w:val="0"/>
              <w:bidi w:val="0"/>
              <w:rPr>
                <w:rFonts w:hint="eastAsia" w:ascii="宋体" w:eastAsia="宋体"/>
                <w:lang w:val="en-US" w:eastAsia="zh-CN"/>
              </w:rPr>
            </w:pPr>
            <w:r>
              <w:rPr>
                <w:rFonts w:hint="eastAsia" w:ascii="宋体"/>
              </w:rPr>
              <w:t>1642.1</w:t>
            </w:r>
            <w:r>
              <w:rPr>
                <w:rFonts w:hint="eastAsia" w:ascii="宋体"/>
                <w:lang w:val="en-US" w:eastAsia="zh-CN"/>
              </w:rPr>
              <w:t>0</w:t>
            </w:r>
          </w:p>
        </w:tc>
        <w:tc>
          <w:tcPr>
            <w:tcW w:w="1174" w:type="dxa"/>
          </w:tcPr>
          <w:p>
            <w:pPr>
              <w:keepNext w:val="0"/>
              <w:keepLines w:val="0"/>
              <w:pageBreakBefore w:val="0"/>
              <w:overflowPunct w:val="0"/>
              <w:bidi w:val="0"/>
              <w:rPr>
                <w:rFonts w:ascii="宋体"/>
              </w:rPr>
            </w:pPr>
            <w:r>
              <w:rPr>
                <w:rFonts w:hint="eastAsia" w:ascii="宋体"/>
              </w:rPr>
              <w:t>1341.08</w:t>
            </w:r>
          </w:p>
        </w:tc>
        <w:tc>
          <w:tcPr>
            <w:tcW w:w="1144" w:type="dxa"/>
          </w:tcPr>
          <w:p>
            <w:pPr>
              <w:keepNext w:val="0"/>
              <w:keepLines w:val="0"/>
              <w:pageBreakBefore w:val="0"/>
              <w:overflowPunct w:val="0"/>
              <w:bidi w:val="0"/>
              <w:rPr>
                <w:rFonts w:ascii="宋体"/>
              </w:rPr>
            </w:pPr>
            <w:r>
              <w:rPr>
                <w:rFonts w:hint="eastAsia" w:ascii="宋体"/>
              </w:rPr>
              <w:t>301.02</w:t>
            </w:r>
          </w:p>
        </w:tc>
        <w:tc>
          <w:tcPr>
            <w:tcW w:w="1149" w:type="dxa"/>
          </w:tcPr>
          <w:p>
            <w:pPr>
              <w:keepNext w:val="0"/>
              <w:keepLines w:val="0"/>
              <w:pageBreakBefore w:val="0"/>
              <w:overflowPunct w:val="0"/>
              <w:bidi w:val="0"/>
              <w:rPr>
                <w:rFonts w:hint="default" w:ascii="宋体" w:eastAsia="宋体"/>
                <w:lang w:val="en-US" w:eastAsia="zh-CN"/>
              </w:rPr>
            </w:pPr>
            <w:r>
              <w:rPr>
                <w:rFonts w:hint="eastAsia" w:ascii="宋体"/>
              </w:rPr>
              <w:t>602</w:t>
            </w:r>
            <w:r>
              <w:rPr>
                <w:rFonts w:hint="eastAsia" w:ascii="宋体"/>
                <w:lang w:val="en-US" w:eastAsia="zh-CN"/>
              </w:rPr>
              <w:t>.00</w:t>
            </w:r>
          </w:p>
        </w:tc>
      </w:tr>
    </w:tbl>
    <w:p>
      <w:pPr>
        <w:keepNext w:val="0"/>
        <w:keepLines w:val="0"/>
        <w:pageBreakBefore w:val="0"/>
        <w:overflowPunct w:val="0"/>
        <w:bidi w:val="0"/>
      </w:pPr>
    </w:p>
    <w:p>
      <w:pPr>
        <w:keepNext w:val="0"/>
        <w:keepLines w:val="0"/>
        <w:pageBreakBefore w:val="0"/>
        <w:overflowPunct w:val="0"/>
        <w:bidi w:val="0"/>
        <w:sectPr>
          <w:footerReference r:id="rId13"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line="312" w:lineRule="auto"/>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lang w:eastAsia="zh-CN"/>
        </w:rPr>
        <w:t>部门</w:t>
      </w:r>
      <w:r>
        <w:rPr>
          <w:rFonts w:hint="eastAsia" w:ascii="宋体" w:hAnsi="宋体" w:cs="仿宋"/>
          <w:spacing w:val="6"/>
          <w:sz w:val="22"/>
          <w:szCs w:val="22"/>
        </w:rPr>
        <w:t>公开表</w:t>
      </w:r>
      <w:r>
        <w:rPr>
          <w:rFonts w:ascii="宋体" w:hAnsi="宋体" w:cs="仿宋"/>
          <w:spacing w:val="6"/>
          <w:sz w:val="22"/>
          <w:szCs w:val="22"/>
        </w:rPr>
        <w:t xml:space="preserve"> 6</w:t>
      </w:r>
    </w:p>
    <w:p>
      <w:pPr>
        <w:keepNext w:val="0"/>
        <w:keepLines w:val="0"/>
        <w:pageBreakBefore w:val="0"/>
        <w:overflowPunct w:val="0"/>
        <w:bidi w:val="0"/>
        <w:spacing w:line="395" w:lineRule="auto"/>
      </w:pP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rPr>
        <w:t>年一般公共预算基本支出表</w:t>
      </w:r>
    </w:p>
    <w:p>
      <w:pPr>
        <w:keepNext w:val="0"/>
        <w:keepLines w:val="0"/>
        <w:pageBreakBefore w:val="0"/>
        <w:overflowPunct w:val="0"/>
        <w:bidi w:val="0"/>
        <w:spacing w:line="460" w:lineRule="auto"/>
      </w:pP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keepNext w:val="0"/>
        <w:keepLines w:val="0"/>
        <w:pageBreakBefore w:val="0"/>
        <w:overflowPunct w:val="0"/>
        <w:bidi w:val="0"/>
        <w:spacing w:line="51" w:lineRule="exact"/>
      </w:pPr>
    </w:p>
    <w:tbl>
      <w:tblPr>
        <w:tblStyle w:val="7"/>
        <w:tblW w:w="8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3125"/>
        <w:gridCol w:w="1375"/>
        <w:gridCol w:w="1525"/>
        <w:gridCol w:w="1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116" w:type="dxa"/>
            <w:gridSpan w:val="2"/>
          </w:tcPr>
          <w:p>
            <w:pPr>
              <w:keepNext w:val="0"/>
              <w:keepLines w:val="0"/>
              <w:pageBreakBefore w:val="0"/>
              <w:overflowPunct w:val="0"/>
              <w:bidi w:val="0"/>
              <w:spacing w:before="264" w:line="217" w:lineRule="auto"/>
              <w:ind w:left="921"/>
              <w:rPr>
                <w:rFonts w:ascii="宋体" w:cs="仿宋"/>
                <w:b/>
                <w:sz w:val="22"/>
                <w:szCs w:val="22"/>
              </w:rPr>
            </w:pPr>
            <w:r>
              <w:rPr>
                <w:rFonts w:hint="eastAsia" w:ascii="宋体" w:hAnsi="宋体" w:cs="仿宋"/>
                <w:b/>
                <w:spacing w:val="-8"/>
                <w:sz w:val="22"/>
                <w:szCs w:val="22"/>
              </w:rPr>
              <w:t>部</w:t>
            </w:r>
            <w:r>
              <w:rPr>
                <w:rFonts w:hint="eastAsia" w:ascii="宋体" w:hAnsi="宋体" w:cs="仿宋"/>
                <w:b/>
                <w:spacing w:val="-5"/>
                <w:sz w:val="22"/>
                <w:szCs w:val="22"/>
              </w:rPr>
              <w:t>门预算支出经济分类科目</w:t>
            </w:r>
          </w:p>
        </w:tc>
        <w:tc>
          <w:tcPr>
            <w:tcW w:w="4243" w:type="dxa"/>
            <w:gridSpan w:val="3"/>
          </w:tcPr>
          <w:p>
            <w:pPr>
              <w:keepNext w:val="0"/>
              <w:keepLines w:val="0"/>
              <w:pageBreakBefore w:val="0"/>
              <w:overflowPunct w:val="0"/>
              <w:bidi w:val="0"/>
              <w:spacing w:before="265" w:line="217" w:lineRule="auto"/>
              <w:ind w:left="750"/>
              <w:rPr>
                <w:rFonts w:ascii="宋体" w:cs="仿宋"/>
                <w:b/>
                <w:sz w:val="22"/>
                <w:szCs w:val="22"/>
              </w:rPr>
            </w:pPr>
            <w:r>
              <w:rPr>
                <w:rFonts w:hint="eastAsia" w:ascii="宋体" w:hAnsi="宋体" w:cs="仿宋"/>
                <w:b/>
                <w:spacing w:val="-8"/>
                <w:sz w:val="22"/>
                <w:szCs w:val="22"/>
              </w:rPr>
              <w:t>本</w:t>
            </w:r>
            <w:r>
              <w:rPr>
                <w:rFonts w:hint="eastAsia" w:ascii="宋体" w:hAnsi="宋体" w:cs="仿宋"/>
                <w:b/>
                <w:spacing w:val="-5"/>
                <w:sz w:val="22"/>
                <w:szCs w:val="22"/>
              </w:rPr>
              <w:t>年一般公共预算基本支出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91" w:type="dxa"/>
          </w:tcPr>
          <w:p>
            <w:pPr>
              <w:keepNext w:val="0"/>
              <w:keepLines w:val="0"/>
              <w:pageBreakBefore w:val="0"/>
              <w:overflowPunct w:val="0"/>
              <w:bidi w:val="0"/>
              <w:spacing w:before="260" w:line="218" w:lineRule="auto"/>
              <w:jc w:val="center"/>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目编码</w:t>
            </w:r>
          </w:p>
        </w:tc>
        <w:tc>
          <w:tcPr>
            <w:tcW w:w="3125" w:type="dxa"/>
          </w:tcPr>
          <w:p>
            <w:pPr>
              <w:keepNext w:val="0"/>
              <w:keepLines w:val="0"/>
              <w:pageBreakBefore w:val="0"/>
              <w:overflowPunct w:val="0"/>
              <w:bidi w:val="0"/>
              <w:spacing w:before="259" w:line="217" w:lineRule="auto"/>
              <w:ind w:left="887"/>
              <w:jc w:val="both"/>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目名称</w:t>
            </w:r>
          </w:p>
        </w:tc>
        <w:tc>
          <w:tcPr>
            <w:tcW w:w="1375" w:type="dxa"/>
          </w:tcPr>
          <w:p>
            <w:pPr>
              <w:keepNext w:val="0"/>
              <w:keepLines w:val="0"/>
              <w:pageBreakBefore w:val="0"/>
              <w:overflowPunct w:val="0"/>
              <w:bidi w:val="0"/>
              <w:spacing w:before="260" w:line="218" w:lineRule="auto"/>
              <w:ind w:left="256"/>
              <w:jc w:val="center"/>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1525" w:type="dxa"/>
          </w:tcPr>
          <w:p>
            <w:pPr>
              <w:keepNext w:val="0"/>
              <w:keepLines w:val="0"/>
              <w:pageBreakBefore w:val="0"/>
              <w:overflowPunct w:val="0"/>
              <w:bidi w:val="0"/>
              <w:spacing w:before="260" w:line="219" w:lineRule="auto"/>
              <w:ind w:left="372"/>
              <w:jc w:val="center"/>
              <w:rPr>
                <w:rFonts w:ascii="宋体" w:cs="仿宋"/>
                <w:b/>
                <w:sz w:val="22"/>
                <w:szCs w:val="22"/>
              </w:rPr>
            </w:pPr>
            <w:r>
              <w:rPr>
                <w:rFonts w:hint="eastAsia" w:ascii="宋体" w:hAnsi="宋体" w:cs="仿宋"/>
                <w:b/>
                <w:spacing w:val="-5"/>
                <w:sz w:val="22"/>
                <w:szCs w:val="22"/>
              </w:rPr>
              <w:t>人员经费</w:t>
            </w:r>
          </w:p>
        </w:tc>
        <w:tc>
          <w:tcPr>
            <w:tcW w:w="1343" w:type="dxa"/>
          </w:tcPr>
          <w:p>
            <w:pPr>
              <w:keepNext w:val="0"/>
              <w:keepLines w:val="0"/>
              <w:pageBreakBefore w:val="0"/>
              <w:overflowPunct w:val="0"/>
              <w:bidi w:val="0"/>
              <w:spacing w:before="260" w:line="219" w:lineRule="auto"/>
              <w:ind w:left="353"/>
              <w:jc w:val="center"/>
              <w:rPr>
                <w:rFonts w:ascii="宋体" w:cs="仿宋"/>
                <w:b/>
                <w:sz w:val="22"/>
                <w:szCs w:val="22"/>
              </w:rPr>
            </w:pPr>
            <w:r>
              <w:rPr>
                <w:rFonts w:hint="eastAsia" w:ascii="宋体" w:hAnsi="宋体" w:cs="仿宋"/>
                <w:b/>
                <w:spacing w:val="-6"/>
                <w:sz w:val="22"/>
                <w:szCs w:val="22"/>
              </w:rPr>
              <w:t>公</w:t>
            </w:r>
            <w:r>
              <w:rPr>
                <w:rFonts w:hint="eastAsia" w:ascii="宋体" w:hAnsi="宋体" w:cs="仿宋"/>
                <w:b/>
                <w:spacing w:val="-4"/>
                <w:sz w:val="22"/>
                <w:szCs w:val="22"/>
              </w:rPr>
              <w:t>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eastAsia" w:ascii="宋体"/>
              </w:rPr>
            </w:pPr>
            <w:r>
              <w:rPr>
                <w:rFonts w:hint="eastAsia" w:ascii="宋体"/>
              </w:rPr>
              <w:t>301</w:t>
            </w:r>
          </w:p>
        </w:tc>
        <w:tc>
          <w:tcPr>
            <w:tcW w:w="3125" w:type="dxa"/>
          </w:tcPr>
          <w:p>
            <w:pPr>
              <w:keepNext w:val="0"/>
              <w:keepLines w:val="0"/>
              <w:pageBreakBefore w:val="0"/>
              <w:overflowPunct w:val="0"/>
              <w:bidi w:val="0"/>
              <w:rPr>
                <w:rFonts w:hint="eastAsia" w:ascii="宋体"/>
              </w:rPr>
            </w:pPr>
            <w:r>
              <w:rPr>
                <w:rFonts w:hint="eastAsia" w:ascii="宋体"/>
              </w:rPr>
              <w:t>工资福利支出</w:t>
            </w:r>
          </w:p>
        </w:tc>
        <w:tc>
          <w:tcPr>
            <w:tcW w:w="1375" w:type="dxa"/>
            <w:vAlign w:val="top"/>
          </w:tcPr>
          <w:p>
            <w:pPr>
              <w:keepNext w:val="0"/>
              <w:keepLines w:val="0"/>
              <w:pageBreakBefore w:val="0"/>
              <w:overflowPunct w:val="0"/>
              <w:bidi w:val="0"/>
              <w:rPr>
                <w:rFonts w:hint="eastAsia" w:ascii="宋体" w:hAnsi="Arial" w:eastAsia="宋体" w:cs="Arial"/>
                <w:color w:val="000000"/>
                <w:kern w:val="0"/>
                <w:sz w:val="21"/>
                <w:szCs w:val="21"/>
                <w:lang w:val="en-US" w:eastAsia="zh-CN" w:bidi="ar-SA"/>
              </w:rPr>
            </w:pPr>
            <w:r>
              <w:rPr>
                <w:rFonts w:hint="eastAsia" w:ascii="宋体"/>
              </w:rPr>
              <w:t>1332.99</w:t>
            </w:r>
          </w:p>
        </w:tc>
        <w:tc>
          <w:tcPr>
            <w:tcW w:w="1525" w:type="dxa"/>
            <w:vAlign w:val="top"/>
          </w:tcPr>
          <w:p>
            <w:pPr>
              <w:keepNext w:val="0"/>
              <w:keepLines w:val="0"/>
              <w:pageBreakBefore w:val="0"/>
              <w:overflowPunct w:val="0"/>
              <w:bidi w:val="0"/>
              <w:rPr>
                <w:rFonts w:hint="eastAsia" w:ascii="宋体" w:hAnsi="Arial" w:eastAsia="宋体" w:cs="Arial"/>
                <w:color w:val="000000"/>
                <w:kern w:val="0"/>
                <w:sz w:val="21"/>
                <w:szCs w:val="21"/>
                <w:lang w:val="en-US" w:eastAsia="zh-CN" w:bidi="ar-SA"/>
              </w:rPr>
            </w:pPr>
            <w:r>
              <w:rPr>
                <w:rFonts w:hint="eastAsia" w:ascii="宋体"/>
              </w:rPr>
              <w:t>1332.99</w:t>
            </w:r>
          </w:p>
        </w:tc>
        <w:tc>
          <w:tcPr>
            <w:tcW w:w="1343" w:type="dxa"/>
          </w:tcPr>
          <w:p>
            <w:pPr>
              <w:keepNext w:val="0"/>
              <w:keepLines w:val="0"/>
              <w:pageBreakBefore w:val="0"/>
              <w:overflowPunct w:val="0"/>
              <w:bidi w:val="0"/>
              <w:rPr>
                <w:rFonts w:ascii="宋体"/>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eastAsia" w:ascii="宋体"/>
              </w:rPr>
            </w:pPr>
            <w:r>
              <w:rPr>
                <w:rFonts w:hint="eastAsia" w:ascii="宋体"/>
              </w:rPr>
              <w:t>30101</w:t>
            </w:r>
          </w:p>
        </w:tc>
        <w:tc>
          <w:tcPr>
            <w:tcW w:w="3125" w:type="dxa"/>
          </w:tcPr>
          <w:p>
            <w:pPr>
              <w:keepNext w:val="0"/>
              <w:keepLines w:val="0"/>
              <w:pageBreakBefore w:val="0"/>
              <w:overflowPunct w:val="0"/>
              <w:bidi w:val="0"/>
              <w:rPr>
                <w:rFonts w:hint="eastAsia" w:ascii="宋体"/>
              </w:rPr>
            </w:pPr>
            <w:r>
              <w:rPr>
                <w:rFonts w:hint="eastAsia" w:ascii="宋体"/>
              </w:rPr>
              <w:t>基本工资</w:t>
            </w:r>
          </w:p>
        </w:tc>
        <w:tc>
          <w:tcPr>
            <w:tcW w:w="137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410.17</w:t>
            </w:r>
          </w:p>
        </w:tc>
        <w:tc>
          <w:tcPr>
            <w:tcW w:w="152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410.17</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eastAsia" w:ascii="宋体"/>
              </w:rPr>
            </w:pPr>
            <w:r>
              <w:rPr>
                <w:rFonts w:hint="eastAsia" w:ascii="宋体"/>
              </w:rPr>
              <w:t>30102</w:t>
            </w:r>
          </w:p>
        </w:tc>
        <w:tc>
          <w:tcPr>
            <w:tcW w:w="3125" w:type="dxa"/>
          </w:tcPr>
          <w:p>
            <w:pPr>
              <w:keepNext w:val="0"/>
              <w:keepLines w:val="0"/>
              <w:pageBreakBefore w:val="0"/>
              <w:overflowPunct w:val="0"/>
              <w:bidi w:val="0"/>
              <w:rPr>
                <w:rFonts w:hint="eastAsia" w:ascii="宋体"/>
              </w:rPr>
            </w:pPr>
            <w:r>
              <w:rPr>
                <w:rFonts w:hint="eastAsia" w:ascii="宋体"/>
              </w:rPr>
              <w:t>津贴补贴</w:t>
            </w:r>
          </w:p>
        </w:tc>
        <w:tc>
          <w:tcPr>
            <w:tcW w:w="137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509.95</w:t>
            </w:r>
          </w:p>
        </w:tc>
        <w:tc>
          <w:tcPr>
            <w:tcW w:w="152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509.95</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91" w:type="dxa"/>
          </w:tcPr>
          <w:p>
            <w:pPr>
              <w:keepNext w:val="0"/>
              <w:keepLines w:val="0"/>
              <w:pageBreakBefore w:val="0"/>
              <w:overflowPunct w:val="0"/>
              <w:bidi w:val="0"/>
              <w:rPr>
                <w:rFonts w:ascii="宋体"/>
              </w:rPr>
            </w:pPr>
            <w:r>
              <w:rPr>
                <w:rFonts w:hint="eastAsia" w:ascii="宋体"/>
              </w:rPr>
              <w:t>30103</w:t>
            </w:r>
          </w:p>
        </w:tc>
        <w:tc>
          <w:tcPr>
            <w:tcW w:w="3125" w:type="dxa"/>
          </w:tcPr>
          <w:p>
            <w:pPr>
              <w:keepNext w:val="0"/>
              <w:keepLines w:val="0"/>
              <w:pageBreakBefore w:val="0"/>
              <w:overflowPunct w:val="0"/>
              <w:bidi w:val="0"/>
              <w:rPr>
                <w:rFonts w:hint="eastAsia" w:ascii="宋体"/>
              </w:rPr>
            </w:pPr>
          </w:p>
          <w:p>
            <w:pPr>
              <w:keepNext w:val="0"/>
              <w:keepLines w:val="0"/>
              <w:pageBreakBefore w:val="0"/>
              <w:overflowPunct w:val="0"/>
              <w:bidi w:val="0"/>
              <w:rPr>
                <w:rFonts w:hint="eastAsia" w:ascii="宋体"/>
              </w:rPr>
            </w:pPr>
            <w:r>
              <w:rPr>
                <w:rFonts w:hint="eastAsia" w:ascii="宋体"/>
              </w:rPr>
              <w:t>奖金</w:t>
            </w:r>
          </w:p>
        </w:tc>
        <w:tc>
          <w:tcPr>
            <w:tcW w:w="1375" w:type="dxa"/>
          </w:tcPr>
          <w:p>
            <w:pPr>
              <w:keepNext w:val="0"/>
              <w:keepLines w:val="0"/>
              <w:pageBreakBefore w:val="0"/>
              <w:overflowPunct w:val="0"/>
              <w:bidi w:val="0"/>
              <w:rPr>
                <w:rFonts w:ascii="宋体"/>
              </w:rPr>
            </w:pPr>
            <w:r>
              <w:rPr>
                <w:rFonts w:hint="eastAsia" w:ascii="宋体"/>
              </w:rPr>
              <w:t>34.18</w:t>
            </w:r>
          </w:p>
        </w:tc>
        <w:tc>
          <w:tcPr>
            <w:tcW w:w="152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34.18</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eastAsia" w:ascii="宋体" w:eastAsia="宋体"/>
                <w:lang w:val="en-US" w:eastAsia="zh-CN"/>
              </w:rPr>
            </w:pPr>
            <w:r>
              <w:rPr>
                <w:rFonts w:hint="eastAsia" w:ascii="宋体"/>
              </w:rPr>
              <w:t>3010</w:t>
            </w:r>
            <w:r>
              <w:rPr>
                <w:rFonts w:hint="eastAsia" w:ascii="宋体"/>
                <w:lang w:val="en-US" w:eastAsia="zh-CN"/>
              </w:rPr>
              <w:t>8</w:t>
            </w:r>
          </w:p>
        </w:tc>
        <w:tc>
          <w:tcPr>
            <w:tcW w:w="3125" w:type="dxa"/>
          </w:tcPr>
          <w:p>
            <w:pPr>
              <w:keepNext w:val="0"/>
              <w:keepLines w:val="0"/>
              <w:pageBreakBefore w:val="0"/>
              <w:overflowPunct w:val="0"/>
              <w:bidi w:val="0"/>
              <w:rPr>
                <w:rFonts w:ascii="宋体"/>
              </w:rPr>
            </w:pPr>
            <w:r>
              <w:rPr>
                <w:rFonts w:hint="eastAsia" w:ascii="宋体"/>
              </w:rPr>
              <w:t>机关事业单位基本养老保险缴费</w:t>
            </w:r>
          </w:p>
        </w:tc>
        <w:tc>
          <w:tcPr>
            <w:tcW w:w="1375" w:type="dxa"/>
          </w:tcPr>
          <w:p>
            <w:pPr>
              <w:keepNext w:val="0"/>
              <w:keepLines w:val="0"/>
              <w:pageBreakBefore w:val="0"/>
              <w:overflowPunct w:val="0"/>
              <w:bidi w:val="0"/>
              <w:rPr>
                <w:rFonts w:ascii="宋体"/>
              </w:rPr>
            </w:pPr>
            <w:r>
              <w:rPr>
                <w:rFonts w:hint="eastAsia" w:ascii="宋体"/>
              </w:rPr>
              <w:t>146.34</w:t>
            </w:r>
          </w:p>
        </w:tc>
        <w:tc>
          <w:tcPr>
            <w:tcW w:w="152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146.34</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eastAsia" w:ascii="宋体" w:eastAsia="宋体"/>
                <w:lang w:val="en-US" w:eastAsia="zh-CN"/>
              </w:rPr>
            </w:pPr>
            <w:r>
              <w:rPr>
                <w:rFonts w:hint="eastAsia" w:ascii="宋体"/>
              </w:rPr>
              <w:t>3010</w:t>
            </w:r>
            <w:r>
              <w:rPr>
                <w:rFonts w:hint="eastAsia" w:ascii="宋体"/>
                <w:lang w:val="en-US" w:eastAsia="zh-CN"/>
              </w:rPr>
              <w:t>9</w:t>
            </w:r>
          </w:p>
        </w:tc>
        <w:tc>
          <w:tcPr>
            <w:tcW w:w="3125" w:type="dxa"/>
          </w:tcPr>
          <w:p>
            <w:pPr>
              <w:keepNext w:val="0"/>
              <w:keepLines w:val="0"/>
              <w:pageBreakBefore w:val="0"/>
              <w:overflowPunct w:val="0"/>
              <w:bidi w:val="0"/>
              <w:rPr>
                <w:rFonts w:ascii="宋体"/>
              </w:rPr>
            </w:pPr>
            <w:r>
              <w:rPr>
                <w:rFonts w:hint="eastAsia" w:ascii="宋体"/>
              </w:rPr>
              <w:t>职业年金缴费</w:t>
            </w:r>
          </w:p>
        </w:tc>
        <w:tc>
          <w:tcPr>
            <w:tcW w:w="1375" w:type="dxa"/>
          </w:tcPr>
          <w:p>
            <w:pPr>
              <w:keepNext w:val="0"/>
              <w:keepLines w:val="0"/>
              <w:pageBreakBefore w:val="0"/>
              <w:overflowPunct w:val="0"/>
              <w:bidi w:val="0"/>
              <w:rPr>
                <w:rFonts w:ascii="宋体"/>
              </w:rPr>
            </w:pPr>
            <w:r>
              <w:rPr>
                <w:rFonts w:hint="eastAsia" w:ascii="宋体"/>
              </w:rPr>
              <w:t>73.17</w:t>
            </w:r>
          </w:p>
        </w:tc>
        <w:tc>
          <w:tcPr>
            <w:tcW w:w="152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73.17</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rPr>
              <w:t>301</w:t>
            </w:r>
            <w:r>
              <w:rPr>
                <w:rFonts w:hint="eastAsia" w:ascii="宋体"/>
                <w:lang w:val="en-US" w:eastAsia="zh-CN"/>
              </w:rPr>
              <w:t>10</w:t>
            </w:r>
          </w:p>
        </w:tc>
        <w:tc>
          <w:tcPr>
            <w:tcW w:w="3125" w:type="dxa"/>
          </w:tcPr>
          <w:p>
            <w:pPr>
              <w:keepNext w:val="0"/>
              <w:keepLines w:val="0"/>
              <w:pageBreakBefore w:val="0"/>
              <w:overflowPunct w:val="0"/>
              <w:bidi w:val="0"/>
              <w:rPr>
                <w:rFonts w:ascii="宋体"/>
              </w:rPr>
            </w:pPr>
            <w:r>
              <w:rPr>
                <w:rFonts w:hint="eastAsia" w:ascii="宋体"/>
              </w:rPr>
              <w:t>职工基本医疗保险缴费</w:t>
            </w:r>
          </w:p>
        </w:tc>
        <w:tc>
          <w:tcPr>
            <w:tcW w:w="1375" w:type="dxa"/>
          </w:tcPr>
          <w:p>
            <w:pPr>
              <w:keepNext w:val="0"/>
              <w:keepLines w:val="0"/>
              <w:pageBreakBefore w:val="0"/>
              <w:overflowPunct w:val="0"/>
              <w:bidi w:val="0"/>
              <w:rPr>
                <w:rFonts w:ascii="宋体"/>
              </w:rPr>
            </w:pPr>
            <w:r>
              <w:rPr>
                <w:rFonts w:hint="eastAsia" w:ascii="宋体"/>
              </w:rPr>
              <w:t>42.27</w:t>
            </w:r>
          </w:p>
        </w:tc>
        <w:tc>
          <w:tcPr>
            <w:tcW w:w="152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42.27</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rPr>
              <w:t>301</w:t>
            </w:r>
            <w:r>
              <w:rPr>
                <w:rFonts w:hint="eastAsia" w:ascii="宋体"/>
                <w:lang w:val="en-US" w:eastAsia="zh-CN"/>
              </w:rPr>
              <w:t>12</w:t>
            </w:r>
          </w:p>
        </w:tc>
        <w:tc>
          <w:tcPr>
            <w:tcW w:w="3125" w:type="dxa"/>
          </w:tcPr>
          <w:p>
            <w:pPr>
              <w:keepNext w:val="0"/>
              <w:keepLines w:val="0"/>
              <w:pageBreakBefore w:val="0"/>
              <w:overflowPunct w:val="0"/>
              <w:bidi w:val="0"/>
              <w:rPr>
                <w:rFonts w:ascii="宋体"/>
              </w:rPr>
            </w:pPr>
            <w:r>
              <w:rPr>
                <w:rFonts w:hint="eastAsia" w:ascii="宋体"/>
              </w:rPr>
              <w:t>其他社会保障缴费</w:t>
            </w:r>
          </w:p>
        </w:tc>
        <w:tc>
          <w:tcPr>
            <w:tcW w:w="1375" w:type="dxa"/>
          </w:tcPr>
          <w:p>
            <w:pPr>
              <w:keepNext w:val="0"/>
              <w:keepLines w:val="0"/>
              <w:pageBreakBefore w:val="0"/>
              <w:overflowPunct w:val="0"/>
              <w:bidi w:val="0"/>
              <w:rPr>
                <w:rFonts w:ascii="宋体"/>
              </w:rPr>
            </w:pPr>
            <w:r>
              <w:rPr>
                <w:rFonts w:hint="eastAsia" w:ascii="宋体"/>
              </w:rPr>
              <w:t>7.15</w:t>
            </w:r>
          </w:p>
        </w:tc>
        <w:tc>
          <w:tcPr>
            <w:tcW w:w="152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7.15</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rPr>
              <w:t>301</w:t>
            </w:r>
            <w:r>
              <w:rPr>
                <w:rFonts w:hint="eastAsia" w:ascii="宋体"/>
                <w:lang w:val="en-US" w:eastAsia="zh-CN"/>
              </w:rPr>
              <w:t>13</w:t>
            </w:r>
          </w:p>
        </w:tc>
        <w:tc>
          <w:tcPr>
            <w:tcW w:w="3125" w:type="dxa"/>
          </w:tcPr>
          <w:p>
            <w:pPr>
              <w:keepNext w:val="0"/>
              <w:keepLines w:val="0"/>
              <w:pageBreakBefore w:val="0"/>
              <w:overflowPunct w:val="0"/>
              <w:bidi w:val="0"/>
              <w:rPr>
                <w:rFonts w:ascii="宋体"/>
              </w:rPr>
            </w:pPr>
            <w:r>
              <w:rPr>
                <w:rFonts w:hint="eastAsia" w:ascii="宋体"/>
              </w:rPr>
              <w:t>住房公积金</w:t>
            </w:r>
          </w:p>
        </w:tc>
        <w:tc>
          <w:tcPr>
            <w:tcW w:w="1375" w:type="dxa"/>
          </w:tcPr>
          <w:p>
            <w:pPr>
              <w:keepNext w:val="0"/>
              <w:keepLines w:val="0"/>
              <w:pageBreakBefore w:val="0"/>
              <w:overflowPunct w:val="0"/>
              <w:bidi w:val="0"/>
              <w:rPr>
                <w:rFonts w:ascii="宋体"/>
              </w:rPr>
            </w:pPr>
            <w:r>
              <w:rPr>
                <w:rFonts w:hint="eastAsia" w:ascii="宋体"/>
              </w:rPr>
              <w:t>109.76</w:t>
            </w:r>
          </w:p>
        </w:tc>
        <w:tc>
          <w:tcPr>
            <w:tcW w:w="1525"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109.76</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w:t>
            </w:r>
          </w:p>
        </w:tc>
        <w:tc>
          <w:tcPr>
            <w:tcW w:w="3125" w:type="dxa"/>
          </w:tcPr>
          <w:p>
            <w:pPr>
              <w:keepNext w:val="0"/>
              <w:keepLines w:val="0"/>
              <w:pageBreakBefore w:val="0"/>
              <w:overflowPunct w:val="0"/>
              <w:bidi w:val="0"/>
              <w:rPr>
                <w:rFonts w:ascii="宋体"/>
              </w:rPr>
            </w:pPr>
            <w:r>
              <w:rPr>
                <w:rFonts w:hint="eastAsia" w:ascii="宋体"/>
              </w:rPr>
              <w:t>商品和服务支出</w:t>
            </w:r>
          </w:p>
        </w:tc>
        <w:tc>
          <w:tcPr>
            <w:tcW w:w="1375" w:type="dxa"/>
          </w:tcPr>
          <w:p>
            <w:pPr>
              <w:keepNext w:val="0"/>
              <w:keepLines w:val="0"/>
              <w:pageBreakBefore w:val="0"/>
              <w:overflowPunct w:val="0"/>
              <w:bidi w:val="0"/>
              <w:rPr>
                <w:rFonts w:ascii="宋体"/>
              </w:rPr>
            </w:pPr>
            <w:r>
              <w:rPr>
                <w:rFonts w:hint="eastAsia" w:ascii="宋体"/>
              </w:rPr>
              <w:t>298.83</w:t>
            </w:r>
          </w:p>
        </w:tc>
        <w:tc>
          <w:tcPr>
            <w:tcW w:w="1525" w:type="dxa"/>
          </w:tcPr>
          <w:p>
            <w:pPr>
              <w:keepNext w:val="0"/>
              <w:keepLines w:val="0"/>
              <w:pageBreakBefore w:val="0"/>
              <w:overflowPunct w:val="0"/>
              <w:bidi w:val="0"/>
              <w:rPr>
                <w:rFonts w:hint="default" w:ascii="宋体" w:eastAsia="宋体"/>
                <w:lang w:val="en-US" w:eastAsia="zh-CN"/>
              </w:rPr>
            </w:pPr>
          </w:p>
        </w:tc>
        <w:tc>
          <w:tcPr>
            <w:tcW w:w="1343" w:type="dxa"/>
          </w:tcPr>
          <w:p>
            <w:pPr>
              <w:keepNext w:val="0"/>
              <w:keepLines w:val="0"/>
              <w:pageBreakBefore w:val="0"/>
              <w:overflowPunct w:val="0"/>
              <w:bidi w:val="0"/>
              <w:rPr>
                <w:rFonts w:ascii="宋体"/>
              </w:rPr>
            </w:pPr>
            <w:r>
              <w:rPr>
                <w:rFonts w:hint="eastAsia" w:ascii="宋体"/>
              </w:rPr>
              <w:t>298.83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30201</w:t>
            </w:r>
          </w:p>
        </w:tc>
        <w:tc>
          <w:tcPr>
            <w:tcW w:w="3125" w:type="dxa"/>
          </w:tcPr>
          <w:p>
            <w:pPr>
              <w:keepNext w:val="0"/>
              <w:keepLines w:val="0"/>
              <w:pageBreakBefore w:val="0"/>
              <w:overflowPunct w:val="0"/>
              <w:bidi w:val="0"/>
              <w:rPr>
                <w:rFonts w:ascii="宋体"/>
              </w:rPr>
            </w:pPr>
            <w:r>
              <w:rPr>
                <w:rFonts w:hint="eastAsia" w:ascii="宋体"/>
              </w:rPr>
              <w:t>办公费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rPr>
              <w:t>30</w:t>
            </w:r>
            <w:r>
              <w:rPr>
                <w:rFonts w:hint="eastAsia" w:ascii="宋体"/>
                <w:lang w:val="en-US" w:eastAsia="zh-CN"/>
              </w:rPr>
              <w:t>.00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rPr>
              <w:t>30</w:t>
            </w:r>
            <w:r>
              <w:rPr>
                <w:rFonts w:hint="eastAsia" w:ascii="宋体"/>
                <w:lang w:val="en-US" w:eastAsia="zh-CN"/>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30202</w:t>
            </w:r>
          </w:p>
        </w:tc>
        <w:tc>
          <w:tcPr>
            <w:tcW w:w="3125" w:type="dxa"/>
          </w:tcPr>
          <w:p>
            <w:pPr>
              <w:keepNext w:val="0"/>
              <w:keepLines w:val="0"/>
              <w:pageBreakBefore w:val="0"/>
              <w:overflowPunct w:val="0"/>
              <w:bidi w:val="0"/>
              <w:rPr>
                <w:rFonts w:ascii="宋体"/>
              </w:rPr>
            </w:pPr>
            <w:r>
              <w:rPr>
                <w:rFonts w:hint="eastAsia" w:ascii="宋体"/>
              </w:rPr>
              <w:t>印刷费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10.00</w:t>
            </w:r>
          </w:p>
        </w:tc>
        <w:tc>
          <w:tcPr>
            <w:tcW w:w="1525" w:type="dxa"/>
          </w:tcPr>
          <w:p>
            <w:pPr>
              <w:keepNext w:val="0"/>
              <w:keepLines w:val="0"/>
              <w:pageBreakBefore w:val="0"/>
              <w:overflowPunct w:val="0"/>
              <w:bidi w:val="0"/>
              <w:rPr>
                <w:rFonts w:hint="default" w:ascii="宋体" w:eastAsia="宋体"/>
                <w:lang w:val="en-US" w:eastAsia="zh-CN"/>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30207</w:t>
            </w:r>
          </w:p>
        </w:tc>
        <w:tc>
          <w:tcPr>
            <w:tcW w:w="3125" w:type="dxa"/>
          </w:tcPr>
          <w:p>
            <w:pPr>
              <w:keepNext w:val="0"/>
              <w:keepLines w:val="0"/>
              <w:pageBreakBefore w:val="0"/>
              <w:overflowPunct w:val="0"/>
              <w:bidi w:val="0"/>
              <w:rPr>
                <w:rFonts w:ascii="宋体"/>
              </w:rPr>
            </w:pPr>
            <w:r>
              <w:rPr>
                <w:rFonts w:hint="eastAsia" w:ascii="宋体"/>
              </w:rPr>
              <w:t>邮电费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13.00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13.00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30211</w:t>
            </w:r>
          </w:p>
        </w:tc>
        <w:tc>
          <w:tcPr>
            <w:tcW w:w="3125" w:type="dxa"/>
          </w:tcPr>
          <w:p>
            <w:pPr>
              <w:keepNext w:val="0"/>
              <w:keepLines w:val="0"/>
              <w:pageBreakBefore w:val="0"/>
              <w:overflowPunct w:val="0"/>
              <w:bidi w:val="0"/>
              <w:rPr>
                <w:rFonts w:ascii="宋体"/>
              </w:rPr>
            </w:pPr>
            <w:r>
              <w:rPr>
                <w:rFonts w:hint="eastAsia" w:ascii="宋体"/>
              </w:rPr>
              <w:t>差旅费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55.00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55.00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30213</w:t>
            </w:r>
          </w:p>
        </w:tc>
        <w:tc>
          <w:tcPr>
            <w:tcW w:w="3125" w:type="dxa"/>
          </w:tcPr>
          <w:p>
            <w:pPr>
              <w:keepNext w:val="0"/>
              <w:keepLines w:val="0"/>
              <w:pageBreakBefore w:val="0"/>
              <w:overflowPunct w:val="0"/>
              <w:bidi w:val="0"/>
              <w:rPr>
                <w:rFonts w:ascii="宋体"/>
              </w:rPr>
            </w:pPr>
            <w:r>
              <w:rPr>
                <w:rFonts w:hint="eastAsia" w:ascii="宋体"/>
              </w:rPr>
              <w:t>维修（护）费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20.00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30215</w:t>
            </w:r>
          </w:p>
        </w:tc>
        <w:tc>
          <w:tcPr>
            <w:tcW w:w="3125" w:type="dxa"/>
          </w:tcPr>
          <w:p>
            <w:pPr>
              <w:keepNext w:val="0"/>
              <w:keepLines w:val="0"/>
              <w:pageBreakBefore w:val="0"/>
              <w:overflowPunct w:val="0"/>
              <w:bidi w:val="0"/>
              <w:rPr>
                <w:rFonts w:ascii="宋体"/>
              </w:rPr>
            </w:pPr>
            <w:r>
              <w:rPr>
                <w:rFonts w:hint="eastAsia" w:ascii="宋体"/>
              </w:rPr>
              <w:t>会议费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5.00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30216</w:t>
            </w:r>
          </w:p>
        </w:tc>
        <w:tc>
          <w:tcPr>
            <w:tcW w:w="3125" w:type="dxa"/>
          </w:tcPr>
          <w:p>
            <w:pPr>
              <w:keepNext w:val="0"/>
              <w:keepLines w:val="0"/>
              <w:pageBreakBefore w:val="0"/>
              <w:overflowPunct w:val="0"/>
              <w:bidi w:val="0"/>
              <w:rPr>
                <w:rFonts w:ascii="宋体"/>
              </w:rPr>
            </w:pPr>
            <w:r>
              <w:rPr>
                <w:rFonts w:hint="eastAsia" w:ascii="宋体"/>
              </w:rPr>
              <w:t>培训费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5.00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30217</w:t>
            </w:r>
          </w:p>
        </w:tc>
        <w:tc>
          <w:tcPr>
            <w:tcW w:w="3125" w:type="dxa"/>
          </w:tcPr>
          <w:p>
            <w:pPr>
              <w:keepNext w:val="0"/>
              <w:keepLines w:val="0"/>
              <w:pageBreakBefore w:val="0"/>
              <w:overflowPunct w:val="0"/>
              <w:bidi w:val="0"/>
              <w:rPr>
                <w:rFonts w:ascii="宋体"/>
              </w:rPr>
            </w:pPr>
            <w:r>
              <w:rPr>
                <w:rFonts w:hint="eastAsia" w:ascii="宋体"/>
              </w:rPr>
              <w:t>公务接待费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5.00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30228</w:t>
            </w:r>
          </w:p>
        </w:tc>
        <w:tc>
          <w:tcPr>
            <w:tcW w:w="3125" w:type="dxa"/>
          </w:tcPr>
          <w:p>
            <w:pPr>
              <w:keepNext w:val="0"/>
              <w:keepLines w:val="0"/>
              <w:pageBreakBefore w:val="0"/>
              <w:overflowPunct w:val="0"/>
              <w:bidi w:val="0"/>
              <w:rPr>
                <w:rFonts w:ascii="宋体"/>
              </w:rPr>
            </w:pPr>
            <w:r>
              <w:rPr>
                <w:rFonts w:hint="eastAsia" w:ascii="宋体"/>
              </w:rPr>
              <w:t>工会经费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7.80</w:t>
            </w:r>
          </w:p>
        </w:tc>
        <w:tc>
          <w:tcPr>
            <w:tcW w:w="1525" w:type="dxa"/>
          </w:tcPr>
          <w:p>
            <w:pPr>
              <w:keepNext w:val="0"/>
              <w:keepLines w:val="0"/>
              <w:pageBreakBefore w:val="0"/>
              <w:overflowPunct w:val="0"/>
              <w:bidi w:val="0"/>
              <w:rPr>
                <w:rFonts w:ascii="宋体"/>
              </w:rPr>
            </w:pPr>
          </w:p>
        </w:tc>
        <w:tc>
          <w:tcPr>
            <w:tcW w:w="1343" w:type="dxa"/>
          </w:tcPr>
          <w:p>
            <w:pPr>
              <w:keepNext w:val="0"/>
              <w:keepLines w:val="0"/>
              <w:pageBreakBefore w:val="0"/>
              <w:overflowPunct w:val="0"/>
              <w:bidi w:val="0"/>
              <w:rPr>
                <w:rFonts w:ascii="宋体"/>
              </w:rPr>
            </w:pPr>
            <w:r>
              <w:rPr>
                <w:rFonts w:hint="eastAsia" w:ascii="宋体"/>
                <w:lang w:val="en-US" w:eastAsia="zh-CN"/>
              </w:rPr>
              <w:t>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30231</w:t>
            </w:r>
          </w:p>
        </w:tc>
        <w:tc>
          <w:tcPr>
            <w:tcW w:w="3125" w:type="dxa"/>
          </w:tcPr>
          <w:p>
            <w:pPr>
              <w:keepNext w:val="0"/>
              <w:keepLines w:val="0"/>
              <w:pageBreakBefore w:val="0"/>
              <w:overflowPunct w:val="0"/>
              <w:bidi w:val="0"/>
              <w:rPr>
                <w:rFonts w:ascii="宋体"/>
              </w:rPr>
            </w:pPr>
            <w:r>
              <w:rPr>
                <w:rFonts w:hint="eastAsia" w:ascii="宋体"/>
              </w:rPr>
              <w:t>公务用车运行维护费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20.00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30239</w:t>
            </w:r>
          </w:p>
        </w:tc>
        <w:tc>
          <w:tcPr>
            <w:tcW w:w="3125" w:type="dxa"/>
          </w:tcPr>
          <w:p>
            <w:pPr>
              <w:keepNext w:val="0"/>
              <w:keepLines w:val="0"/>
              <w:pageBreakBefore w:val="0"/>
              <w:overflowPunct w:val="0"/>
              <w:bidi w:val="0"/>
              <w:rPr>
                <w:rFonts w:ascii="宋体"/>
              </w:rPr>
            </w:pPr>
            <w:r>
              <w:rPr>
                <w:rFonts w:hint="eastAsia" w:ascii="宋体"/>
              </w:rPr>
              <w:t>其他交通费用</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89.78</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89.78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30299</w:t>
            </w:r>
          </w:p>
        </w:tc>
        <w:tc>
          <w:tcPr>
            <w:tcW w:w="3125" w:type="dxa"/>
          </w:tcPr>
          <w:p>
            <w:pPr>
              <w:keepNext w:val="0"/>
              <w:keepLines w:val="0"/>
              <w:pageBreakBefore w:val="0"/>
              <w:overflowPunct w:val="0"/>
              <w:bidi w:val="0"/>
              <w:rPr>
                <w:rFonts w:ascii="宋体"/>
              </w:rPr>
            </w:pPr>
            <w:r>
              <w:rPr>
                <w:rFonts w:hint="eastAsia" w:ascii="宋体"/>
              </w:rPr>
              <w:t>其他商品和服务支出</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38.24</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38.24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303</w:t>
            </w:r>
          </w:p>
        </w:tc>
        <w:tc>
          <w:tcPr>
            <w:tcW w:w="3125" w:type="dxa"/>
          </w:tcPr>
          <w:p>
            <w:pPr>
              <w:keepNext w:val="0"/>
              <w:keepLines w:val="0"/>
              <w:pageBreakBefore w:val="0"/>
              <w:overflowPunct w:val="0"/>
              <w:bidi w:val="0"/>
              <w:rPr>
                <w:rFonts w:ascii="宋体"/>
              </w:rPr>
            </w:pPr>
            <w:r>
              <w:rPr>
                <w:rFonts w:hint="eastAsia" w:ascii="宋体"/>
              </w:rPr>
              <w:t>对个人和家庭的补助</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0.29</w:t>
            </w:r>
          </w:p>
        </w:tc>
        <w:tc>
          <w:tcPr>
            <w:tcW w:w="1525"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0.29</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30302</w:t>
            </w:r>
          </w:p>
        </w:tc>
        <w:tc>
          <w:tcPr>
            <w:tcW w:w="3125" w:type="dxa"/>
          </w:tcPr>
          <w:p>
            <w:pPr>
              <w:keepNext w:val="0"/>
              <w:keepLines w:val="0"/>
              <w:pageBreakBefore w:val="0"/>
              <w:overflowPunct w:val="0"/>
              <w:bidi w:val="0"/>
              <w:rPr>
                <w:rFonts w:ascii="宋体"/>
              </w:rPr>
            </w:pPr>
            <w:r>
              <w:rPr>
                <w:rFonts w:hint="eastAsia" w:ascii="宋体"/>
              </w:rPr>
              <w:t>退休费</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0.29</w:t>
            </w:r>
          </w:p>
        </w:tc>
        <w:tc>
          <w:tcPr>
            <w:tcW w:w="1525"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0.29</w:t>
            </w:r>
          </w:p>
        </w:tc>
        <w:tc>
          <w:tcPr>
            <w:tcW w:w="134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310</w:t>
            </w:r>
          </w:p>
        </w:tc>
        <w:tc>
          <w:tcPr>
            <w:tcW w:w="3125" w:type="dxa"/>
          </w:tcPr>
          <w:p>
            <w:pPr>
              <w:keepNext w:val="0"/>
              <w:keepLines w:val="0"/>
              <w:pageBreakBefore w:val="0"/>
              <w:overflowPunct w:val="0"/>
              <w:bidi w:val="0"/>
              <w:rPr>
                <w:rFonts w:ascii="宋体"/>
              </w:rPr>
            </w:pPr>
            <w:r>
              <w:rPr>
                <w:rFonts w:hint="eastAsia" w:ascii="宋体"/>
              </w:rPr>
              <w:t>资本性支出</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10.00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991"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31002</w:t>
            </w:r>
          </w:p>
        </w:tc>
        <w:tc>
          <w:tcPr>
            <w:tcW w:w="3125" w:type="dxa"/>
          </w:tcPr>
          <w:p>
            <w:pPr>
              <w:keepNext w:val="0"/>
              <w:keepLines w:val="0"/>
              <w:pageBreakBefore w:val="0"/>
              <w:overflowPunct w:val="0"/>
              <w:bidi w:val="0"/>
              <w:rPr>
                <w:rFonts w:ascii="宋体"/>
              </w:rPr>
            </w:pPr>
            <w:r>
              <w:rPr>
                <w:rFonts w:hint="eastAsia" w:ascii="宋体"/>
              </w:rPr>
              <w:t>办公设备购置</w:t>
            </w:r>
          </w:p>
        </w:tc>
        <w:tc>
          <w:tcPr>
            <w:tcW w:w="137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10.00</w:t>
            </w:r>
          </w:p>
        </w:tc>
        <w:tc>
          <w:tcPr>
            <w:tcW w:w="1525" w:type="dxa"/>
          </w:tcPr>
          <w:p>
            <w:pPr>
              <w:keepNext w:val="0"/>
              <w:keepLines w:val="0"/>
              <w:pageBreakBefore w:val="0"/>
              <w:overflowPunct w:val="0"/>
              <w:bidi w:val="0"/>
              <w:rPr>
                <w:rFonts w:ascii="宋体"/>
              </w:rPr>
            </w:pPr>
          </w:p>
        </w:tc>
        <w:tc>
          <w:tcPr>
            <w:tcW w:w="1343"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116" w:type="dxa"/>
            <w:gridSpan w:val="2"/>
          </w:tcPr>
          <w:p>
            <w:pPr>
              <w:keepNext w:val="0"/>
              <w:keepLines w:val="0"/>
              <w:pageBreakBefore w:val="0"/>
              <w:overflowPunct w:val="0"/>
              <w:bidi w:val="0"/>
              <w:spacing w:before="265" w:line="218" w:lineRule="auto"/>
              <w:ind w:left="1943"/>
              <w:rPr>
                <w:rFonts w:ascii="宋体" w:cs="仿宋"/>
                <w:sz w:val="22"/>
                <w:szCs w:val="22"/>
              </w:rPr>
            </w:pPr>
            <w:r>
              <w:rPr>
                <w:rFonts w:hint="eastAsia" w:ascii="宋体" w:hAnsi="宋体" w:cs="仿宋"/>
                <w:spacing w:val="-4"/>
                <w:sz w:val="22"/>
                <w:szCs w:val="22"/>
              </w:rPr>
              <w:t>合</w:t>
            </w:r>
            <w:r>
              <w:rPr>
                <w:rFonts w:ascii="宋体" w:hAnsi="宋体" w:cs="仿宋"/>
                <w:spacing w:val="-3"/>
                <w:sz w:val="22"/>
                <w:szCs w:val="22"/>
              </w:rPr>
              <w:t xml:space="preserve"> </w:t>
            </w:r>
            <w:r>
              <w:rPr>
                <w:rFonts w:hint="eastAsia" w:ascii="宋体" w:hAnsi="宋体" w:cs="仿宋"/>
                <w:spacing w:val="-2"/>
                <w:sz w:val="22"/>
                <w:szCs w:val="22"/>
              </w:rPr>
              <w:t>计</w:t>
            </w:r>
          </w:p>
        </w:tc>
        <w:tc>
          <w:tcPr>
            <w:tcW w:w="1375" w:type="dxa"/>
          </w:tcPr>
          <w:p>
            <w:pPr>
              <w:keepNext w:val="0"/>
              <w:keepLines w:val="0"/>
              <w:pageBreakBefore w:val="0"/>
              <w:overflowPunct w:val="0"/>
              <w:bidi w:val="0"/>
              <w:rPr>
                <w:rFonts w:hint="eastAsia" w:ascii="宋体" w:eastAsia="宋体"/>
                <w:lang w:val="en-US" w:eastAsia="zh-CN"/>
              </w:rPr>
            </w:pPr>
            <w:r>
              <w:rPr>
                <w:rFonts w:hint="eastAsia" w:ascii="宋体"/>
              </w:rPr>
              <w:t>1642.1</w:t>
            </w:r>
            <w:r>
              <w:rPr>
                <w:rFonts w:hint="eastAsia" w:ascii="宋体"/>
                <w:lang w:val="en-US" w:eastAsia="zh-CN"/>
              </w:rPr>
              <w:t>0</w:t>
            </w:r>
          </w:p>
        </w:tc>
        <w:tc>
          <w:tcPr>
            <w:tcW w:w="1525"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1333.27</w:t>
            </w:r>
          </w:p>
        </w:tc>
        <w:tc>
          <w:tcPr>
            <w:tcW w:w="1343" w:type="dxa"/>
          </w:tcPr>
          <w:p>
            <w:pPr>
              <w:keepNext w:val="0"/>
              <w:keepLines w:val="0"/>
              <w:pageBreakBefore w:val="0"/>
              <w:overflowPunct w:val="0"/>
              <w:bidi w:val="0"/>
              <w:rPr>
                <w:rFonts w:hint="default" w:ascii="宋体" w:eastAsia="宋体"/>
                <w:lang w:val="en-US" w:eastAsia="zh-CN"/>
              </w:rPr>
            </w:pPr>
            <w:r>
              <w:rPr>
                <w:rFonts w:hint="eastAsia" w:ascii="宋体"/>
              </w:rPr>
              <w:t>30</w:t>
            </w:r>
            <w:r>
              <w:rPr>
                <w:rFonts w:hint="eastAsia" w:ascii="宋体"/>
                <w:lang w:val="en-US" w:eastAsia="zh-CN"/>
              </w:rPr>
              <w:t>8.83</w:t>
            </w:r>
          </w:p>
        </w:tc>
      </w:tr>
    </w:tbl>
    <w:p>
      <w:pPr>
        <w:keepNext w:val="0"/>
        <w:keepLines w:val="0"/>
        <w:pageBreakBefore w:val="0"/>
        <w:overflowPunct w:val="0"/>
        <w:bidi w:val="0"/>
      </w:pPr>
    </w:p>
    <w:p>
      <w:pPr>
        <w:keepNext w:val="0"/>
        <w:keepLines w:val="0"/>
        <w:pageBreakBefore w:val="0"/>
        <w:overflowPunct w:val="0"/>
        <w:bidi w:val="0"/>
        <w:sectPr>
          <w:footerReference r:id="rId14"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line="312" w:lineRule="auto"/>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lang w:eastAsia="zh-CN"/>
        </w:rPr>
        <w:t>部门</w:t>
      </w:r>
      <w:r>
        <w:rPr>
          <w:rFonts w:hint="eastAsia" w:ascii="宋体" w:hAnsi="宋体" w:cs="仿宋"/>
          <w:spacing w:val="6"/>
          <w:sz w:val="22"/>
          <w:szCs w:val="22"/>
        </w:rPr>
        <w:t>公开表</w:t>
      </w:r>
      <w:r>
        <w:rPr>
          <w:rFonts w:ascii="宋体" w:hAnsi="宋体" w:cs="仿宋"/>
          <w:spacing w:val="6"/>
          <w:sz w:val="22"/>
          <w:szCs w:val="22"/>
        </w:rPr>
        <w:t xml:space="preserve"> 7</w:t>
      </w:r>
    </w:p>
    <w:p>
      <w:pPr>
        <w:keepNext w:val="0"/>
        <w:keepLines w:val="0"/>
        <w:pageBreakBefore w:val="0"/>
        <w:overflowPunct w:val="0"/>
        <w:bidi w:val="0"/>
        <w:spacing w:line="372" w:lineRule="auto"/>
      </w:pP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年政府性基金预算支出表</w:t>
      </w:r>
    </w:p>
    <w:p>
      <w:pPr>
        <w:keepNext w:val="0"/>
        <w:keepLines w:val="0"/>
        <w:pageBreakBefore w:val="0"/>
        <w:overflowPunct w:val="0"/>
        <w:bidi w:val="0"/>
        <w:spacing w:line="452" w:lineRule="auto"/>
      </w:pP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keepNext w:val="0"/>
        <w:keepLines w:val="0"/>
        <w:pageBreakBefore w:val="0"/>
        <w:overflowPunct w:val="0"/>
        <w:bidi w:val="0"/>
        <w:spacing w:line="51" w:lineRule="exact"/>
      </w:pPr>
    </w:p>
    <w:tbl>
      <w:tblPr>
        <w:tblStyle w:val="7"/>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3818"/>
        <w:gridCol w:w="999"/>
        <w:gridCol w:w="1229"/>
        <w:gridCol w:w="1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69" w:type="dxa"/>
            <w:vMerge w:val="restart"/>
            <w:tcBorders>
              <w:bottom w:val="nil"/>
            </w:tcBorders>
          </w:tcPr>
          <w:p>
            <w:pPr>
              <w:keepNext w:val="0"/>
              <w:keepLines w:val="0"/>
              <w:pageBreakBefore w:val="0"/>
              <w:overflowPunct w:val="0"/>
              <w:bidi w:val="0"/>
              <w:spacing w:line="476" w:lineRule="auto"/>
              <w:rPr>
                <w:rFonts w:ascii="宋体"/>
                <w:b/>
              </w:rPr>
            </w:pPr>
          </w:p>
          <w:p>
            <w:pPr>
              <w:keepNext w:val="0"/>
              <w:keepLines w:val="0"/>
              <w:pageBreakBefore w:val="0"/>
              <w:overflowPunct w:val="0"/>
              <w:bidi w:val="0"/>
              <w:spacing w:before="72" w:line="218" w:lineRule="auto"/>
              <w:ind w:left="159"/>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目编码</w:t>
            </w:r>
          </w:p>
        </w:tc>
        <w:tc>
          <w:tcPr>
            <w:tcW w:w="3818" w:type="dxa"/>
            <w:vMerge w:val="restart"/>
            <w:tcBorders>
              <w:bottom w:val="nil"/>
            </w:tcBorders>
          </w:tcPr>
          <w:p>
            <w:pPr>
              <w:keepNext w:val="0"/>
              <w:keepLines w:val="0"/>
              <w:pageBreakBefore w:val="0"/>
              <w:overflowPunct w:val="0"/>
              <w:bidi w:val="0"/>
              <w:spacing w:line="476" w:lineRule="auto"/>
              <w:rPr>
                <w:rFonts w:ascii="宋体"/>
                <w:b/>
              </w:rPr>
            </w:pPr>
          </w:p>
          <w:p>
            <w:pPr>
              <w:keepNext w:val="0"/>
              <w:keepLines w:val="0"/>
              <w:pageBreakBefore w:val="0"/>
              <w:overflowPunct w:val="0"/>
              <w:bidi w:val="0"/>
              <w:spacing w:before="71" w:line="217" w:lineRule="auto"/>
              <w:jc w:val="center"/>
              <w:rPr>
                <w:rFonts w:ascii="宋体" w:cs="仿宋"/>
                <w:b/>
                <w:sz w:val="22"/>
                <w:szCs w:val="22"/>
              </w:rPr>
            </w:pPr>
            <w:r>
              <w:rPr>
                <w:rFonts w:hint="eastAsia" w:ascii="宋体" w:hAnsi="宋体" w:cs="仿宋"/>
                <w:b/>
                <w:spacing w:val="-6"/>
                <w:sz w:val="22"/>
                <w:szCs w:val="22"/>
              </w:rPr>
              <w:t>科</w:t>
            </w:r>
            <w:r>
              <w:rPr>
                <w:rFonts w:ascii="宋体" w:hAnsi="宋体" w:cs="仿宋"/>
                <w:b/>
                <w:spacing w:val="-6"/>
                <w:sz w:val="22"/>
                <w:szCs w:val="22"/>
              </w:rPr>
              <w:t xml:space="preserve">  </w:t>
            </w:r>
            <w:r>
              <w:rPr>
                <w:rFonts w:hint="eastAsia" w:ascii="宋体" w:hAnsi="宋体" w:cs="仿宋"/>
                <w:b/>
                <w:spacing w:val="-4"/>
                <w:sz w:val="22"/>
                <w:szCs w:val="22"/>
              </w:rPr>
              <w:t>目</w:t>
            </w:r>
            <w:r>
              <w:rPr>
                <w:rFonts w:ascii="宋体" w:hAnsi="宋体" w:cs="仿宋"/>
                <w:b/>
                <w:spacing w:val="-4"/>
                <w:sz w:val="22"/>
                <w:szCs w:val="22"/>
              </w:rPr>
              <w:t xml:space="preserve">  </w:t>
            </w:r>
            <w:r>
              <w:rPr>
                <w:rFonts w:hint="eastAsia" w:ascii="宋体" w:hAnsi="宋体" w:cs="仿宋"/>
                <w:b/>
                <w:spacing w:val="-4"/>
                <w:sz w:val="22"/>
                <w:szCs w:val="22"/>
              </w:rPr>
              <w:t>名</w:t>
            </w:r>
            <w:r>
              <w:rPr>
                <w:rFonts w:ascii="宋体" w:hAnsi="宋体" w:cs="仿宋"/>
                <w:b/>
                <w:spacing w:val="-4"/>
                <w:sz w:val="22"/>
                <w:szCs w:val="22"/>
              </w:rPr>
              <w:t xml:space="preserve">  </w:t>
            </w:r>
            <w:r>
              <w:rPr>
                <w:rFonts w:hint="eastAsia" w:ascii="宋体" w:hAnsi="宋体" w:cs="仿宋"/>
                <w:b/>
                <w:spacing w:val="-4"/>
                <w:sz w:val="22"/>
                <w:szCs w:val="22"/>
              </w:rPr>
              <w:t>称</w:t>
            </w:r>
          </w:p>
        </w:tc>
        <w:tc>
          <w:tcPr>
            <w:tcW w:w="3522" w:type="dxa"/>
            <w:gridSpan w:val="3"/>
          </w:tcPr>
          <w:p>
            <w:pPr>
              <w:keepNext w:val="0"/>
              <w:keepLines w:val="0"/>
              <w:pageBreakBefore w:val="0"/>
              <w:overflowPunct w:val="0"/>
              <w:bidi w:val="0"/>
              <w:spacing w:before="265" w:line="216" w:lineRule="auto"/>
              <w:ind w:left="585"/>
              <w:rPr>
                <w:rFonts w:ascii="宋体" w:cs="仿宋"/>
                <w:b/>
                <w:sz w:val="22"/>
                <w:szCs w:val="22"/>
              </w:rPr>
            </w:pPr>
            <w:r>
              <w:rPr>
                <w:rFonts w:hint="eastAsia" w:ascii="宋体" w:hAnsi="宋体" w:cs="仿宋"/>
                <w:b/>
                <w:spacing w:val="-6"/>
                <w:sz w:val="22"/>
                <w:szCs w:val="22"/>
              </w:rPr>
              <w:t>本</w:t>
            </w:r>
            <w:r>
              <w:rPr>
                <w:rFonts w:hint="eastAsia" w:ascii="宋体" w:hAnsi="宋体" w:cs="仿宋"/>
                <w:b/>
                <w:spacing w:val="-5"/>
                <w:sz w:val="22"/>
                <w:szCs w:val="22"/>
              </w:rPr>
              <w:t>年政府性基金预算支出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vMerge w:val="continue"/>
            <w:tcBorders>
              <w:top w:val="nil"/>
            </w:tcBorders>
          </w:tcPr>
          <w:p>
            <w:pPr>
              <w:keepNext w:val="0"/>
              <w:keepLines w:val="0"/>
              <w:pageBreakBefore w:val="0"/>
              <w:overflowPunct w:val="0"/>
              <w:bidi w:val="0"/>
              <w:rPr>
                <w:rFonts w:ascii="宋体"/>
                <w:b/>
              </w:rPr>
            </w:pPr>
          </w:p>
        </w:tc>
        <w:tc>
          <w:tcPr>
            <w:tcW w:w="3818" w:type="dxa"/>
            <w:vMerge w:val="continue"/>
            <w:tcBorders>
              <w:top w:val="nil"/>
            </w:tcBorders>
          </w:tcPr>
          <w:p>
            <w:pPr>
              <w:keepNext w:val="0"/>
              <w:keepLines w:val="0"/>
              <w:pageBreakBefore w:val="0"/>
              <w:overflowPunct w:val="0"/>
              <w:bidi w:val="0"/>
              <w:rPr>
                <w:rFonts w:ascii="宋体"/>
                <w:b/>
              </w:rPr>
            </w:pPr>
          </w:p>
        </w:tc>
        <w:tc>
          <w:tcPr>
            <w:tcW w:w="999" w:type="dxa"/>
          </w:tcPr>
          <w:p>
            <w:pPr>
              <w:keepNext w:val="0"/>
              <w:keepLines w:val="0"/>
              <w:pageBreakBefore w:val="0"/>
              <w:overflowPunct w:val="0"/>
              <w:bidi w:val="0"/>
              <w:spacing w:before="260" w:line="218" w:lineRule="auto"/>
              <w:ind w:left="292"/>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1229" w:type="dxa"/>
          </w:tcPr>
          <w:p>
            <w:pPr>
              <w:keepNext w:val="0"/>
              <w:keepLines w:val="0"/>
              <w:pageBreakBefore w:val="0"/>
              <w:overflowPunct w:val="0"/>
              <w:bidi w:val="0"/>
              <w:spacing w:before="260" w:line="218" w:lineRule="auto"/>
              <w:ind w:left="187"/>
              <w:rPr>
                <w:rFonts w:ascii="宋体" w:cs="仿宋"/>
                <w:b/>
                <w:sz w:val="22"/>
                <w:szCs w:val="22"/>
              </w:rPr>
            </w:pPr>
            <w:r>
              <w:rPr>
                <w:rFonts w:hint="eastAsia" w:ascii="宋体" w:hAnsi="宋体" w:cs="仿宋"/>
                <w:b/>
                <w:spacing w:val="-6"/>
                <w:sz w:val="22"/>
                <w:szCs w:val="22"/>
              </w:rPr>
              <w:t>基</w:t>
            </w:r>
            <w:r>
              <w:rPr>
                <w:rFonts w:hint="eastAsia" w:ascii="宋体" w:hAnsi="宋体" w:cs="仿宋"/>
                <w:b/>
                <w:spacing w:val="-3"/>
                <w:sz w:val="22"/>
                <w:szCs w:val="22"/>
              </w:rPr>
              <w:t>本支出</w:t>
            </w:r>
          </w:p>
        </w:tc>
        <w:tc>
          <w:tcPr>
            <w:tcW w:w="1294" w:type="dxa"/>
          </w:tcPr>
          <w:p>
            <w:pPr>
              <w:keepNext w:val="0"/>
              <w:keepLines w:val="0"/>
              <w:pageBreakBefore w:val="0"/>
              <w:overflowPunct w:val="0"/>
              <w:bidi w:val="0"/>
              <w:spacing w:before="260" w:line="219" w:lineRule="auto"/>
              <w:ind w:left="224"/>
              <w:rPr>
                <w:rFonts w:ascii="宋体" w:cs="仿宋"/>
                <w:b/>
                <w:sz w:val="22"/>
                <w:szCs w:val="22"/>
              </w:rPr>
            </w:pPr>
            <w:r>
              <w:rPr>
                <w:rFonts w:hint="eastAsia" w:ascii="宋体" w:hAnsi="宋体" w:cs="仿宋"/>
                <w:b/>
                <w:spacing w:val="-6"/>
                <w:sz w:val="22"/>
                <w:szCs w:val="22"/>
              </w:rPr>
              <w:t>项</w:t>
            </w:r>
            <w:r>
              <w:rPr>
                <w:rFonts w:hint="eastAsia" w:ascii="宋体" w:hAnsi="宋体" w:cs="仿宋"/>
                <w:b/>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keepNext w:val="0"/>
              <w:keepLines w:val="0"/>
              <w:pageBreakBefore w:val="0"/>
              <w:overflowPunct w:val="0"/>
              <w:bidi w:val="0"/>
              <w:spacing w:before="284" w:line="191" w:lineRule="auto"/>
              <w:ind w:left="120"/>
              <w:rPr>
                <w:rFonts w:ascii="Tahoma" w:hAnsi="Tahoma" w:cs="Tahoma"/>
                <w:sz w:val="22"/>
                <w:szCs w:val="22"/>
              </w:rPr>
            </w:pPr>
          </w:p>
        </w:tc>
        <w:tc>
          <w:tcPr>
            <w:tcW w:w="3818" w:type="dxa"/>
          </w:tcPr>
          <w:p>
            <w:pPr>
              <w:keepNext w:val="0"/>
              <w:keepLines w:val="0"/>
              <w:pageBreakBefore w:val="0"/>
              <w:overflowPunct w:val="0"/>
              <w:bidi w:val="0"/>
              <w:spacing w:before="261" w:line="218" w:lineRule="auto"/>
              <w:ind w:left="111"/>
              <w:rPr>
                <w:rFonts w:ascii="宋体" w:cs="仿宋"/>
                <w:sz w:val="22"/>
                <w:szCs w:val="22"/>
              </w:rPr>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keepNext w:val="0"/>
              <w:keepLines w:val="0"/>
              <w:pageBreakBefore w:val="0"/>
              <w:overflowPunct w:val="0"/>
              <w:bidi w:val="0"/>
              <w:spacing w:before="284" w:line="191" w:lineRule="auto"/>
              <w:ind w:left="120"/>
              <w:rPr>
                <w:rFonts w:ascii="Tahoma" w:hAnsi="Tahoma" w:cs="Tahoma"/>
                <w:sz w:val="22"/>
                <w:szCs w:val="22"/>
              </w:rPr>
            </w:pPr>
          </w:p>
        </w:tc>
        <w:tc>
          <w:tcPr>
            <w:tcW w:w="3818" w:type="dxa"/>
          </w:tcPr>
          <w:p>
            <w:pPr>
              <w:keepNext w:val="0"/>
              <w:keepLines w:val="0"/>
              <w:pageBreakBefore w:val="0"/>
              <w:overflowPunct w:val="0"/>
              <w:bidi w:val="0"/>
              <w:spacing w:before="261" w:line="216" w:lineRule="auto"/>
              <w:ind w:left="538"/>
              <w:rPr>
                <w:rFonts w:ascii="宋体" w:cs="仿宋"/>
                <w:sz w:val="22"/>
                <w:szCs w:val="22"/>
              </w:rPr>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keepNext w:val="0"/>
              <w:keepLines w:val="0"/>
              <w:pageBreakBefore w:val="0"/>
              <w:overflowPunct w:val="0"/>
              <w:bidi w:val="0"/>
              <w:spacing w:before="286" w:line="191" w:lineRule="auto"/>
              <w:ind w:left="225"/>
              <w:rPr>
                <w:rFonts w:ascii="Tahoma" w:hAnsi="Tahoma" w:cs="Tahoma"/>
                <w:sz w:val="22"/>
                <w:szCs w:val="22"/>
              </w:rPr>
            </w:pPr>
          </w:p>
        </w:tc>
        <w:tc>
          <w:tcPr>
            <w:tcW w:w="3818" w:type="dxa"/>
          </w:tcPr>
          <w:p>
            <w:pPr>
              <w:keepNext w:val="0"/>
              <w:keepLines w:val="0"/>
              <w:pageBreakBefore w:val="0"/>
              <w:overflowPunct w:val="0"/>
              <w:bidi w:val="0"/>
              <w:spacing w:before="263" w:line="216" w:lineRule="auto"/>
              <w:ind w:left="971"/>
              <w:rPr>
                <w:rFonts w:ascii="宋体" w:cs="仿宋"/>
                <w:sz w:val="22"/>
                <w:szCs w:val="22"/>
              </w:rPr>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keepNext w:val="0"/>
              <w:keepLines w:val="0"/>
              <w:pageBreakBefore w:val="0"/>
              <w:overflowPunct w:val="0"/>
              <w:bidi w:val="0"/>
              <w:spacing w:before="99" w:line="133" w:lineRule="exact"/>
              <w:ind w:left="409"/>
              <w:rPr>
                <w:rFonts w:ascii="微软雅黑" w:hAnsi="微软雅黑" w:eastAsia="微软雅黑" w:cs="微软雅黑"/>
                <w:sz w:val="23"/>
                <w:szCs w:val="23"/>
              </w:rPr>
            </w:pPr>
          </w:p>
        </w:tc>
        <w:tc>
          <w:tcPr>
            <w:tcW w:w="3818" w:type="dxa"/>
          </w:tcPr>
          <w:p>
            <w:pPr>
              <w:keepNext w:val="0"/>
              <w:keepLines w:val="0"/>
              <w:pageBreakBefore w:val="0"/>
              <w:overflowPunct w:val="0"/>
              <w:bidi w:val="0"/>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pPr>
              <w:keepNext w:val="0"/>
              <w:keepLines w:val="0"/>
              <w:pageBreakBefore w:val="0"/>
              <w:overflowPunct w:val="0"/>
              <w:bidi w:val="0"/>
            </w:pPr>
          </w:p>
        </w:tc>
        <w:tc>
          <w:tcPr>
            <w:tcW w:w="3818" w:type="dxa"/>
          </w:tcPr>
          <w:p>
            <w:pPr>
              <w:keepNext w:val="0"/>
              <w:keepLines w:val="0"/>
              <w:pageBreakBefore w:val="0"/>
              <w:overflowPunct w:val="0"/>
              <w:bidi w:val="0"/>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pPr>
              <w:keepNext w:val="0"/>
              <w:keepLines w:val="0"/>
              <w:pageBreakBefore w:val="0"/>
              <w:overflowPunct w:val="0"/>
              <w:bidi w:val="0"/>
            </w:pPr>
          </w:p>
        </w:tc>
        <w:tc>
          <w:tcPr>
            <w:tcW w:w="3818" w:type="dxa"/>
          </w:tcPr>
          <w:p>
            <w:pPr>
              <w:keepNext w:val="0"/>
              <w:keepLines w:val="0"/>
              <w:pageBreakBefore w:val="0"/>
              <w:overflowPunct w:val="0"/>
              <w:bidi w:val="0"/>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pPr>
              <w:keepNext w:val="0"/>
              <w:keepLines w:val="0"/>
              <w:pageBreakBefore w:val="0"/>
              <w:overflowPunct w:val="0"/>
              <w:bidi w:val="0"/>
            </w:pPr>
          </w:p>
        </w:tc>
        <w:tc>
          <w:tcPr>
            <w:tcW w:w="3818" w:type="dxa"/>
          </w:tcPr>
          <w:p>
            <w:pPr>
              <w:keepNext w:val="0"/>
              <w:keepLines w:val="0"/>
              <w:pageBreakBefore w:val="0"/>
              <w:overflowPunct w:val="0"/>
              <w:bidi w:val="0"/>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pPr>
              <w:keepNext w:val="0"/>
              <w:keepLines w:val="0"/>
              <w:pageBreakBefore w:val="0"/>
              <w:overflowPunct w:val="0"/>
              <w:bidi w:val="0"/>
            </w:pPr>
          </w:p>
        </w:tc>
        <w:tc>
          <w:tcPr>
            <w:tcW w:w="3818" w:type="dxa"/>
          </w:tcPr>
          <w:p>
            <w:pPr>
              <w:keepNext w:val="0"/>
              <w:keepLines w:val="0"/>
              <w:pageBreakBefore w:val="0"/>
              <w:overflowPunct w:val="0"/>
              <w:bidi w:val="0"/>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pPr>
              <w:keepNext w:val="0"/>
              <w:keepLines w:val="0"/>
              <w:pageBreakBefore w:val="0"/>
              <w:overflowPunct w:val="0"/>
              <w:bidi w:val="0"/>
            </w:pPr>
          </w:p>
        </w:tc>
        <w:tc>
          <w:tcPr>
            <w:tcW w:w="3818" w:type="dxa"/>
          </w:tcPr>
          <w:p>
            <w:pPr>
              <w:keepNext w:val="0"/>
              <w:keepLines w:val="0"/>
              <w:pageBreakBefore w:val="0"/>
              <w:overflowPunct w:val="0"/>
              <w:bidi w:val="0"/>
            </w:pP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987" w:type="dxa"/>
            <w:gridSpan w:val="2"/>
          </w:tcPr>
          <w:p>
            <w:pPr>
              <w:keepNext w:val="0"/>
              <w:keepLines w:val="0"/>
              <w:pageBreakBefore w:val="0"/>
              <w:overflowPunct w:val="0"/>
              <w:bidi w:val="0"/>
              <w:spacing w:before="264" w:line="218" w:lineRule="auto"/>
              <w:ind w:left="2234"/>
              <w:rPr>
                <w:rFonts w:ascii="仿宋" w:hAnsi="仿宋" w:eastAsia="仿宋" w:cs="仿宋"/>
                <w:sz w:val="22"/>
                <w:szCs w:val="22"/>
              </w:rPr>
            </w:pPr>
            <w:r>
              <w:rPr>
                <w:rFonts w:hint="eastAsia" w:ascii="仿宋" w:hAnsi="仿宋" w:eastAsia="仿宋" w:cs="仿宋"/>
                <w:spacing w:val="-2"/>
                <w:sz w:val="22"/>
                <w:szCs w:val="22"/>
              </w:rPr>
              <w:t>合</w:t>
            </w:r>
            <w:r>
              <w:rPr>
                <w:rFonts w:ascii="仿宋" w:hAnsi="仿宋" w:eastAsia="仿宋" w:cs="仿宋"/>
                <w:spacing w:val="-2"/>
                <w:sz w:val="22"/>
                <w:szCs w:val="22"/>
              </w:rPr>
              <w:t xml:space="preserve"> </w:t>
            </w:r>
            <w:r>
              <w:rPr>
                <w:rFonts w:hint="eastAsia" w:ascii="仿宋" w:hAnsi="仿宋" w:eastAsia="仿宋" w:cs="仿宋"/>
                <w:spacing w:val="-2"/>
                <w:sz w:val="22"/>
                <w:szCs w:val="22"/>
              </w:rPr>
              <w:t>计</w:t>
            </w:r>
          </w:p>
        </w:tc>
        <w:tc>
          <w:tcPr>
            <w:tcW w:w="999" w:type="dxa"/>
          </w:tcPr>
          <w:p>
            <w:pPr>
              <w:keepNext w:val="0"/>
              <w:keepLines w:val="0"/>
              <w:pageBreakBefore w:val="0"/>
              <w:overflowPunct w:val="0"/>
              <w:bidi w:val="0"/>
            </w:pPr>
          </w:p>
        </w:tc>
        <w:tc>
          <w:tcPr>
            <w:tcW w:w="1229" w:type="dxa"/>
          </w:tcPr>
          <w:p>
            <w:pPr>
              <w:keepNext w:val="0"/>
              <w:keepLines w:val="0"/>
              <w:pageBreakBefore w:val="0"/>
              <w:overflowPunct w:val="0"/>
              <w:bidi w:val="0"/>
            </w:pPr>
          </w:p>
        </w:tc>
        <w:tc>
          <w:tcPr>
            <w:tcW w:w="1294" w:type="dxa"/>
          </w:tcPr>
          <w:p>
            <w:pPr>
              <w:keepNext w:val="0"/>
              <w:keepLines w:val="0"/>
              <w:pageBreakBefore w:val="0"/>
              <w:overflowPunct w:val="0"/>
              <w:bidi w:val="0"/>
            </w:pPr>
          </w:p>
        </w:tc>
      </w:tr>
    </w:tbl>
    <w:p>
      <w:pPr>
        <w:keepNext w:val="0"/>
        <w:keepLines w:val="0"/>
        <w:pageBreakBefore w:val="0"/>
        <w:overflowPunct w:val="0"/>
        <w:bidi w:val="0"/>
        <w:spacing w:before="246" w:line="451" w:lineRule="auto"/>
        <w:ind w:left="114" w:right="41" w:firstLine="14"/>
        <w:rPr>
          <w:rFonts w:ascii="宋体" w:cs="仿宋"/>
          <w:sz w:val="23"/>
          <w:szCs w:val="23"/>
        </w:rPr>
      </w:pPr>
      <w:r>
        <w:rPr>
          <w:rFonts w:hint="eastAsia" w:ascii="宋体" w:hAnsi="宋体" w:cs="仿宋"/>
          <w:spacing w:val="6"/>
          <w:sz w:val="23"/>
          <w:szCs w:val="23"/>
        </w:rPr>
        <w:t>注：中共宿松县纪律检查委员会</w:t>
      </w:r>
      <w:r>
        <w:rPr>
          <w:rFonts w:hint="eastAsia" w:ascii="宋体" w:hAnsi="宋体" w:cs="仿宋"/>
          <w:spacing w:val="5"/>
          <w:sz w:val="23"/>
          <w:szCs w:val="23"/>
        </w:rPr>
        <w:t>没有政府性基金预算拨款收入，也没有政府性基金预算拨款安</w:t>
      </w:r>
      <w:r>
        <w:rPr>
          <w:rFonts w:hint="eastAsia" w:ascii="宋体" w:hAnsi="宋体" w:cs="仿宋"/>
          <w:spacing w:val="4"/>
          <w:sz w:val="23"/>
          <w:szCs w:val="23"/>
        </w:rPr>
        <w:t>排的支出，故本表无数据。</w:t>
      </w:r>
    </w:p>
    <w:p>
      <w:pPr>
        <w:keepNext w:val="0"/>
        <w:keepLines w:val="0"/>
        <w:pageBreakBefore w:val="0"/>
        <w:overflowPunct w:val="0"/>
        <w:bidi w:val="0"/>
        <w:sectPr>
          <w:footerReference r:id="rId15"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line="312" w:lineRule="auto"/>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lang w:eastAsia="zh-CN"/>
        </w:rPr>
        <w:t>部门</w:t>
      </w:r>
      <w:r>
        <w:rPr>
          <w:rFonts w:hint="eastAsia" w:ascii="宋体" w:hAnsi="宋体" w:cs="仿宋"/>
          <w:spacing w:val="6"/>
          <w:sz w:val="22"/>
          <w:szCs w:val="22"/>
        </w:rPr>
        <w:t>公开表</w:t>
      </w:r>
      <w:r>
        <w:rPr>
          <w:rFonts w:ascii="宋体" w:hAnsi="宋体" w:cs="仿宋"/>
          <w:spacing w:val="6"/>
          <w:sz w:val="22"/>
          <w:szCs w:val="22"/>
        </w:rPr>
        <w:t xml:space="preserve"> 8</w:t>
      </w:r>
    </w:p>
    <w:p>
      <w:pPr>
        <w:keepNext w:val="0"/>
        <w:keepLines w:val="0"/>
        <w:pageBreakBefore w:val="0"/>
        <w:overflowPunct w:val="0"/>
        <w:bidi w:val="0"/>
        <w:spacing w:line="372" w:lineRule="auto"/>
      </w:pP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rPr>
        <w:t>年国有资本经营预算支出表</w:t>
      </w: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keepNext w:val="0"/>
        <w:keepLines w:val="0"/>
        <w:pageBreakBefore w:val="0"/>
        <w:overflowPunct w:val="0"/>
        <w:bidi w:val="0"/>
        <w:spacing w:line="49" w:lineRule="exact"/>
      </w:pPr>
    </w:p>
    <w:tbl>
      <w:tblPr>
        <w:tblStyle w:val="7"/>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3968"/>
        <w:gridCol w:w="1329"/>
        <w:gridCol w:w="1389"/>
        <w:gridCol w:w="1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86" w:type="dxa"/>
            <w:gridSpan w:val="2"/>
          </w:tcPr>
          <w:p>
            <w:pPr>
              <w:keepNext w:val="0"/>
              <w:keepLines w:val="0"/>
              <w:pageBreakBefore w:val="0"/>
              <w:overflowPunct w:val="0"/>
              <w:bidi w:val="0"/>
              <w:spacing w:before="265" w:line="217" w:lineRule="auto"/>
              <w:ind w:left="1910"/>
              <w:rPr>
                <w:rFonts w:ascii="宋体" w:cs="仿宋"/>
                <w:b/>
                <w:sz w:val="22"/>
                <w:szCs w:val="22"/>
              </w:rPr>
            </w:pPr>
            <w:r>
              <w:rPr>
                <w:rFonts w:hint="eastAsia" w:ascii="宋体" w:hAnsi="宋体" w:cs="仿宋"/>
                <w:b/>
                <w:spacing w:val="-9"/>
                <w:sz w:val="22"/>
                <w:szCs w:val="22"/>
              </w:rPr>
              <w:t>功</w:t>
            </w:r>
            <w:r>
              <w:rPr>
                <w:rFonts w:hint="eastAsia" w:ascii="宋体" w:hAnsi="宋体" w:cs="仿宋"/>
                <w:b/>
                <w:spacing w:val="-5"/>
                <w:sz w:val="22"/>
                <w:szCs w:val="22"/>
              </w:rPr>
              <w:t>能分类科目</w:t>
            </w:r>
          </w:p>
        </w:tc>
        <w:tc>
          <w:tcPr>
            <w:tcW w:w="4026" w:type="dxa"/>
            <w:gridSpan w:val="3"/>
          </w:tcPr>
          <w:p>
            <w:pPr>
              <w:keepNext w:val="0"/>
              <w:keepLines w:val="0"/>
              <w:pageBreakBefore w:val="0"/>
              <w:overflowPunct w:val="0"/>
              <w:bidi w:val="0"/>
              <w:spacing w:before="265" w:line="217" w:lineRule="auto"/>
              <w:ind w:left="750"/>
              <w:rPr>
                <w:rFonts w:ascii="宋体" w:cs="仿宋"/>
                <w:b/>
                <w:sz w:val="22"/>
                <w:szCs w:val="22"/>
              </w:rPr>
            </w:pPr>
            <w:r>
              <w:rPr>
                <w:rFonts w:hint="eastAsia" w:ascii="宋体" w:hAnsi="宋体" w:cs="仿宋"/>
                <w:b/>
                <w:spacing w:val="-12"/>
                <w:sz w:val="22"/>
                <w:szCs w:val="22"/>
              </w:rPr>
              <w:t>国</w:t>
            </w:r>
            <w:r>
              <w:rPr>
                <w:rFonts w:hint="eastAsia" w:ascii="宋体" w:hAnsi="宋体" w:cs="仿宋"/>
                <w:b/>
                <w:spacing w:val="-10"/>
                <w:sz w:val="22"/>
                <w:szCs w:val="22"/>
              </w:rPr>
              <w:t>有</w:t>
            </w:r>
            <w:r>
              <w:rPr>
                <w:rFonts w:hint="eastAsia" w:ascii="宋体" w:hAnsi="宋体" w:cs="仿宋"/>
                <w:b/>
                <w:spacing w:val="-6"/>
                <w:sz w:val="22"/>
                <w:szCs w:val="22"/>
              </w:rPr>
              <w:t>资本经营预算拨款支出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keepNext w:val="0"/>
              <w:keepLines w:val="0"/>
              <w:pageBreakBefore w:val="0"/>
              <w:overflowPunct w:val="0"/>
              <w:bidi w:val="0"/>
              <w:spacing w:before="262" w:line="218" w:lineRule="auto"/>
              <w:ind w:left="135"/>
              <w:rPr>
                <w:rFonts w:ascii="宋体" w:cs="仿宋"/>
                <w:sz w:val="22"/>
                <w:szCs w:val="22"/>
              </w:rPr>
            </w:pPr>
            <w:r>
              <w:rPr>
                <w:rFonts w:hint="eastAsia" w:ascii="宋体" w:hAnsi="宋体" w:cs="仿宋"/>
                <w:spacing w:val="-6"/>
                <w:sz w:val="22"/>
                <w:szCs w:val="22"/>
              </w:rPr>
              <w:t>科</w:t>
            </w:r>
            <w:r>
              <w:rPr>
                <w:rFonts w:hint="eastAsia" w:ascii="宋体" w:hAnsi="宋体" w:cs="仿宋"/>
                <w:spacing w:val="-4"/>
                <w:sz w:val="22"/>
                <w:szCs w:val="22"/>
              </w:rPr>
              <w:t>目编码</w:t>
            </w:r>
          </w:p>
        </w:tc>
        <w:tc>
          <w:tcPr>
            <w:tcW w:w="3968" w:type="dxa"/>
          </w:tcPr>
          <w:p>
            <w:pPr>
              <w:keepNext w:val="0"/>
              <w:keepLines w:val="0"/>
              <w:pageBreakBefore w:val="0"/>
              <w:overflowPunct w:val="0"/>
              <w:bidi w:val="0"/>
              <w:spacing w:before="261" w:line="217" w:lineRule="auto"/>
              <w:ind w:left="1559"/>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目名称</w:t>
            </w:r>
          </w:p>
        </w:tc>
        <w:tc>
          <w:tcPr>
            <w:tcW w:w="1329" w:type="dxa"/>
          </w:tcPr>
          <w:p>
            <w:pPr>
              <w:keepNext w:val="0"/>
              <w:keepLines w:val="0"/>
              <w:pageBreakBefore w:val="0"/>
              <w:overflowPunct w:val="0"/>
              <w:bidi w:val="0"/>
              <w:spacing w:before="262" w:line="218" w:lineRule="auto"/>
              <w:ind w:left="457"/>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1389" w:type="dxa"/>
          </w:tcPr>
          <w:p>
            <w:pPr>
              <w:keepNext w:val="0"/>
              <w:keepLines w:val="0"/>
              <w:pageBreakBefore w:val="0"/>
              <w:overflowPunct w:val="0"/>
              <w:bidi w:val="0"/>
              <w:spacing w:before="262" w:line="218" w:lineRule="auto"/>
              <w:ind w:left="269"/>
              <w:rPr>
                <w:rFonts w:ascii="宋体" w:cs="仿宋"/>
                <w:b/>
                <w:sz w:val="22"/>
                <w:szCs w:val="22"/>
              </w:rPr>
            </w:pPr>
            <w:r>
              <w:rPr>
                <w:rFonts w:hint="eastAsia" w:ascii="宋体" w:hAnsi="宋体" w:cs="仿宋"/>
                <w:b/>
                <w:spacing w:val="-6"/>
                <w:sz w:val="22"/>
                <w:szCs w:val="22"/>
              </w:rPr>
              <w:t>基</w:t>
            </w:r>
            <w:r>
              <w:rPr>
                <w:rFonts w:hint="eastAsia" w:ascii="宋体" w:hAnsi="宋体" w:cs="仿宋"/>
                <w:b/>
                <w:spacing w:val="-3"/>
                <w:sz w:val="22"/>
                <w:szCs w:val="22"/>
              </w:rPr>
              <w:t>本支出</w:t>
            </w:r>
          </w:p>
        </w:tc>
        <w:tc>
          <w:tcPr>
            <w:tcW w:w="1308" w:type="dxa"/>
          </w:tcPr>
          <w:p>
            <w:pPr>
              <w:keepNext w:val="0"/>
              <w:keepLines w:val="0"/>
              <w:pageBreakBefore w:val="0"/>
              <w:overflowPunct w:val="0"/>
              <w:bidi w:val="0"/>
              <w:spacing w:before="262" w:line="219" w:lineRule="auto"/>
              <w:ind w:left="233"/>
              <w:rPr>
                <w:rFonts w:ascii="宋体" w:cs="仿宋"/>
                <w:b/>
                <w:sz w:val="22"/>
                <w:szCs w:val="22"/>
              </w:rPr>
            </w:pPr>
            <w:r>
              <w:rPr>
                <w:rFonts w:hint="eastAsia" w:ascii="宋体" w:hAnsi="宋体" w:cs="仿宋"/>
                <w:b/>
                <w:spacing w:val="-6"/>
                <w:sz w:val="22"/>
                <w:szCs w:val="22"/>
              </w:rPr>
              <w:t>项</w:t>
            </w:r>
            <w:r>
              <w:rPr>
                <w:rFonts w:hint="eastAsia" w:ascii="宋体" w:hAnsi="宋体" w:cs="仿宋"/>
                <w:b/>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keepNext w:val="0"/>
              <w:keepLines w:val="0"/>
              <w:pageBreakBefore w:val="0"/>
              <w:overflowPunct w:val="0"/>
              <w:bidi w:val="0"/>
              <w:spacing w:before="284" w:line="191" w:lineRule="auto"/>
              <w:ind w:left="120"/>
              <w:rPr>
                <w:rFonts w:ascii="宋体" w:cs="Tahoma"/>
                <w:sz w:val="22"/>
                <w:szCs w:val="22"/>
              </w:rPr>
            </w:pPr>
          </w:p>
        </w:tc>
        <w:tc>
          <w:tcPr>
            <w:tcW w:w="3968" w:type="dxa"/>
          </w:tcPr>
          <w:p>
            <w:pPr>
              <w:keepNext w:val="0"/>
              <w:keepLines w:val="0"/>
              <w:pageBreakBefore w:val="0"/>
              <w:overflowPunct w:val="0"/>
              <w:bidi w:val="0"/>
              <w:spacing w:before="262" w:line="217" w:lineRule="auto"/>
              <w:ind w:left="131"/>
              <w:rPr>
                <w:rFonts w:ascii="宋体" w:cs="仿宋"/>
                <w:sz w:val="22"/>
                <w:szCs w:val="22"/>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keepNext w:val="0"/>
              <w:keepLines w:val="0"/>
              <w:pageBreakBefore w:val="0"/>
              <w:overflowPunct w:val="0"/>
              <w:bidi w:val="0"/>
              <w:spacing w:before="286" w:line="191" w:lineRule="auto"/>
              <w:ind w:left="120"/>
              <w:rPr>
                <w:rFonts w:ascii="宋体" w:cs="Tahoma"/>
                <w:sz w:val="22"/>
                <w:szCs w:val="22"/>
              </w:rPr>
            </w:pPr>
          </w:p>
        </w:tc>
        <w:tc>
          <w:tcPr>
            <w:tcW w:w="3968" w:type="dxa"/>
          </w:tcPr>
          <w:p>
            <w:pPr>
              <w:keepNext w:val="0"/>
              <w:keepLines w:val="0"/>
              <w:pageBreakBefore w:val="0"/>
              <w:overflowPunct w:val="0"/>
              <w:bidi w:val="0"/>
              <w:spacing w:before="264" w:line="218" w:lineRule="auto"/>
              <w:ind w:left="540"/>
              <w:rPr>
                <w:rFonts w:ascii="宋体" w:cs="仿宋"/>
                <w:sz w:val="22"/>
                <w:szCs w:val="22"/>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keepNext w:val="0"/>
              <w:keepLines w:val="0"/>
              <w:pageBreakBefore w:val="0"/>
              <w:overflowPunct w:val="0"/>
              <w:bidi w:val="0"/>
              <w:spacing w:before="286" w:line="191" w:lineRule="auto"/>
              <w:ind w:left="120"/>
              <w:rPr>
                <w:rFonts w:ascii="宋体" w:cs="Tahoma"/>
                <w:sz w:val="22"/>
                <w:szCs w:val="22"/>
              </w:rPr>
            </w:pPr>
          </w:p>
        </w:tc>
        <w:tc>
          <w:tcPr>
            <w:tcW w:w="3968" w:type="dxa"/>
          </w:tcPr>
          <w:p>
            <w:pPr>
              <w:keepNext w:val="0"/>
              <w:keepLines w:val="0"/>
              <w:pageBreakBefore w:val="0"/>
              <w:overflowPunct w:val="0"/>
              <w:bidi w:val="0"/>
              <w:spacing w:before="264" w:line="217" w:lineRule="auto"/>
              <w:ind w:left="973"/>
              <w:rPr>
                <w:rFonts w:ascii="宋体" w:cs="仿宋"/>
                <w:sz w:val="22"/>
                <w:szCs w:val="22"/>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spacing w:before="99" w:line="133" w:lineRule="exact"/>
              <w:ind w:left="385"/>
              <w:rPr>
                <w:rFonts w:ascii="宋体" w:cs="微软雅黑"/>
                <w:sz w:val="23"/>
                <w:szCs w:val="23"/>
              </w:rPr>
            </w:pPr>
          </w:p>
        </w:tc>
        <w:tc>
          <w:tcPr>
            <w:tcW w:w="3968" w:type="dxa"/>
          </w:tcPr>
          <w:p>
            <w:pPr>
              <w:keepNext w:val="0"/>
              <w:keepLines w:val="0"/>
              <w:pageBreakBefore w:val="0"/>
              <w:overflowPunct w:val="0"/>
              <w:bidi w:val="0"/>
              <w:spacing w:before="99" w:line="133" w:lineRule="exact"/>
              <w:ind w:left="1808"/>
              <w:rPr>
                <w:rFonts w:ascii="宋体" w:cs="微软雅黑"/>
                <w:sz w:val="23"/>
                <w:szCs w:val="23"/>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rPr>
                <w:rFonts w:ascii="宋体"/>
              </w:rPr>
            </w:pPr>
          </w:p>
        </w:tc>
        <w:tc>
          <w:tcPr>
            <w:tcW w:w="3968" w:type="dxa"/>
          </w:tcPr>
          <w:p>
            <w:pPr>
              <w:keepNext w:val="0"/>
              <w:keepLines w:val="0"/>
              <w:pageBreakBefore w:val="0"/>
              <w:overflowPunct w:val="0"/>
              <w:bidi w:val="0"/>
              <w:rPr>
                <w:rFonts w:ascii="宋体"/>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rPr>
                <w:rFonts w:ascii="宋体"/>
              </w:rPr>
            </w:pPr>
          </w:p>
        </w:tc>
        <w:tc>
          <w:tcPr>
            <w:tcW w:w="3968" w:type="dxa"/>
          </w:tcPr>
          <w:p>
            <w:pPr>
              <w:keepNext w:val="0"/>
              <w:keepLines w:val="0"/>
              <w:pageBreakBefore w:val="0"/>
              <w:overflowPunct w:val="0"/>
              <w:bidi w:val="0"/>
              <w:rPr>
                <w:rFonts w:ascii="宋体"/>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rPr>
                <w:rFonts w:ascii="宋体"/>
              </w:rPr>
            </w:pPr>
          </w:p>
        </w:tc>
        <w:tc>
          <w:tcPr>
            <w:tcW w:w="3968" w:type="dxa"/>
          </w:tcPr>
          <w:p>
            <w:pPr>
              <w:keepNext w:val="0"/>
              <w:keepLines w:val="0"/>
              <w:pageBreakBefore w:val="0"/>
              <w:overflowPunct w:val="0"/>
              <w:bidi w:val="0"/>
              <w:rPr>
                <w:rFonts w:ascii="宋体"/>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rPr>
                <w:rFonts w:ascii="宋体"/>
              </w:rPr>
            </w:pPr>
          </w:p>
        </w:tc>
        <w:tc>
          <w:tcPr>
            <w:tcW w:w="3968" w:type="dxa"/>
          </w:tcPr>
          <w:p>
            <w:pPr>
              <w:keepNext w:val="0"/>
              <w:keepLines w:val="0"/>
              <w:pageBreakBefore w:val="0"/>
              <w:overflowPunct w:val="0"/>
              <w:bidi w:val="0"/>
              <w:rPr>
                <w:rFonts w:ascii="宋体"/>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rPr>
                <w:rFonts w:ascii="宋体"/>
              </w:rPr>
            </w:pPr>
          </w:p>
        </w:tc>
        <w:tc>
          <w:tcPr>
            <w:tcW w:w="3968" w:type="dxa"/>
          </w:tcPr>
          <w:p>
            <w:pPr>
              <w:keepNext w:val="0"/>
              <w:keepLines w:val="0"/>
              <w:pageBreakBefore w:val="0"/>
              <w:overflowPunct w:val="0"/>
              <w:bidi w:val="0"/>
              <w:rPr>
                <w:rFonts w:ascii="宋体"/>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rPr>
                <w:rFonts w:ascii="宋体"/>
              </w:rPr>
            </w:pPr>
          </w:p>
        </w:tc>
        <w:tc>
          <w:tcPr>
            <w:tcW w:w="3968" w:type="dxa"/>
          </w:tcPr>
          <w:p>
            <w:pPr>
              <w:keepNext w:val="0"/>
              <w:keepLines w:val="0"/>
              <w:pageBreakBefore w:val="0"/>
              <w:overflowPunct w:val="0"/>
              <w:bidi w:val="0"/>
              <w:rPr>
                <w:rFonts w:ascii="宋体"/>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rPr>
                <w:rFonts w:ascii="宋体"/>
              </w:rPr>
            </w:pPr>
          </w:p>
        </w:tc>
        <w:tc>
          <w:tcPr>
            <w:tcW w:w="3968" w:type="dxa"/>
          </w:tcPr>
          <w:p>
            <w:pPr>
              <w:keepNext w:val="0"/>
              <w:keepLines w:val="0"/>
              <w:pageBreakBefore w:val="0"/>
              <w:overflowPunct w:val="0"/>
              <w:bidi w:val="0"/>
              <w:rPr>
                <w:rFonts w:ascii="宋体"/>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keepNext w:val="0"/>
              <w:keepLines w:val="0"/>
              <w:pageBreakBefore w:val="0"/>
              <w:overflowPunct w:val="0"/>
              <w:bidi w:val="0"/>
              <w:rPr>
                <w:rFonts w:ascii="宋体"/>
              </w:rPr>
            </w:pPr>
          </w:p>
        </w:tc>
        <w:tc>
          <w:tcPr>
            <w:tcW w:w="3968" w:type="dxa"/>
          </w:tcPr>
          <w:p>
            <w:pPr>
              <w:keepNext w:val="0"/>
              <w:keepLines w:val="0"/>
              <w:pageBreakBefore w:val="0"/>
              <w:overflowPunct w:val="0"/>
              <w:bidi w:val="0"/>
              <w:rPr>
                <w:rFonts w:ascii="宋体"/>
              </w:rPr>
            </w:pP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86" w:type="dxa"/>
            <w:gridSpan w:val="2"/>
          </w:tcPr>
          <w:p>
            <w:pPr>
              <w:keepNext w:val="0"/>
              <w:keepLines w:val="0"/>
              <w:pageBreakBefore w:val="0"/>
              <w:overflowPunct w:val="0"/>
              <w:bidi w:val="0"/>
              <w:spacing w:before="264" w:line="218" w:lineRule="auto"/>
              <w:ind w:left="2284"/>
              <w:rPr>
                <w:rFonts w:ascii="宋体" w:cs="仿宋"/>
                <w:sz w:val="22"/>
                <w:szCs w:val="22"/>
              </w:rPr>
            </w:pPr>
            <w:r>
              <w:rPr>
                <w:rFonts w:hint="eastAsia" w:ascii="宋体" w:hAnsi="宋体" w:cs="仿宋"/>
                <w:spacing w:val="-2"/>
                <w:sz w:val="22"/>
                <w:szCs w:val="22"/>
              </w:rPr>
              <w:t>合</w:t>
            </w:r>
            <w:r>
              <w:rPr>
                <w:rFonts w:ascii="宋体" w:hAnsi="宋体" w:cs="仿宋"/>
                <w:spacing w:val="-2"/>
                <w:sz w:val="22"/>
                <w:szCs w:val="22"/>
              </w:rPr>
              <w:t xml:space="preserve"> </w:t>
            </w:r>
            <w:r>
              <w:rPr>
                <w:rFonts w:hint="eastAsia" w:ascii="宋体" w:hAnsi="宋体" w:cs="仿宋"/>
                <w:spacing w:val="-2"/>
                <w:sz w:val="22"/>
                <w:szCs w:val="22"/>
              </w:rPr>
              <w:t>计</w:t>
            </w:r>
          </w:p>
        </w:tc>
        <w:tc>
          <w:tcPr>
            <w:tcW w:w="1329" w:type="dxa"/>
          </w:tcPr>
          <w:p>
            <w:pPr>
              <w:keepNext w:val="0"/>
              <w:keepLines w:val="0"/>
              <w:pageBreakBefore w:val="0"/>
              <w:overflowPunct w:val="0"/>
              <w:bidi w:val="0"/>
              <w:rPr>
                <w:rFonts w:ascii="宋体"/>
              </w:rPr>
            </w:pPr>
          </w:p>
        </w:tc>
        <w:tc>
          <w:tcPr>
            <w:tcW w:w="1389" w:type="dxa"/>
          </w:tcPr>
          <w:p>
            <w:pPr>
              <w:keepNext w:val="0"/>
              <w:keepLines w:val="0"/>
              <w:pageBreakBefore w:val="0"/>
              <w:overflowPunct w:val="0"/>
              <w:bidi w:val="0"/>
              <w:rPr>
                <w:rFonts w:ascii="宋体"/>
              </w:rPr>
            </w:pPr>
          </w:p>
        </w:tc>
        <w:tc>
          <w:tcPr>
            <w:tcW w:w="1308" w:type="dxa"/>
          </w:tcPr>
          <w:p>
            <w:pPr>
              <w:keepNext w:val="0"/>
              <w:keepLines w:val="0"/>
              <w:pageBreakBefore w:val="0"/>
              <w:overflowPunct w:val="0"/>
              <w:bidi w:val="0"/>
              <w:rPr>
                <w:rFonts w:ascii="宋体"/>
              </w:rPr>
            </w:pPr>
          </w:p>
        </w:tc>
      </w:tr>
    </w:tbl>
    <w:p>
      <w:pPr>
        <w:keepNext w:val="0"/>
        <w:keepLines w:val="0"/>
        <w:pageBreakBefore w:val="0"/>
        <w:overflowPunct w:val="0"/>
        <w:bidi w:val="0"/>
        <w:spacing w:line="327" w:lineRule="auto"/>
      </w:pPr>
    </w:p>
    <w:p>
      <w:pPr>
        <w:keepNext w:val="0"/>
        <w:keepLines w:val="0"/>
        <w:pageBreakBefore w:val="0"/>
        <w:overflowPunct w:val="0"/>
        <w:bidi w:val="0"/>
        <w:spacing w:before="75" w:line="459" w:lineRule="auto"/>
        <w:ind w:left="121" w:right="212" w:firstLine="7"/>
        <w:rPr>
          <w:rFonts w:ascii="宋体" w:cs="仿宋"/>
          <w:snapToGrid w:val="0"/>
          <w:sz w:val="23"/>
          <w:szCs w:val="23"/>
        </w:rPr>
      </w:pPr>
      <w:r>
        <w:rPr>
          <w:rFonts w:hint="eastAsia" w:ascii="宋体" w:hAnsi="宋体" w:cs="仿宋"/>
          <w:snapToGrid w:val="0"/>
          <w:sz w:val="23"/>
          <w:szCs w:val="23"/>
        </w:rPr>
        <w:t>注：</w:t>
      </w:r>
      <w:r>
        <w:rPr>
          <w:rFonts w:hint="eastAsia" w:ascii="宋体" w:hAnsi="宋体" w:cs="仿宋"/>
          <w:spacing w:val="6"/>
          <w:sz w:val="23"/>
          <w:szCs w:val="23"/>
        </w:rPr>
        <w:t>中共宿松县纪律检查委员会</w:t>
      </w:r>
      <w:r>
        <w:rPr>
          <w:rFonts w:hint="eastAsia" w:ascii="宋体" w:hAnsi="宋体" w:cs="仿宋"/>
          <w:snapToGrid w:val="0"/>
          <w:sz w:val="23"/>
          <w:szCs w:val="23"/>
        </w:rPr>
        <w:t>没有国有资本经营预算拨款收入，也没有国有资本经营预算拨款安排的支出，故本表无数据。</w:t>
      </w:r>
    </w:p>
    <w:p>
      <w:pPr>
        <w:keepNext w:val="0"/>
        <w:keepLines w:val="0"/>
        <w:pageBreakBefore w:val="0"/>
        <w:overflowPunct w:val="0"/>
        <w:bidi w:val="0"/>
        <w:sectPr>
          <w:footerReference r:id="rId16"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line="249" w:lineRule="auto"/>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部门公开表</w:t>
      </w:r>
      <w:r>
        <w:rPr>
          <w:rFonts w:ascii="宋体" w:hAnsi="宋体" w:cs="仿宋"/>
          <w:spacing w:val="6"/>
          <w:sz w:val="22"/>
          <w:szCs w:val="22"/>
        </w:rPr>
        <w:t xml:space="preserve"> 9</w:t>
      </w:r>
    </w:p>
    <w:p>
      <w:pPr>
        <w:keepNext w:val="0"/>
        <w:keepLines w:val="0"/>
        <w:pageBreakBefore w:val="0"/>
        <w:overflowPunct w:val="0"/>
        <w:bidi w:val="0"/>
        <w:spacing w:before="115" w:line="490" w:lineRule="exact"/>
        <w:jc w:val="center"/>
        <w:rPr>
          <w:rFonts w:ascii="华文中宋" w:hAnsi="华文中宋" w:eastAsia="华文中宋" w:cs="华文中宋"/>
          <w:sz w:val="29"/>
          <w:szCs w:val="29"/>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 xml:space="preserve"> 202</w:t>
      </w:r>
      <w:r>
        <w:rPr>
          <w:rFonts w:hint="eastAsia" w:ascii="方正小标宋简体" w:hAnsi="华文中宋" w:eastAsia="方正小标宋简体" w:cs="华文中宋"/>
          <w:spacing w:val="5"/>
          <w:position w:val="5"/>
          <w:sz w:val="32"/>
          <w:szCs w:val="32"/>
          <w:lang w:val="en-US" w:eastAsia="zh-CN"/>
        </w:rPr>
        <w:t>4</w:t>
      </w:r>
      <w:r>
        <w:rPr>
          <w:rFonts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rPr>
        <w:t>年项目支出表</w:t>
      </w: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w:t>
      </w:r>
      <w:r>
        <w:rPr>
          <w:rFonts w:ascii="宋体" w:hAnsi="宋体" w:cs="仿宋"/>
          <w:spacing w:val="6"/>
          <w:sz w:val="22"/>
          <w:szCs w:val="22"/>
        </w:rPr>
        <w:t xml:space="preserve"> </w:t>
      </w:r>
      <w:r>
        <w:rPr>
          <w:rFonts w:hint="eastAsia" w:ascii="宋体" w:hAnsi="宋体" w:cs="仿宋"/>
          <w:spacing w:val="6"/>
          <w:sz w:val="22"/>
          <w:szCs w:val="22"/>
        </w:rPr>
        <w:t>万元</w:t>
      </w:r>
    </w:p>
    <w:p>
      <w:pPr>
        <w:keepNext w:val="0"/>
        <w:keepLines w:val="0"/>
        <w:pageBreakBefore w:val="0"/>
        <w:overflowPunct w:val="0"/>
        <w:bidi w:val="0"/>
        <w:spacing w:line="50" w:lineRule="exact"/>
      </w:pPr>
    </w:p>
    <w:tbl>
      <w:tblPr>
        <w:tblStyle w:val="7"/>
        <w:tblW w:w="141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439"/>
        <w:gridCol w:w="1739"/>
        <w:gridCol w:w="1022"/>
        <w:gridCol w:w="1091"/>
        <w:gridCol w:w="1173"/>
        <w:gridCol w:w="1282"/>
        <w:gridCol w:w="1159"/>
        <w:gridCol w:w="1200"/>
        <w:gridCol w:w="1118"/>
        <w:gridCol w:w="968"/>
        <w:gridCol w:w="7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204" w:type="dxa"/>
            <w:vMerge w:val="restart"/>
            <w:tcBorders>
              <w:bottom w:val="nil"/>
            </w:tcBorders>
          </w:tcPr>
          <w:p>
            <w:pPr>
              <w:keepNext w:val="0"/>
              <w:keepLines w:val="0"/>
              <w:pageBreakBefore w:val="0"/>
              <w:overflowPunct w:val="0"/>
              <w:bidi w:val="0"/>
              <w:spacing w:line="284" w:lineRule="auto"/>
              <w:rPr>
                <w:rFonts w:ascii="宋体"/>
                <w:b/>
              </w:rPr>
            </w:pPr>
          </w:p>
          <w:p>
            <w:pPr>
              <w:keepNext w:val="0"/>
              <w:keepLines w:val="0"/>
              <w:pageBreakBefore w:val="0"/>
              <w:overflowPunct w:val="0"/>
              <w:bidi w:val="0"/>
              <w:spacing w:line="285" w:lineRule="auto"/>
              <w:rPr>
                <w:rFonts w:ascii="宋体"/>
                <w:b/>
              </w:rPr>
            </w:pPr>
          </w:p>
          <w:p>
            <w:pPr>
              <w:keepNext w:val="0"/>
              <w:keepLines w:val="0"/>
              <w:pageBreakBefore w:val="0"/>
              <w:overflowPunct w:val="0"/>
              <w:bidi w:val="0"/>
              <w:spacing w:line="285" w:lineRule="auto"/>
              <w:rPr>
                <w:rFonts w:ascii="宋体"/>
                <w:b/>
              </w:rPr>
            </w:pPr>
          </w:p>
          <w:p>
            <w:pPr>
              <w:keepNext w:val="0"/>
              <w:keepLines w:val="0"/>
              <w:pageBreakBefore w:val="0"/>
              <w:overflowPunct w:val="0"/>
              <w:bidi w:val="0"/>
              <w:spacing w:before="71" w:line="220" w:lineRule="auto"/>
              <w:ind w:left="386"/>
              <w:rPr>
                <w:rFonts w:ascii="宋体" w:cs="仿宋"/>
                <w:b/>
                <w:sz w:val="22"/>
                <w:szCs w:val="22"/>
              </w:rPr>
            </w:pPr>
            <w:r>
              <w:rPr>
                <w:rFonts w:hint="eastAsia" w:ascii="宋体" w:hAnsi="宋体" w:cs="仿宋"/>
                <w:b/>
                <w:spacing w:val="-4"/>
                <w:sz w:val="22"/>
                <w:szCs w:val="22"/>
              </w:rPr>
              <w:t>类</w:t>
            </w:r>
            <w:r>
              <w:rPr>
                <w:rFonts w:hint="eastAsia" w:ascii="宋体" w:hAnsi="宋体" w:cs="仿宋"/>
                <w:b/>
                <w:spacing w:val="-3"/>
                <w:sz w:val="22"/>
                <w:szCs w:val="22"/>
              </w:rPr>
              <w:t>型</w:t>
            </w:r>
          </w:p>
        </w:tc>
        <w:tc>
          <w:tcPr>
            <w:tcW w:w="1439" w:type="dxa"/>
            <w:vMerge w:val="restart"/>
            <w:tcBorders>
              <w:bottom w:val="nil"/>
            </w:tcBorders>
          </w:tcPr>
          <w:p>
            <w:pPr>
              <w:keepNext w:val="0"/>
              <w:keepLines w:val="0"/>
              <w:pageBreakBefore w:val="0"/>
              <w:overflowPunct w:val="0"/>
              <w:bidi w:val="0"/>
              <w:spacing w:line="284" w:lineRule="auto"/>
              <w:rPr>
                <w:rFonts w:ascii="宋体"/>
                <w:b/>
              </w:rPr>
            </w:pPr>
          </w:p>
          <w:p>
            <w:pPr>
              <w:keepNext w:val="0"/>
              <w:keepLines w:val="0"/>
              <w:pageBreakBefore w:val="0"/>
              <w:overflowPunct w:val="0"/>
              <w:bidi w:val="0"/>
              <w:spacing w:line="284" w:lineRule="auto"/>
              <w:rPr>
                <w:rFonts w:ascii="宋体"/>
                <w:b/>
              </w:rPr>
            </w:pPr>
          </w:p>
          <w:p>
            <w:pPr>
              <w:keepNext w:val="0"/>
              <w:keepLines w:val="0"/>
              <w:pageBreakBefore w:val="0"/>
              <w:overflowPunct w:val="0"/>
              <w:bidi w:val="0"/>
              <w:spacing w:line="285" w:lineRule="auto"/>
              <w:rPr>
                <w:rFonts w:ascii="宋体"/>
                <w:b/>
              </w:rPr>
            </w:pPr>
          </w:p>
          <w:p>
            <w:pPr>
              <w:keepNext w:val="0"/>
              <w:keepLines w:val="0"/>
              <w:pageBreakBefore w:val="0"/>
              <w:overflowPunct w:val="0"/>
              <w:bidi w:val="0"/>
              <w:spacing w:before="72" w:line="217" w:lineRule="auto"/>
              <w:ind w:left="261"/>
              <w:rPr>
                <w:rFonts w:ascii="宋体" w:cs="仿宋"/>
                <w:b/>
                <w:sz w:val="22"/>
                <w:szCs w:val="22"/>
              </w:rPr>
            </w:pPr>
            <w:r>
              <w:rPr>
                <w:rFonts w:hint="eastAsia" w:ascii="宋体" w:hAnsi="宋体" w:cs="仿宋"/>
                <w:b/>
                <w:spacing w:val="7"/>
                <w:sz w:val="22"/>
                <w:szCs w:val="22"/>
              </w:rPr>
              <w:t>项目名称</w:t>
            </w:r>
          </w:p>
        </w:tc>
        <w:tc>
          <w:tcPr>
            <w:tcW w:w="1739" w:type="dxa"/>
            <w:vMerge w:val="restart"/>
            <w:tcBorders>
              <w:bottom w:val="nil"/>
            </w:tcBorders>
          </w:tcPr>
          <w:p>
            <w:pPr>
              <w:keepNext w:val="0"/>
              <w:keepLines w:val="0"/>
              <w:pageBreakBefore w:val="0"/>
              <w:overflowPunct w:val="0"/>
              <w:bidi w:val="0"/>
              <w:spacing w:line="284" w:lineRule="auto"/>
              <w:rPr>
                <w:rFonts w:ascii="宋体"/>
                <w:b/>
              </w:rPr>
            </w:pPr>
          </w:p>
          <w:p>
            <w:pPr>
              <w:keepNext w:val="0"/>
              <w:keepLines w:val="0"/>
              <w:pageBreakBefore w:val="0"/>
              <w:overflowPunct w:val="0"/>
              <w:bidi w:val="0"/>
              <w:spacing w:line="284" w:lineRule="auto"/>
              <w:rPr>
                <w:rFonts w:ascii="宋体"/>
                <w:b/>
              </w:rPr>
            </w:pPr>
          </w:p>
          <w:p>
            <w:pPr>
              <w:keepNext w:val="0"/>
              <w:keepLines w:val="0"/>
              <w:pageBreakBefore w:val="0"/>
              <w:overflowPunct w:val="0"/>
              <w:bidi w:val="0"/>
              <w:spacing w:line="285" w:lineRule="auto"/>
              <w:rPr>
                <w:rFonts w:ascii="宋体"/>
                <w:b/>
              </w:rPr>
            </w:pPr>
          </w:p>
          <w:p>
            <w:pPr>
              <w:keepNext w:val="0"/>
              <w:keepLines w:val="0"/>
              <w:pageBreakBefore w:val="0"/>
              <w:overflowPunct w:val="0"/>
              <w:bidi w:val="0"/>
              <w:spacing w:before="72" w:line="217" w:lineRule="auto"/>
              <w:ind w:left="221"/>
              <w:rPr>
                <w:rFonts w:ascii="宋体" w:cs="仿宋"/>
                <w:b/>
                <w:sz w:val="22"/>
                <w:szCs w:val="22"/>
              </w:rPr>
            </w:pPr>
            <w:r>
              <w:rPr>
                <w:rFonts w:hint="eastAsia" w:ascii="宋体" w:hAnsi="宋体" w:cs="仿宋"/>
                <w:b/>
                <w:spacing w:val="7"/>
                <w:sz w:val="22"/>
                <w:szCs w:val="22"/>
              </w:rPr>
              <w:t>项目单位</w:t>
            </w:r>
          </w:p>
        </w:tc>
        <w:tc>
          <w:tcPr>
            <w:tcW w:w="1022" w:type="dxa"/>
            <w:vMerge w:val="restart"/>
            <w:tcBorders>
              <w:bottom w:val="nil"/>
            </w:tcBorders>
          </w:tcPr>
          <w:p>
            <w:pPr>
              <w:keepNext w:val="0"/>
              <w:keepLines w:val="0"/>
              <w:pageBreakBefore w:val="0"/>
              <w:overflowPunct w:val="0"/>
              <w:bidi w:val="0"/>
              <w:spacing w:line="284" w:lineRule="auto"/>
              <w:rPr>
                <w:rFonts w:ascii="宋体"/>
                <w:b/>
              </w:rPr>
            </w:pPr>
          </w:p>
          <w:p>
            <w:pPr>
              <w:keepNext w:val="0"/>
              <w:keepLines w:val="0"/>
              <w:pageBreakBefore w:val="0"/>
              <w:overflowPunct w:val="0"/>
              <w:bidi w:val="0"/>
              <w:spacing w:line="285" w:lineRule="auto"/>
              <w:rPr>
                <w:rFonts w:ascii="宋体"/>
                <w:b/>
              </w:rPr>
            </w:pPr>
          </w:p>
          <w:p>
            <w:pPr>
              <w:keepNext w:val="0"/>
              <w:keepLines w:val="0"/>
              <w:pageBreakBefore w:val="0"/>
              <w:overflowPunct w:val="0"/>
              <w:bidi w:val="0"/>
              <w:spacing w:line="285" w:lineRule="auto"/>
              <w:rPr>
                <w:rFonts w:ascii="宋体"/>
                <w:b/>
              </w:rPr>
            </w:pPr>
          </w:p>
          <w:p>
            <w:pPr>
              <w:keepNext w:val="0"/>
              <w:keepLines w:val="0"/>
              <w:pageBreakBefore w:val="0"/>
              <w:overflowPunct w:val="0"/>
              <w:bidi w:val="0"/>
              <w:spacing w:before="71" w:line="218" w:lineRule="auto"/>
              <w:ind w:left="235"/>
              <w:rPr>
                <w:rFonts w:ascii="宋体" w:cs="仿宋"/>
                <w:b/>
                <w:sz w:val="22"/>
                <w:szCs w:val="22"/>
              </w:rPr>
            </w:pPr>
            <w:r>
              <w:rPr>
                <w:rFonts w:hint="eastAsia" w:ascii="宋体" w:hAnsi="宋体" w:cs="仿宋"/>
                <w:b/>
                <w:spacing w:val="1"/>
                <w:sz w:val="22"/>
                <w:szCs w:val="22"/>
              </w:rPr>
              <w:t>合计</w:t>
            </w:r>
          </w:p>
        </w:tc>
        <w:tc>
          <w:tcPr>
            <w:tcW w:w="3546" w:type="dxa"/>
            <w:gridSpan w:val="3"/>
          </w:tcPr>
          <w:p>
            <w:pPr>
              <w:keepNext w:val="0"/>
              <w:keepLines w:val="0"/>
              <w:pageBreakBefore w:val="0"/>
              <w:overflowPunct w:val="0"/>
              <w:bidi w:val="0"/>
              <w:spacing w:line="293" w:lineRule="auto"/>
              <w:rPr>
                <w:rFonts w:ascii="宋体"/>
                <w:b/>
              </w:rPr>
            </w:pPr>
          </w:p>
          <w:p>
            <w:pPr>
              <w:keepNext w:val="0"/>
              <w:keepLines w:val="0"/>
              <w:pageBreakBefore w:val="0"/>
              <w:overflowPunct w:val="0"/>
              <w:bidi w:val="0"/>
              <w:spacing w:before="72" w:line="218" w:lineRule="auto"/>
              <w:ind w:left="1136"/>
              <w:rPr>
                <w:rFonts w:ascii="宋体" w:cs="仿宋"/>
                <w:b/>
                <w:sz w:val="22"/>
                <w:szCs w:val="22"/>
              </w:rPr>
            </w:pPr>
            <w:r>
              <w:rPr>
                <w:rFonts w:hint="eastAsia" w:ascii="宋体" w:hAnsi="宋体" w:cs="仿宋"/>
                <w:b/>
                <w:spacing w:val="11"/>
                <w:sz w:val="22"/>
                <w:szCs w:val="22"/>
              </w:rPr>
              <w:t>本</w:t>
            </w:r>
            <w:r>
              <w:rPr>
                <w:rFonts w:hint="eastAsia" w:ascii="宋体" w:hAnsi="宋体" w:cs="仿宋"/>
                <w:b/>
                <w:spacing w:val="9"/>
                <w:sz w:val="22"/>
                <w:szCs w:val="22"/>
              </w:rPr>
              <w:t>年财政拨款</w:t>
            </w:r>
          </w:p>
        </w:tc>
        <w:tc>
          <w:tcPr>
            <w:tcW w:w="3477" w:type="dxa"/>
            <w:gridSpan w:val="3"/>
          </w:tcPr>
          <w:p>
            <w:pPr>
              <w:keepNext w:val="0"/>
              <w:keepLines w:val="0"/>
              <w:pageBreakBefore w:val="0"/>
              <w:overflowPunct w:val="0"/>
              <w:bidi w:val="0"/>
              <w:spacing w:line="293" w:lineRule="auto"/>
              <w:rPr>
                <w:rFonts w:ascii="宋体"/>
                <w:b/>
              </w:rPr>
            </w:pPr>
          </w:p>
          <w:p>
            <w:pPr>
              <w:keepNext w:val="0"/>
              <w:keepLines w:val="0"/>
              <w:pageBreakBefore w:val="0"/>
              <w:overflowPunct w:val="0"/>
              <w:bidi w:val="0"/>
              <w:spacing w:before="72" w:line="214" w:lineRule="auto"/>
              <w:ind w:left="906"/>
              <w:rPr>
                <w:rFonts w:ascii="宋体" w:cs="仿宋"/>
                <w:b/>
                <w:sz w:val="22"/>
                <w:szCs w:val="22"/>
              </w:rPr>
            </w:pPr>
            <w:r>
              <w:rPr>
                <w:rFonts w:hint="eastAsia" w:ascii="宋体" w:hAnsi="宋体" w:cs="仿宋"/>
                <w:b/>
                <w:spacing w:val="10"/>
                <w:sz w:val="22"/>
                <w:szCs w:val="22"/>
              </w:rPr>
              <w:t>财政拨款结转结</w:t>
            </w:r>
            <w:r>
              <w:rPr>
                <w:rFonts w:hint="eastAsia" w:ascii="宋体" w:hAnsi="宋体" w:cs="仿宋"/>
                <w:b/>
                <w:spacing w:val="9"/>
                <w:sz w:val="22"/>
                <w:szCs w:val="22"/>
              </w:rPr>
              <w:t>余</w:t>
            </w:r>
          </w:p>
        </w:tc>
        <w:tc>
          <w:tcPr>
            <w:tcW w:w="968" w:type="dxa"/>
            <w:vMerge w:val="restart"/>
            <w:tcBorders>
              <w:bottom w:val="nil"/>
            </w:tcBorders>
          </w:tcPr>
          <w:p>
            <w:pPr>
              <w:keepNext w:val="0"/>
              <w:keepLines w:val="0"/>
              <w:pageBreakBefore w:val="0"/>
              <w:overflowPunct w:val="0"/>
              <w:bidi w:val="0"/>
              <w:spacing w:line="297" w:lineRule="auto"/>
              <w:rPr>
                <w:rFonts w:ascii="宋体"/>
                <w:b/>
              </w:rPr>
            </w:pPr>
          </w:p>
          <w:p>
            <w:pPr>
              <w:keepNext w:val="0"/>
              <w:keepLines w:val="0"/>
              <w:pageBreakBefore w:val="0"/>
              <w:overflowPunct w:val="0"/>
              <w:bidi w:val="0"/>
              <w:spacing w:before="72" w:line="219" w:lineRule="auto"/>
              <w:ind w:left="171"/>
              <w:rPr>
                <w:rFonts w:ascii="宋体" w:cs="仿宋"/>
                <w:b/>
                <w:sz w:val="22"/>
                <w:szCs w:val="22"/>
              </w:rPr>
            </w:pPr>
            <w:r>
              <w:rPr>
                <w:rFonts w:hint="eastAsia" w:ascii="宋体" w:hAnsi="宋体" w:cs="仿宋"/>
                <w:b/>
                <w:spacing w:val="5"/>
                <w:sz w:val="22"/>
                <w:szCs w:val="22"/>
              </w:rPr>
              <w:t>财政专</w:t>
            </w:r>
          </w:p>
          <w:p>
            <w:pPr>
              <w:keepNext w:val="0"/>
              <w:keepLines w:val="0"/>
              <w:pageBreakBefore w:val="0"/>
              <w:overflowPunct w:val="0"/>
              <w:bidi w:val="0"/>
              <w:spacing w:before="298" w:line="219" w:lineRule="auto"/>
              <w:ind w:left="179"/>
              <w:rPr>
                <w:rFonts w:ascii="宋体" w:cs="仿宋"/>
                <w:b/>
                <w:sz w:val="22"/>
                <w:szCs w:val="22"/>
              </w:rPr>
            </w:pPr>
            <w:r>
              <w:rPr>
                <w:rFonts w:hint="eastAsia" w:ascii="宋体" w:hAnsi="宋体" w:cs="仿宋"/>
                <w:b/>
                <w:spacing w:val="3"/>
                <w:sz w:val="22"/>
                <w:szCs w:val="22"/>
              </w:rPr>
              <w:t>户</w:t>
            </w:r>
            <w:r>
              <w:rPr>
                <w:rFonts w:hint="eastAsia" w:ascii="宋体" w:hAnsi="宋体" w:cs="仿宋"/>
                <w:b/>
                <w:spacing w:val="2"/>
                <w:sz w:val="22"/>
                <w:szCs w:val="22"/>
              </w:rPr>
              <w:t>管理</w:t>
            </w:r>
          </w:p>
          <w:p>
            <w:pPr>
              <w:keepNext w:val="0"/>
              <w:keepLines w:val="0"/>
              <w:pageBreakBefore w:val="0"/>
              <w:overflowPunct w:val="0"/>
              <w:bidi w:val="0"/>
              <w:spacing w:before="299" w:line="219" w:lineRule="auto"/>
              <w:ind w:left="293"/>
              <w:rPr>
                <w:rFonts w:ascii="宋体" w:cs="仿宋"/>
                <w:b/>
                <w:sz w:val="22"/>
                <w:szCs w:val="22"/>
              </w:rPr>
            </w:pPr>
            <w:r>
              <w:rPr>
                <w:rFonts w:hint="eastAsia" w:ascii="宋体" w:hAnsi="宋体" w:cs="仿宋"/>
                <w:b/>
                <w:spacing w:val="-3"/>
                <w:sz w:val="22"/>
                <w:szCs w:val="22"/>
              </w:rPr>
              <w:t>资</w:t>
            </w:r>
            <w:r>
              <w:rPr>
                <w:rFonts w:hint="eastAsia" w:ascii="宋体" w:hAnsi="宋体" w:cs="仿宋"/>
                <w:b/>
                <w:spacing w:val="-2"/>
                <w:sz w:val="22"/>
                <w:szCs w:val="22"/>
              </w:rPr>
              <w:t>金</w:t>
            </w:r>
          </w:p>
        </w:tc>
        <w:tc>
          <w:tcPr>
            <w:tcW w:w="749" w:type="dxa"/>
            <w:vMerge w:val="restart"/>
            <w:tcBorders>
              <w:bottom w:val="nil"/>
            </w:tcBorders>
          </w:tcPr>
          <w:p>
            <w:pPr>
              <w:keepNext w:val="0"/>
              <w:keepLines w:val="0"/>
              <w:pageBreakBefore w:val="0"/>
              <w:overflowPunct w:val="0"/>
              <w:bidi w:val="0"/>
              <w:spacing w:line="287" w:lineRule="auto"/>
              <w:rPr>
                <w:rFonts w:ascii="宋体"/>
                <w:b/>
              </w:rPr>
            </w:pPr>
          </w:p>
          <w:p>
            <w:pPr>
              <w:keepNext w:val="0"/>
              <w:keepLines w:val="0"/>
              <w:pageBreakBefore w:val="0"/>
              <w:overflowPunct w:val="0"/>
              <w:bidi w:val="0"/>
              <w:spacing w:line="288" w:lineRule="auto"/>
              <w:rPr>
                <w:rFonts w:ascii="宋体"/>
                <w:b/>
              </w:rPr>
            </w:pPr>
          </w:p>
          <w:p>
            <w:pPr>
              <w:keepNext w:val="0"/>
              <w:keepLines w:val="0"/>
              <w:pageBreakBefore w:val="0"/>
              <w:overflowPunct w:val="0"/>
              <w:bidi w:val="0"/>
              <w:spacing w:before="71" w:line="562" w:lineRule="exact"/>
              <w:ind w:left="220"/>
              <w:rPr>
                <w:rFonts w:ascii="宋体" w:cs="仿宋"/>
                <w:b/>
                <w:sz w:val="22"/>
                <w:szCs w:val="22"/>
              </w:rPr>
            </w:pPr>
            <w:r>
              <w:rPr>
                <w:rFonts w:hint="eastAsia" w:ascii="宋体" w:hAnsi="宋体" w:cs="仿宋"/>
                <w:b/>
                <w:spacing w:val="-1"/>
                <w:position w:val="26"/>
                <w:sz w:val="22"/>
                <w:szCs w:val="22"/>
              </w:rPr>
              <w:t>单</w:t>
            </w:r>
            <w:r>
              <w:rPr>
                <w:rFonts w:hint="eastAsia" w:ascii="宋体" w:hAnsi="宋体" w:cs="仿宋"/>
                <w:b/>
                <w:position w:val="26"/>
                <w:sz w:val="22"/>
                <w:szCs w:val="22"/>
              </w:rPr>
              <w:t>位</w:t>
            </w:r>
          </w:p>
          <w:p>
            <w:pPr>
              <w:keepNext w:val="0"/>
              <w:keepLines w:val="0"/>
              <w:pageBreakBefore w:val="0"/>
              <w:overflowPunct w:val="0"/>
              <w:bidi w:val="0"/>
              <w:spacing w:line="219" w:lineRule="auto"/>
              <w:ind w:left="224"/>
              <w:rPr>
                <w:rFonts w:ascii="宋体" w:cs="仿宋"/>
                <w:b/>
                <w:sz w:val="22"/>
                <w:szCs w:val="22"/>
              </w:rPr>
            </w:pPr>
            <w:r>
              <w:rPr>
                <w:rFonts w:hint="eastAsia" w:ascii="宋体" w:hAnsi="宋体" w:cs="仿宋"/>
                <w:b/>
                <w:spacing w:val="-3"/>
                <w:sz w:val="22"/>
                <w:szCs w:val="22"/>
              </w:rPr>
              <w:t>资</w:t>
            </w:r>
            <w:r>
              <w:rPr>
                <w:rFonts w:hint="eastAsia" w:ascii="宋体" w:hAnsi="宋体" w:cs="仿宋"/>
                <w:b/>
                <w:spacing w:val="-2"/>
                <w:sz w:val="22"/>
                <w:szCs w:val="22"/>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04" w:type="dxa"/>
            <w:vMerge w:val="continue"/>
            <w:tcBorders>
              <w:top w:val="nil"/>
            </w:tcBorders>
          </w:tcPr>
          <w:p>
            <w:pPr>
              <w:keepNext w:val="0"/>
              <w:keepLines w:val="0"/>
              <w:pageBreakBefore w:val="0"/>
              <w:overflowPunct w:val="0"/>
              <w:bidi w:val="0"/>
              <w:rPr>
                <w:rFonts w:ascii="宋体"/>
              </w:rPr>
            </w:pPr>
          </w:p>
        </w:tc>
        <w:tc>
          <w:tcPr>
            <w:tcW w:w="1439" w:type="dxa"/>
            <w:vMerge w:val="continue"/>
            <w:tcBorders>
              <w:top w:val="nil"/>
            </w:tcBorders>
          </w:tcPr>
          <w:p>
            <w:pPr>
              <w:keepNext w:val="0"/>
              <w:keepLines w:val="0"/>
              <w:pageBreakBefore w:val="0"/>
              <w:overflowPunct w:val="0"/>
              <w:bidi w:val="0"/>
              <w:rPr>
                <w:rFonts w:ascii="宋体"/>
              </w:rPr>
            </w:pPr>
          </w:p>
        </w:tc>
        <w:tc>
          <w:tcPr>
            <w:tcW w:w="1739" w:type="dxa"/>
            <w:vMerge w:val="continue"/>
            <w:tcBorders>
              <w:top w:val="nil"/>
            </w:tcBorders>
          </w:tcPr>
          <w:p>
            <w:pPr>
              <w:keepNext w:val="0"/>
              <w:keepLines w:val="0"/>
              <w:pageBreakBefore w:val="0"/>
              <w:overflowPunct w:val="0"/>
              <w:bidi w:val="0"/>
              <w:rPr>
                <w:rFonts w:ascii="宋体"/>
              </w:rPr>
            </w:pPr>
          </w:p>
        </w:tc>
        <w:tc>
          <w:tcPr>
            <w:tcW w:w="1022" w:type="dxa"/>
            <w:vMerge w:val="continue"/>
            <w:tcBorders>
              <w:top w:val="nil"/>
            </w:tcBorders>
          </w:tcPr>
          <w:p>
            <w:pPr>
              <w:keepNext w:val="0"/>
              <w:keepLines w:val="0"/>
              <w:pageBreakBefore w:val="0"/>
              <w:overflowPunct w:val="0"/>
              <w:bidi w:val="0"/>
              <w:rPr>
                <w:rFonts w:ascii="宋体"/>
              </w:rPr>
            </w:pPr>
          </w:p>
        </w:tc>
        <w:tc>
          <w:tcPr>
            <w:tcW w:w="1091" w:type="dxa"/>
          </w:tcPr>
          <w:p>
            <w:pPr>
              <w:keepNext w:val="0"/>
              <w:keepLines w:val="0"/>
              <w:pageBreakBefore w:val="0"/>
              <w:overflowPunct w:val="0"/>
              <w:bidi w:val="0"/>
              <w:spacing w:before="260" w:line="562" w:lineRule="exact"/>
              <w:ind w:left="164"/>
              <w:rPr>
                <w:rFonts w:ascii="宋体" w:cs="仿宋"/>
                <w:b/>
                <w:sz w:val="22"/>
                <w:szCs w:val="22"/>
              </w:rPr>
            </w:pPr>
            <w:r>
              <w:rPr>
                <w:rFonts w:hint="eastAsia" w:ascii="宋体" w:hAnsi="宋体" w:cs="仿宋"/>
                <w:b/>
                <w:spacing w:val="4"/>
                <w:position w:val="25"/>
                <w:sz w:val="22"/>
                <w:szCs w:val="22"/>
              </w:rPr>
              <w:t>一般公共</w:t>
            </w:r>
          </w:p>
          <w:p>
            <w:pPr>
              <w:keepNext w:val="0"/>
              <w:keepLines w:val="0"/>
              <w:pageBreakBefore w:val="0"/>
              <w:overflowPunct w:val="0"/>
              <w:bidi w:val="0"/>
              <w:spacing w:line="217" w:lineRule="auto"/>
              <w:ind w:left="391"/>
              <w:rPr>
                <w:rFonts w:ascii="宋体" w:cs="仿宋"/>
                <w:b/>
                <w:sz w:val="22"/>
                <w:szCs w:val="22"/>
              </w:rPr>
            </w:pPr>
            <w:r>
              <w:rPr>
                <w:rFonts w:hint="eastAsia" w:ascii="宋体" w:hAnsi="宋体" w:cs="仿宋"/>
                <w:b/>
                <w:spacing w:val="-2"/>
                <w:sz w:val="22"/>
                <w:szCs w:val="22"/>
              </w:rPr>
              <w:t>预算</w:t>
            </w:r>
          </w:p>
        </w:tc>
        <w:tc>
          <w:tcPr>
            <w:tcW w:w="1173" w:type="dxa"/>
          </w:tcPr>
          <w:p>
            <w:pPr>
              <w:keepNext w:val="0"/>
              <w:keepLines w:val="0"/>
              <w:pageBreakBefore w:val="0"/>
              <w:overflowPunct w:val="0"/>
              <w:bidi w:val="0"/>
              <w:spacing w:before="260" w:line="562" w:lineRule="exact"/>
              <w:ind w:left="271"/>
              <w:rPr>
                <w:rFonts w:ascii="宋体" w:cs="仿宋"/>
                <w:b/>
                <w:sz w:val="22"/>
                <w:szCs w:val="22"/>
              </w:rPr>
            </w:pPr>
            <w:r>
              <w:rPr>
                <w:rFonts w:hint="eastAsia" w:ascii="宋体" w:hAnsi="宋体" w:cs="仿宋"/>
                <w:b/>
                <w:spacing w:val="5"/>
                <w:position w:val="26"/>
                <w:sz w:val="22"/>
                <w:szCs w:val="22"/>
              </w:rPr>
              <w:t>政</w:t>
            </w:r>
            <w:r>
              <w:rPr>
                <w:rFonts w:hint="eastAsia" w:ascii="宋体" w:hAnsi="宋体" w:cs="仿宋"/>
                <w:b/>
                <w:spacing w:val="4"/>
                <w:position w:val="26"/>
                <w:sz w:val="22"/>
                <w:szCs w:val="22"/>
              </w:rPr>
              <w:t>府性</w:t>
            </w:r>
          </w:p>
          <w:p>
            <w:pPr>
              <w:keepNext w:val="0"/>
              <w:keepLines w:val="0"/>
              <w:pageBreakBefore w:val="0"/>
              <w:overflowPunct w:val="0"/>
              <w:bidi w:val="0"/>
              <w:spacing w:line="217" w:lineRule="auto"/>
              <w:ind w:left="146"/>
              <w:rPr>
                <w:rFonts w:ascii="宋体" w:cs="仿宋"/>
                <w:b/>
                <w:sz w:val="22"/>
                <w:szCs w:val="22"/>
              </w:rPr>
            </w:pPr>
            <w:r>
              <w:rPr>
                <w:rFonts w:hint="eastAsia" w:ascii="宋体" w:hAnsi="宋体" w:cs="仿宋"/>
                <w:b/>
                <w:spacing w:val="10"/>
                <w:sz w:val="22"/>
                <w:szCs w:val="22"/>
              </w:rPr>
              <w:t>基</w:t>
            </w:r>
            <w:r>
              <w:rPr>
                <w:rFonts w:hint="eastAsia" w:ascii="宋体" w:hAnsi="宋体" w:cs="仿宋"/>
                <w:b/>
                <w:spacing w:val="8"/>
                <w:sz w:val="22"/>
                <w:szCs w:val="22"/>
              </w:rPr>
              <w:t>金预算</w:t>
            </w:r>
          </w:p>
        </w:tc>
        <w:tc>
          <w:tcPr>
            <w:tcW w:w="1282" w:type="dxa"/>
          </w:tcPr>
          <w:p>
            <w:pPr>
              <w:keepNext w:val="0"/>
              <w:keepLines w:val="0"/>
              <w:pageBreakBefore w:val="0"/>
              <w:overflowPunct w:val="0"/>
              <w:bidi w:val="0"/>
              <w:spacing w:before="260" w:line="562" w:lineRule="exact"/>
              <w:ind w:left="170"/>
              <w:rPr>
                <w:rFonts w:ascii="宋体" w:cs="仿宋"/>
                <w:b/>
                <w:sz w:val="22"/>
                <w:szCs w:val="22"/>
              </w:rPr>
            </w:pPr>
            <w:r>
              <w:rPr>
                <w:rFonts w:hint="eastAsia" w:ascii="宋体" w:hAnsi="宋体" w:cs="仿宋"/>
                <w:b/>
                <w:spacing w:val="3"/>
                <w:position w:val="26"/>
                <w:sz w:val="22"/>
                <w:szCs w:val="22"/>
              </w:rPr>
              <w:t>国有资</w:t>
            </w:r>
            <w:r>
              <w:rPr>
                <w:rFonts w:hint="eastAsia" w:ascii="宋体" w:hAnsi="宋体" w:cs="仿宋"/>
                <w:b/>
                <w:spacing w:val="2"/>
                <w:position w:val="26"/>
                <w:sz w:val="22"/>
                <w:szCs w:val="22"/>
              </w:rPr>
              <w:t>本</w:t>
            </w:r>
          </w:p>
          <w:p>
            <w:pPr>
              <w:keepNext w:val="0"/>
              <w:keepLines w:val="0"/>
              <w:pageBreakBefore w:val="0"/>
              <w:overflowPunct w:val="0"/>
              <w:bidi w:val="0"/>
              <w:spacing w:line="217" w:lineRule="auto"/>
              <w:ind w:left="156"/>
              <w:rPr>
                <w:rFonts w:ascii="宋体" w:cs="仿宋"/>
                <w:b/>
                <w:sz w:val="22"/>
                <w:szCs w:val="22"/>
              </w:rPr>
            </w:pPr>
            <w:r>
              <w:rPr>
                <w:rFonts w:hint="eastAsia" w:ascii="宋体" w:hAnsi="宋体" w:cs="仿宋"/>
                <w:b/>
                <w:spacing w:val="7"/>
                <w:sz w:val="22"/>
                <w:szCs w:val="22"/>
              </w:rPr>
              <w:t>经</w:t>
            </w:r>
            <w:r>
              <w:rPr>
                <w:rFonts w:hint="eastAsia" w:ascii="宋体" w:hAnsi="宋体" w:cs="仿宋"/>
                <w:b/>
                <w:spacing w:val="6"/>
                <w:sz w:val="22"/>
                <w:szCs w:val="22"/>
              </w:rPr>
              <w:t>营预算</w:t>
            </w:r>
          </w:p>
        </w:tc>
        <w:tc>
          <w:tcPr>
            <w:tcW w:w="1159" w:type="dxa"/>
          </w:tcPr>
          <w:p>
            <w:pPr>
              <w:keepNext w:val="0"/>
              <w:keepLines w:val="0"/>
              <w:pageBreakBefore w:val="0"/>
              <w:overflowPunct w:val="0"/>
              <w:bidi w:val="0"/>
              <w:spacing w:before="260" w:line="562" w:lineRule="exact"/>
              <w:ind w:left="164"/>
              <w:rPr>
                <w:rFonts w:ascii="宋体" w:cs="仿宋"/>
                <w:b/>
                <w:sz w:val="22"/>
                <w:szCs w:val="22"/>
              </w:rPr>
            </w:pPr>
            <w:r>
              <w:rPr>
                <w:rFonts w:hint="eastAsia" w:ascii="宋体" w:hAnsi="宋体" w:cs="仿宋"/>
                <w:b/>
                <w:spacing w:val="4"/>
                <w:position w:val="25"/>
                <w:sz w:val="22"/>
                <w:szCs w:val="22"/>
              </w:rPr>
              <w:t>一般公共</w:t>
            </w:r>
          </w:p>
          <w:p>
            <w:pPr>
              <w:keepNext w:val="0"/>
              <w:keepLines w:val="0"/>
              <w:pageBreakBefore w:val="0"/>
              <w:overflowPunct w:val="0"/>
              <w:bidi w:val="0"/>
              <w:spacing w:line="217" w:lineRule="auto"/>
              <w:ind w:left="391"/>
              <w:rPr>
                <w:rFonts w:ascii="宋体" w:cs="仿宋"/>
                <w:b/>
                <w:sz w:val="22"/>
                <w:szCs w:val="22"/>
              </w:rPr>
            </w:pPr>
            <w:r>
              <w:rPr>
                <w:rFonts w:hint="eastAsia" w:ascii="宋体" w:hAnsi="宋体" w:cs="仿宋"/>
                <w:b/>
                <w:spacing w:val="-2"/>
                <w:sz w:val="22"/>
                <w:szCs w:val="22"/>
              </w:rPr>
              <w:t>预算</w:t>
            </w:r>
          </w:p>
        </w:tc>
        <w:tc>
          <w:tcPr>
            <w:tcW w:w="1200" w:type="dxa"/>
          </w:tcPr>
          <w:p>
            <w:pPr>
              <w:keepNext w:val="0"/>
              <w:keepLines w:val="0"/>
              <w:pageBreakBefore w:val="0"/>
              <w:overflowPunct w:val="0"/>
              <w:bidi w:val="0"/>
              <w:spacing w:before="260" w:line="562" w:lineRule="exact"/>
              <w:ind w:left="272"/>
              <w:rPr>
                <w:rFonts w:ascii="宋体" w:cs="仿宋"/>
                <w:b/>
                <w:sz w:val="22"/>
                <w:szCs w:val="22"/>
              </w:rPr>
            </w:pPr>
            <w:r>
              <w:rPr>
                <w:rFonts w:hint="eastAsia" w:ascii="宋体" w:hAnsi="宋体" w:cs="仿宋"/>
                <w:b/>
                <w:spacing w:val="5"/>
                <w:position w:val="26"/>
                <w:sz w:val="22"/>
                <w:szCs w:val="22"/>
              </w:rPr>
              <w:t>政</w:t>
            </w:r>
            <w:r>
              <w:rPr>
                <w:rFonts w:hint="eastAsia" w:ascii="宋体" w:hAnsi="宋体" w:cs="仿宋"/>
                <w:b/>
                <w:spacing w:val="4"/>
                <w:position w:val="26"/>
                <w:sz w:val="22"/>
                <w:szCs w:val="22"/>
              </w:rPr>
              <w:t>府性</w:t>
            </w:r>
          </w:p>
          <w:p>
            <w:pPr>
              <w:keepNext w:val="0"/>
              <w:keepLines w:val="0"/>
              <w:pageBreakBefore w:val="0"/>
              <w:overflowPunct w:val="0"/>
              <w:bidi w:val="0"/>
              <w:spacing w:line="217" w:lineRule="auto"/>
              <w:ind w:left="147"/>
              <w:rPr>
                <w:rFonts w:ascii="宋体" w:cs="仿宋"/>
                <w:b/>
                <w:sz w:val="22"/>
                <w:szCs w:val="22"/>
              </w:rPr>
            </w:pPr>
            <w:r>
              <w:rPr>
                <w:rFonts w:hint="eastAsia" w:ascii="宋体" w:hAnsi="宋体" w:cs="仿宋"/>
                <w:b/>
                <w:spacing w:val="10"/>
                <w:sz w:val="22"/>
                <w:szCs w:val="22"/>
              </w:rPr>
              <w:t>基</w:t>
            </w:r>
            <w:r>
              <w:rPr>
                <w:rFonts w:hint="eastAsia" w:ascii="宋体" w:hAnsi="宋体" w:cs="仿宋"/>
                <w:b/>
                <w:spacing w:val="8"/>
                <w:sz w:val="22"/>
                <w:szCs w:val="22"/>
              </w:rPr>
              <w:t>金预算</w:t>
            </w:r>
          </w:p>
        </w:tc>
        <w:tc>
          <w:tcPr>
            <w:tcW w:w="1118" w:type="dxa"/>
          </w:tcPr>
          <w:p>
            <w:pPr>
              <w:keepNext w:val="0"/>
              <w:keepLines w:val="0"/>
              <w:pageBreakBefore w:val="0"/>
              <w:overflowPunct w:val="0"/>
              <w:bidi w:val="0"/>
              <w:spacing w:before="260" w:line="562" w:lineRule="exact"/>
              <w:ind w:left="171"/>
              <w:rPr>
                <w:rFonts w:ascii="宋体" w:cs="仿宋"/>
                <w:b/>
                <w:sz w:val="22"/>
                <w:szCs w:val="22"/>
              </w:rPr>
            </w:pPr>
            <w:r>
              <w:rPr>
                <w:rFonts w:hint="eastAsia" w:ascii="宋体" w:hAnsi="宋体" w:cs="仿宋"/>
                <w:b/>
                <w:spacing w:val="3"/>
                <w:position w:val="26"/>
                <w:sz w:val="22"/>
                <w:szCs w:val="22"/>
              </w:rPr>
              <w:t>国有资</w:t>
            </w:r>
            <w:r>
              <w:rPr>
                <w:rFonts w:hint="eastAsia" w:ascii="宋体" w:hAnsi="宋体" w:cs="仿宋"/>
                <w:b/>
                <w:spacing w:val="2"/>
                <w:position w:val="26"/>
                <w:sz w:val="22"/>
                <w:szCs w:val="22"/>
              </w:rPr>
              <w:t>本</w:t>
            </w:r>
          </w:p>
          <w:p>
            <w:pPr>
              <w:keepNext w:val="0"/>
              <w:keepLines w:val="0"/>
              <w:pageBreakBefore w:val="0"/>
              <w:overflowPunct w:val="0"/>
              <w:bidi w:val="0"/>
              <w:spacing w:line="217" w:lineRule="auto"/>
              <w:ind w:left="157"/>
              <w:rPr>
                <w:rFonts w:ascii="宋体" w:cs="仿宋"/>
                <w:b/>
                <w:sz w:val="22"/>
                <w:szCs w:val="22"/>
              </w:rPr>
            </w:pPr>
            <w:r>
              <w:rPr>
                <w:rFonts w:hint="eastAsia" w:ascii="宋体" w:hAnsi="宋体" w:cs="仿宋"/>
                <w:b/>
                <w:spacing w:val="7"/>
                <w:sz w:val="22"/>
                <w:szCs w:val="22"/>
              </w:rPr>
              <w:t>经</w:t>
            </w:r>
            <w:r>
              <w:rPr>
                <w:rFonts w:hint="eastAsia" w:ascii="宋体" w:hAnsi="宋体" w:cs="仿宋"/>
                <w:b/>
                <w:spacing w:val="6"/>
                <w:sz w:val="22"/>
                <w:szCs w:val="22"/>
              </w:rPr>
              <w:t>营预算</w:t>
            </w:r>
          </w:p>
        </w:tc>
        <w:tc>
          <w:tcPr>
            <w:tcW w:w="968" w:type="dxa"/>
            <w:vMerge w:val="continue"/>
            <w:tcBorders>
              <w:top w:val="nil"/>
            </w:tcBorders>
          </w:tcPr>
          <w:p>
            <w:pPr>
              <w:keepNext w:val="0"/>
              <w:keepLines w:val="0"/>
              <w:pageBreakBefore w:val="0"/>
              <w:overflowPunct w:val="0"/>
              <w:bidi w:val="0"/>
              <w:rPr>
                <w:rFonts w:ascii="宋体"/>
              </w:rPr>
            </w:pPr>
          </w:p>
        </w:tc>
        <w:tc>
          <w:tcPr>
            <w:tcW w:w="749" w:type="dxa"/>
            <w:vMerge w:val="continue"/>
            <w:tcBorders>
              <w:top w:val="nil"/>
            </w:tcBorders>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tcPr>
          <w:p>
            <w:pPr>
              <w:keepNext w:val="0"/>
              <w:keepLines w:val="0"/>
              <w:pageBreakBefore w:val="0"/>
              <w:overflowPunct w:val="0"/>
              <w:bidi w:val="0"/>
              <w:rPr>
                <w:rFonts w:ascii="宋体"/>
              </w:rPr>
            </w:pPr>
            <w:r>
              <w:rPr>
                <w:rFonts w:hint="eastAsia" w:ascii="宋体"/>
              </w:rPr>
              <w:t>特定目标类</w:t>
            </w:r>
          </w:p>
        </w:tc>
        <w:tc>
          <w:tcPr>
            <w:tcW w:w="1439" w:type="dxa"/>
          </w:tcPr>
          <w:p>
            <w:pPr>
              <w:keepNext w:val="0"/>
              <w:keepLines w:val="0"/>
              <w:pageBreakBefore w:val="0"/>
              <w:widowControl/>
              <w:kinsoku w:val="0"/>
              <w:wordWrap/>
              <w:overflowPunct w:val="0"/>
              <w:topLinePunct w:val="0"/>
              <w:autoSpaceDE w:val="0"/>
              <w:autoSpaceDN w:val="0"/>
              <w:bidi w:val="0"/>
              <w:adjustRightInd w:val="0"/>
              <w:snapToGrid w:val="0"/>
              <w:spacing w:line="320" w:lineRule="exact"/>
              <w:ind w:left="0"/>
              <w:textAlignment w:val="baseline"/>
              <w:rPr>
                <w:rFonts w:ascii="宋体" w:cs="仿宋"/>
                <w:sz w:val="22"/>
                <w:szCs w:val="22"/>
              </w:rPr>
            </w:pPr>
            <w:r>
              <w:rPr>
                <w:rFonts w:hint="eastAsia" w:ascii="宋体" w:cs="仿宋"/>
                <w:sz w:val="22"/>
                <w:szCs w:val="22"/>
              </w:rPr>
              <w:t>派驻机构日常运转工作经费</w:t>
            </w:r>
          </w:p>
        </w:tc>
        <w:tc>
          <w:tcPr>
            <w:tcW w:w="1739" w:type="dxa"/>
          </w:tcPr>
          <w:p>
            <w:pPr>
              <w:keepNext w:val="0"/>
              <w:keepLines w:val="0"/>
              <w:pageBreakBefore w:val="0"/>
              <w:overflowPunct w:val="0"/>
              <w:bidi w:val="0"/>
              <w:rPr>
                <w:rFonts w:ascii="宋体"/>
              </w:rPr>
            </w:pPr>
            <w:r>
              <w:rPr>
                <w:rFonts w:hint="eastAsia" w:ascii="宋体"/>
              </w:rPr>
              <w:t>中国共产党宿松县纪律检查委员会</w:t>
            </w:r>
          </w:p>
        </w:tc>
        <w:tc>
          <w:tcPr>
            <w:tcW w:w="102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180.00</w:t>
            </w:r>
          </w:p>
        </w:tc>
        <w:tc>
          <w:tcPr>
            <w:tcW w:w="1091"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180.00</w:t>
            </w:r>
          </w:p>
        </w:tc>
        <w:tc>
          <w:tcPr>
            <w:tcW w:w="1173" w:type="dxa"/>
          </w:tcPr>
          <w:p>
            <w:pPr>
              <w:keepNext w:val="0"/>
              <w:keepLines w:val="0"/>
              <w:pageBreakBefore w:val="0"/>
              <w:overflowPunct w:val="0"/>
              <w:bidi w:val="0"/>
              <w:rPr>
                <w:rFonts w:ascii="宋体"/>
              </w:rPr>
            </w:pPr>
          </w:p>
        </w:tc>
        <w:tc>
          <w:tcPr>
            <w:tcW w:w="1282" w:type="dxa"/>
          </w:tcPr>
          <w:p>
            <w:pPr>
              <w:keepNext w:val="0"/>
              <w:keepLines w:val="0"/>
              <w:pageBreakBefore w:val="0"/>
              <w:overflowPunct w:val="0"/>
              <w:bidi w:val="0"/>
              <w:rPr>
                <w:rFonts w:ascii="宋体"/>
              </w:rPr>
            </w:pPr>
          </w:p>
        </w:tc>
        <w:tc>
          <w:tcPr>
            <w:tcW w:w="1159" w:type="dxa"/>
          </w:tcPr>
          <w:p>
            <w:pPr>
              <w:keepNext w:val="0"/>
              <w:keepLines w:val="0"/>
              <w:pageBreakBefore w:val="0"/>
              <w:overflowPunct w:val="0"/>
              <w:bidi w:val="0"/>
              <w:rPr>
                <w:rFonts w:ascii="宋体"/>
              </w:rPr>
            </w:pPr>
          </w:p>
        </w:tc>
        <w:tc>
          <w:tcPr>
            <w:tcW w:w="1200" w:type="dxa"/>
          </w:tcPr>
          <w:p>
            <w:pPr>
              <w:keepNext w:val="0"/>
              <w:keepLines w:val="0"/>
              <w:pageBreakBefore w:val="0"/>
              <w:overflowPunct w:val="0"/>
              <w:bidi w:val="0"/>
              <w:rPr>
                <w:rFonts w:ascii="宋体"/>
              </w:rPr>
            </w:pPr>
          </w:p>
        </w:tc>
        <w:tc>
          <w:tcPr>
            <w:tcW w:w="1118" w:type="dxa"/>
          </w:tcPr>
          <w:p>
            <w:pPr>
              <w:keepNext w:val="0"/>
              <w:keepLines w:val="0"/>
              <w:pageBreakBefore w:val="0"/>
              <w:overflowPunct w:val="0"/>
              <w:bidi w:val="0"/>
              <w:rPr>
                <w:rFonts w:ascii="宋体"/>
              </w:rPr>
            </w:pPr>
          </w:p>
        </w:tc>
        <w:tc>
          <w:tcPr>
            <w:tcW w:w="968" w:type="dxa"/>
          </w:tcPr>
          <w:p>
            <w:pPr>
              <w:keepNext w:val="0"/>
              <w:keepLines w:val="0"/>
              <w:pageBreakBefore w:val="0"/>
              <w:overflowPunct w:val="0"/>
              <w:bidi w:val="0"/>
              <w:rPr>
                <w:rFonts w:ascii="宋体"/>
              </w:rPr>
            </w:pPr>
          </w:p>
        </w:tc>
        <w:tc>
          <w:tcPr>
            <w:tcW w:w="7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04" w:type="dxa"/>
          </w:tcPr>
          <w:p>
            <w:pPr>
              <w:keepNext w:val="0"/>
              <w:keepLines w:val="0"/>
              <w:pageBreakBefore w:val="0"/>
              <w:overflowPunct w:val="0"/>
              <w:bidi w:val="0"/>
              <w:rPr>
                <w:rFonts w:ascii="宋体"/>
              </w:rPr>
            </w:pPr>
            <w:r>
              <w:rPr>
                <w:rFonts w:hint="eastAsia" w:ascii="宋体"/>
              </w:rPr>
              <w:t>特定目标类</w:t>
            </w:r>
          </w:p>
        </w:tc>
        <w:tc>
          <w:tcPr>
            <w:tcW w:w="1439" w:type="dxa"/>
          </w:tcPr>
          <w:p>
            <w:pPr>
              <w:keepNext w:val="0"/>
              <w:keepLines w:val="0"/>
              <w:pageBreakBefore w:val="0"/>
              <w:widowControl/>
              <w:kinsoku w:val="0"/>
              <w:wordWrap/>
              <w:overflowPunct w:val="0"/>
              <w:topLinePunct w:val="0"/>
              <w:autoSpaceDE w:val="0"/>
              <w:autoSpaceDN w:val="0"/>
              <w:bidi w:val="0"/>
              <w:adjustRightInd w:val="0"/>
              <w:snapToGrid w:val="0"/>
              <w:spacing w:line="320" w:lineRule="exact"/>
              <w:ind w:left="0"/>
              <w:textAlignment w:val="baseline"/>
              <w:rPr>
                <w:rFonts w:ascii="宋体" w:cs="仿宋"/>
                <w:sz w:val="22"/>
                <w:szCs w:val="22"/>
              </w:rPr>
            </w:pPr>
            <w:r>
              <w:rPr>
                <w:rFonts w:hint="eastAsia" w:ascii="宋体" w:cs="仿宋"/>
                <w:sz w:val="22"/>
                <w:szCs w:val="22"/>
              </w:rPr>
              <w:t>县委巡察工作经费</w:t>
            </w:r>
          </w:p>
        </w:tc>
        <w:tc>
          <w:tcPr>
            <w:tcW w:w="1739" w:type="dxa"/>
          </w:tcPr>
          <w:p>
            <w:pPr>
              <w:keepNext w:val="0"/>
              <w:keepLines w:val="0"/>
              <w:pageBreakBefore w:val="0"/>
              <w:overflowPunct w:val="0"/>
              <w:bidi w:val="0"/>
              <w:rPr>
                <w:rFonts w:ascii="宋体"/>
              </w:rPr>
            </w:pPr>
            <w:r>
              <w:rPr>
                <w:rFonts w:hint="eastAsia" w:ascii="宋体"/>
              </w:rPr>
              <w:t>中国共产党宿松县纪律检查委员会</w:t>
            </w:r>
          </w:p>
        </w:tc>
        <w:tc>
          <w:tcPr>
            <w:tcW w:w="102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80.00</w:t>
            </w:r>
          </w:p>
        </w:tc>
        <w:tc>
          <w:tcPr>
            <w:tcW w:w="1091"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80.00</w:t>
            </w:r>
          </w:p>
        </w:tc>
        <w:tc>
          <w:tcPr>
            <w:tcW w:w="1173" w:type="dxa"/>
          </w:tcPr>
          <w:p>
            <w:pPr>
              <w:keepNext w:val="0"/>
              <w:keepLines w:val="0"/>
              <w:pageBreakBefore w:val="0"/>
              <w:overflowPunct w:val="0"/>
              <w:bidi w:val="0"/>
              <w:rPr>
                <w:rFonts w:ascii="宋体"/>
              </w:rPr>
            </w:pPr>
          </w:p>
        </w:tc>
        <w:tc>
          <w:tcPr>
            <w:tcW w:w="1282" w:type="dxa"/>
          </w:tcPr>
          <w:p>
            <w:pPr>
              <w:keepNext w:val="0"/>
              <w:keepLines w:val="0"/>
              <w:pageBreakBefore w:val="0"/>
              <w:overflowPunct w:val="0"/>
              <w:bidi w:val="0"/>
              <w:rPr>
                <w:rFonts w:ascii="宋体"/>
              </w:rPr>
            </w:pPr>
          </w:p>
        </w:tc>
        <w:tc>
          <w:tcPr>
            <w:tcW w:w="1159" w:type="dxa"/>
          </w:tcPr>
          <w:p>
            <w:pPr>
              <w:keepNext w:val="0"/>
              <w:keepLines w:val="0"/>
              <w:pageBreakBefore w:val="0"/>
              <w:overflowPunct w:val="0"/>
              <w:bidi w:val="0"/>
              <w:rPr>
                <w:rFonts w:ascii="宋体"/>
              </w:rPr>
            </w:pPr>
          </w:p>
        </w:tc>
        <w:tc>
          <w:tcPr>
            <w:tcW w:w="1200" w:type="dxa"/>
          </w:tcPr>
          <w:p>
            <w:pPr>
              <w:keepNext w:val="0"/>
              <w:keepLines w:val="0"/>
              <w:pageBreakBefore w:val="0"/>
              <w:overflowPunct w:val="0"/>
              <w:bidi w:val="0"/>
              <w:rPr>
                <w:rFonts w:ascii="宋体"/>
              </w:rPr>
            </w:pPr>
          </w:p>
        </w:tc>
        <w:tc>
          <w:tcPr>
            <w:tcW w:w="1118" w:type="dxa"/>
          </w:tcPr>
          <w:p>
            <w:pPr>
              <w:keepNext w:val="0"/>
              <w:keepLines w:val="0"/>
              <w:pageBreakBefore w:val="0"/>
              <w:overflowPunct w:val="0"/>
              <w:bidi w:val="0"/>
              <w:rPr>
                <w:rFonts w:ascii="宋体"/>
              </w:rPr>
            </w:pPr>
          </w:p>
        </w:tc>
        <w:tc>
          <w:tcPr>
            <w:tcW w:w="968" w:type="dxa"/>
          </w:tcPr>
          <w:p>
            <w:pPr>
              <w:keepNext w:val="0"/>
              <w:keepLines w:val="0"/>
              <w:pageBreakBefore w:val="0"/>
              <w:overflowPunct w:val="0"/>
              <w:bidi w:val="0"/>
              <w:rPr>
                <w:rFonts w:ascii="宋体"/>
              </w:rPr>
            </w:pPr>
          </w:p>
        </w:tc>
        <w:tc>
          <w:tcPr>
            <w:tcW w:w="7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tcPr>
          <w:p>
            <w:pPr>
              <w:keepNext w:val="0"/>
              <w:keepLines w:val="0"/>
              <w:pageBreakBefore w:val="0"/>
              <w:overflowPunct w:val="0"/>
              <w:bidi w:val="0"/>
              <w:rPr>
                <w:rFonts w:ascii="宋体"/>
              </w:rPr>
            </w:pPr>
            <w:r>
              <w:rPr>
                <w:rFonts w:hint="eastAsia" w:ascii="宋体"/>
              </w:rPr>
              <w:t>特定目标类</w:t>
            </w:r>
          </w:p>
        </w:tc>
        <w:tc>
          <w:tcPr>
            <w:tcW w:w="1439" w:type="dxa"/>
          </w:tcPr>
          <w:p>
            <w:pPr>
              <w:keepNext w:val="0"/>
              <w:keepLines w:val="0"/>
              <w:pageBreakBefore w:val="0"/>
              <w:widowControl/>
              <w:kinsoku w:val="0"/>
              <w:wordWrap/>
              <w:overflowPunct w:val="0"/>
              <w:topLinePunct w:val="0"/>
              <w:autoSpaceDE w:val="0"/>
              <w:autoSpaceDN w:val="0"/>
              <w:bidi w:val="0"/>
              <w:adjustRightInd w:val="0"/>
              <w:snapToGrid w:val="0"/>
              <w:spacing w:line="320" w:lineRule="exact"/>
              <w:ind w:left="0"/>
              <w:textAlignment w:val="baseline"/>
              <w:rPr>
                <w:rFonts w:ascii="宋体" w:cs="仿宋"/>
                <w:sz w:val="22"/>
                <w:szCs w:val="22"/>
              </w:rPr>
            </w:pPr>
            <w:r>
              <w:rPr>
                <w:rFonts w:hint="eastAsia" w:ascii="宋体" w:cs="仿宋"/>
                <w:sz w:val="22"/>
                <w:szCs w:val="22"/>
              </w:rPr>
              <w:t>辅警公用经费</w:t>
            </w:r>
          </w:p>
        </w:tc>
        <w:tc>
          <w:tcPr>
            <w:tcW w:w="1739" w:type="dxa"/>
          </w:tcPr>
          <w:p>
            <w:pPr>
              <w:keepNext w:val="0"/>
              <w:keepLines w:val="0"/>
              <w:pageBreakBefore w:val="0"/>
              <w:overflowPunct w:val="0"/>
              <w:bidi w:val="0"/>
              <w:rPr>
                <w:rFonts w:ascii="宋体"/>
              </w:rPr>
            </w:pPr>
            <w:r>
              <w:rPr>
                <w:rFonts w:hint="eastAsia" w:ascii="宋体"/>
              </w:rPr>
              <w:t>中国共产党宿松县纪律检查委员会</w:t>
            </w:r>
          </w:p>
        </w:tc>
        <w:tc>
          <w:tcPr>
            <w:tcW w:w="102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40.00</w:t>
            </w:r>
          </w:p>
        </w:tc>
        <w:tc>
          <w:tcPr>
            <w:tcW w:w="1091"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40.00</w:t>
            </w:r>
          </w:p>
        </w:tc>
        <w:tc>
          <w:tcPr>
            <w:tcW w:w="1173" w:type="dxa"/>
          </w:tcPr>
          <w:p>
            <w:pPr>
              <w:keepNext w:val="0"/>
              <w:keepLines w:val="0"/>
              <w:pageBreakBefore w:val="0"/>
              <w:overflowPunct w:val="0"/>
              <w:bidi w:val="0"/>
              <w:rPr>
                <w:rFonts w:ascii="宋体"/>
              </w:rPr>
            </w:pPr>
          </w:p>
        </w:tc>
        <w:tc>
          <w:tcPr>
            <w:tcW w:w="1282" w:type="dxa"/>
          </w:tcPr>
          <w:p>
            <w:pPr>
              <w:keepNext w:val="0"/>
              <w:keepLines w:val="0"/>
              <w:pageBreakBefore w:val="0"/>
              <w:overflowPunct w:val="0"/>
              <w:bidi w:val="0"/>
              <w:rPr>
                <w:rFonts w:ascii="宋体"/>
              </w:rPr>
            </w:pPr>
          </w:p>
        </w:tc>
        <w:tc>
          <w:tcPr>
            <w:tcW w:w="1159" w:type="dxa"/>
          </w:tcPr>
          <w:p>
            <w:pPr>
              <w:keepNext w:val="0"/>
              <w:keepLines w:val="0"/>
              <w:pageBreakBefore w:val="0"/>
              <w:overflowPunct w:val="0"/>
              <w:bidi w:val="0"/>
              <w:rPr>
                <w:rFonts w:ascii="宋体"/>
              </w:rPr>
            </w:pPr>
          </w:p>
        </w:tc>
        <w:tc>
          <w:tcPr>
            <w:tcW w:w="1200" w:type="dxa"/>
          </w:tcPr>
          <w:p>
            <w:pPr>
              <w:keepNext w:val="0"/>
              <w:keepLines w:val="0"/>
              <w:pageBreakBefore w:val="0"/>
              <w:overflowPunct w:val="0"/>
              <w:bidi w:val="0"/>
              <w:rPr>
                <w:rFonts w:ascii="宋体"/>
              </w:rPr>
            </w:pPr>
          </w:p>
        </w:tc>
        <w:tc>
          <w:tcPr>
            <w:tcW w:w="1118" w:type="dxa"/>
          </w:tcPr>
          <w:p>
            <w:pPr>
              <w:keepNext w:val="0"/>
              <w:keepLines w:val="0"/>
              <w:pageBreakBefore w:val="0"/>
              <w:overflowPunct w:val="0"/>
              <w:bidi w:val="0"/>
              <w:rPr>
                <w:rFonts w:ascii="宋体"/>
              </w:rPr>
            </w:pPr>
          </w:p>
        </w:tc>
        <w:tc>
          <w:tcPr>
            <w:tcW w:w="968" w:type="dxa"/>
          </w:tcPr>
          <w:p>
            <w:pPr>
              <w:keepNext w:val="0"/>
              <w:keepLines w:val="0"/>
              <w:pageBreakBefore w:val="0"/>
              <w:overflowPunct w:val="0"/>
              <w:bidi w:val="0"/>
              <w:rPr>
                <w:rFonts w:ascii="宋体"/>
              </w:rPr>
            </w:pPr>
          </w:p>
        </w:tc>
        <w:tc>
          <w:tcPr>
            <w:tcW w:w="7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tcPr>
          <w:p>
            <w:pPr>
              <w:keepNext w:val="0"/>
              <w:keepLines w:val="0"/>
              <w:pageBreakBefore w:val="0"/>
              <w:overflowPunct w:val="0"/>
              <w:bidi w:val="0"/>
              <w:rPr>
                <w:rFonts w:ascii="宋体"/>
              </w:rPr>
            </w:pPr>
            <w:r>
              <w:rPr>
                <w:rFonts w:hint="eastAsia" w:ascii="宋体"/>
              </w:rPr>
              <w:t>特定目标类</w:t>
            </w:r>
          </w:p>
        </w:tc>
        <w:tc>
          <w:tcPr>
            <w:tcW w:w="1439" w:type="dxa"/>
          </w:tcPr>
          <w:p>
            <w:pPr>
              <w:keepNext w:val="0"/>
              <w:keepLines w:val="0"/>
              <w:pageBreakBefore w:val="0"/>
              <w:widowControl/>
              <w:kinsoku w:val="0"/>
              <w:wordWrap/>
              <w:overflowPunct w:val="0"/>
              <w:topLinePunct w:val="0"/>
              <w:autoSpaceDE w:val="0"/>
              <w:autoSpaceDN w:val="0"/>
              <w:bidi w:val="0"/>
              <w:adjustRightInd w:val="0"/>
              <w:snapToGrid w:val="0"/>
              <w:spacing w:line="320" w:lineRule="exact"/>
              <w:ind w:left="0"/>
              <w:textAlignment w:val="baseline"/>
              <w:rPr>
                <w:rFonts w:ascii="宋体" w:cs="微软雅黑"/>
                <w:sz w:val="23"/>
                <w:szCs w:val="23"/>
              </w:rPr>
            </w:pPr>
            <w:r>
              <w:rPr>
                <w:rFonts w:hint="eastAsia" w:ascii="宋体" w:cs="微软雅黑"/>
                <w:sz w:val="23"/>
                <w:szCs w:val="23"/>
              </w:rPr>
              <w:t>行风评议工作经费</w:t>
            </w:r>
          </w:p>
        </w:tc>
        <w:tc>
          <w:tcPr>
            <w:tcW w:w="1739" w:type="dxa"/>
          </w:tcPr>
          <w:p>
            <w:pPr>
              <w:keepNext w:val="0"/>
              <w:keepLines w:val="0"/>
              <w:pageBreakBefore w:val="0"/>
              <w:overflowPunct w:val="0"/>
              <w:bidi w:val="0"/>
              <w:rPr>
                <w:rFonts w:ascii="宋体"/>
              </w:rPr>
            </w:pPr>
            <w:r>
              <w:rPr>
                <w:rFonts w:hint="eastAsia" w:ascii="宋体"/>
              </w:rPr>
              <w:t>中国共产党宿松县纪律检查委员会</w:t>
            </w:r>
          </w:p>
        </w:tc>
        <w:tc>
          <w:tcPr>
            <w:tcW w:w="102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12.00</w:t>
            </w:r>
          </w:p>
        </w:tc>
        <w:tc>
          <w:tcPr>
            <w:tcW w:w="1091"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12.00</w:t>
            </w:r>
          </w:p>
        </w:tc>
        <w:tc>
          <w:tcPr>
            <w:tcW w:w="1173" w:type="dxa"/>
          </w:tcPr>
          <w:p>
            <w:pPr>
              <w:keepNext w:val="0"/>
              <w:keepLines w:val="0"/>
              <w:pageBreakBefore w:val="0"/>
              <w:overflowPunct w:val="0"/>
              <w:bidi w:val="0"/>
              <w:rPr>
                <w:rFonts w:ascii="宋体"/>
              </w:rPr>
            </w:pPr>
          </w:p>
        </w:tc>
        <w:tc>
          <w:tcPr>
            <w:tcW w:w="1282" w:type="dxa"/>
          </w:tcPr>
          <w:p>
            <w:pPr>
              <w:keepNext w:val="0"/>
              <w:keepLines w:val="0"/>
              <w:pageBreakBefore w:val="0"/>
              <w:overflowPunct w:val="0"/>
              <w:bidi w:val="0"/>
              <w:rPr>
                <w:rFonts w:ascii="宋体"/>
              </w:rPr>
            </w:pPr>
          </w:p>
        </w:tc>
        <w:tc>
          <w:tcPr>
            <w:tcW w:w="1159" w:type="dxa"/>
          </w:tcPr>
          <w:p>
            <w:pPr>
              <w:keepNext w:val="0"/>
              <w:keepLines w:val="0"/>
              <w:pageBreakBefore w:val="0"/>
              <w:overflowPunct w:val="0"/>
              <w:bidi w:val="0"/>
              <w:rPr>
                <w:rFonts w:ascii="宋体"/>
              </w:rPr>
            </w:pPr>
          </w:p>
        </w:tc>
        <w:tc>
          <w:tcPr>
            <w:tcW w:w="1200" w:type="dxa"/>
          </w:tcPr>
          <w:p>
            <w:pPr>
              <w:keepNext w:val="0"/>
              <w:keepLines w:val="0"/>
              <w:pageBreakBefore w:val="0"/>
              <w:overflowPunct w:val="0"/>
              <w:bidi w:val="0"/>
              <w:rPr>
                <w:rFonts w:ascii="宋体"/>
              </w:rPr>
            </w:pPr>
          </w:p>
        </w:tc>
        <w:tc>
          <w:tcPr>
            <w:tcW w:w="1118" w:type="dxa"/>
          </w:tcPr>
          <w:p>
            <w:pPr>
              <w:keepNext w:val="0"/>
              <w:keepLines w:val="0"/>
              <w:pageBreakBefore w:val="0"/>
              <w:overflowPunct w:val="0"/>
              <w:bidi w:val="0"/>
              <w:rPr>
                <w:rFonts w:ascii="宋体"/>
              </w:rPr>
            </w:pPr>
          </w:p>
        </w:tc>
        <w:tc>
          <w:tcPr>
            <w:tcW w:w="968" w:type="dxa"/>
          </w:tcPr>
          <w:p>
            <w:pPr>
              <w:keepNext w:val="0"/>
              <w:keepLines w:val="0"/>
              <w:pageBreakBefore w:val="0"/>
              <w:overflowPunct w:val="0"/>
              <w:bidi w:val="0"/>
              <w:rPr>
                <w:rFonts w:ascii="宋体"/>
              </w:rPr>
            </w:pPr>
          </w:p>
        </w:tc>
        <w:tc>
          <w:tcPr>
            <w:tcW w:w="7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04" w:type="dxa"/>
          </w:tcPr>
          <w:p>
            <w:pPr>
              <w:keepNext w:val="0"/>
              <w:keepLines w:val="0"/>
              <w:pageBreakBefore w:val="0"/>
              <w:overflowPunct w:val="0"/>
              <w:bidi w:val="0"/>
              <w:rPr>
                <w:rFonts w:ascii="宋体"/>
              </w:rPr>
            </w:pPr>
            <w:r>
              <w:rPr>
                <w:rFonts w:hint="eastAsia" w:ascii="宋体"/>
              </w:rPr>
              <w:t>特定目标类</w:t>
            </w:r>
          </w:p>
        </w:tc>
        <w:tc>
          <w:tcPr>
            <w:tcW w:w="1439" w:type="dxa"/>
          </w:tcPr>
          <w:p>
            <w:pPr>
              <w:keepNext w:val="0"/>
              <w:keepLines w:val="0"/>
              <w:pageBreakBefore w:val="0"/>
              <w:widowControl/>
              <w:kinsoku w:val="0"/>
              <w:wordWrap/>
              <w:overflowPunct w:val="0"/>
              <w:topLinePunct w:val="0"/>
              <w:autoSpaceDE w:val="0"/>
              <w:autoSpaceDN w:val="0"/>
              <w:bidi w:val="0"/>
              <w:adjustRightInd w:val="0"/>
              <w:snapToGrid w:val="0"/>
              <w:spacing w:line="320" w:lineRule="exact"/>
              <w:ind w:left="0"/>
              <w:textAlignment w:val="baseline"/>
              <w:rPr>
                <w:rFonts w:ascii="宋体"/>
              </w:rPr>
            </w:pPr>
            <w:r>
              <w:rPr>
                <w:rFonts w:hint="eastAsia" w:ascii="宋体"/>
              </w:rPr>
              <w:t>全县纪检监察协作区日常办公经费</w:t>
            </w:r>
          </w:p>
        </w:tc>
        <w:tc>
          <w:tcPr>
            <w:tcW w:w="1739" w:type="dxa"/>
          </w:tcPr>
          <w:p>
            <w:pPr>
              <w:keepNext w:val="0"/>
              <w:keepLines w:val="0"/>
              <w:pageBreakBefore w:val="0"/>
              <w:overflowPunct w:val="0"/>
              <w:bidi w:val="0"/>
              <w:rPr>
                <w:rFonts w:ascii="宋体"/>
              </w:rPr>
            </w:pPr>
            <w:r>
              <w:rPr>
                <w:rFonts w:hint="eastAsia" w:ascii="宋体"/>
              </w:rPr>
              <w:t>中国共产党宿松县纪律检查委员会</w:t>
            </w:r>
          </w:p>
        </w:tc>
        <w:tc>
          <w:tcPr>
            <w:tcW w:w="102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60.00</w:t>
            </w:r>
          </w:p>
        </w:tc>
        <w:tc>
          <w:tcPr>
            <w:tcW w:w="1091"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60.00</w:t>
            </w:r>
          </w:p>
        </w:tc>
        <w:tc>
          <w:tcPr>
            <w:tcW w:w="1173" w:type="dxa"/>
          </w:tcPr>
          <w:p>
            <w:pPr>
              <w:keepNext w:val="0"/>
              <w:keepLines w:val="0"/>
              <w:pageBreakBefore w:val="0"/>
              <w:overflowPunct w:val="0"/>
              <w:bidi w:val="0"/>
              <w:rPr>
                <w:rFonts w:ascii="宋体"/>
              </w:rPr>
            </w:pPr>
          </w:p>
        </w:tc>
        <w:tc>
          <w:tcPr>
            <w:tcW w:w="1282" w:type="dxa"/>
          </w:tcPr>
          <w:p>
            <w:pPr>
              <w:keepNext w:val="0"/>
              <w:keepLines w:val="0"/>
              <w:pageBreakBefore w:val="0"/>
              <w:overflowPunct w:val="0"/>
              <w:bidi w:val="0"/>
              <w:rPr>
                <w:rFonts w:ascii="宋体"/>
              </w:rPr>
            </w:pPr>
          </w:p>
        </w:tc>
        <w:tc>
          <w:tcPr>
            <w:tcW w:w="1159" w:type="dxa"/>
          </w:tcPr>
          <w:p>
            <w:pPr>
              <w:keepNext w:val="0"/>
              <w:keepLines w:val="0"/>
              <w:pageBreakBefore w:val="0"/>
              <w:overflowPunct w:val="0"/>
              <w:bidi w:val="0"/>
              <w:rPr>
                <w:rFonts w:ascii="宋体"/>
              </w:rPr>
            </w:pPr>
          </w:p>
        </w:tc>
        <w:tc>
          <w:tcPr>
            <w:tcW w:w="1200" w:type="dxa"/>
          </w:tcPr>
          <w:p>
            <w:pPr>
              <w:keepNext w:val="0"/>
              <w:keepLines w:val="0"/>
              <w:pageBreakBefore w:val="0"/>
              <w:overflowPunct w:val="0"/>
              <w:bidi w:val="0"/>
              <w:rPr>
                <w:rFonts w:ascii="宋体"/>
              </w:rPr>
            </w:pPr>
          </w:p>
        </w:tc>
        <w:tc>
          <w:tcPr>
            <w:tcW w:w="1118" w:type="dxa"/>
          </w:tcPr>
          <w:p>
            <w:pPr>
              <w:keepNext w:val="0"/>
              <w:keepLines w:val="0"/>
              <w:pageBreakBefore w:val="0"/>
              <w:overflowPunct w:val="0"/>
              <w:bidi w:val="0"/>
              <w:rPr>
                <w:rFonts w:ascii="宋体"/>
              </w:rPr>
            </w:pPr>
          </w:p>
        </w:tc>
        <w:tc>
          <w:tcPr>
            <w:tcW w:w="968" w:type="dxa"/>
          </w:tcPr>
          <w:p>
            <w:pPr>
              <w:keepNext w:val="0"/>
              <w:keepLines w:val="0"/>
              <w:pageBreakBefore w:val="0"/>
              <w:overflowPunct w:val="0"/>
              <w:bidi w:val="0"/>
              <w:rPr>
                <w:rFonts w:ascii="宋体"/>
              </w:rPr>
            </w:pPr>
          </w:p>
        </w:tc>
        <w:tc>
          <w:tcPr>
            <w:tcW w:w="7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04" w:type="dxa"/>
          </w:tcPr>
          <w:p>
            <w:pPr>
              <w:keepNext w:val="0"/>
              <w:keepLines w:val="0"/>
              <w:pageBreakBefore w:val="0"/>
              <w:overflowPunct w:val="0"/>
              <w:bidi w:val="0"/>
              <w:rPr>
                <w:rFonts w:ascii="宋体"/>
              </w:rPr>
            </w:pPr>
            <w:r>
              <w:rPr>
                <w:rFonts w:hint="eastAsia" w:ascii="宋体"/>
              </w:rPr>
              <w:t>特定目标类</w:t>
            </w:r>
          </w:p>
        </w:tc>
        <w:tc>
          <w:tcPr>
            <w:tcW w:w="1439" w:type="dxa"/>
          </w:tcPr>
          <w:p>
            <w:pPr>
              <w:keepNext w:val="0"/>
              <w:keepLines w:val="0"/>
              <w:pageBreakBefore w:val="0"/>
              <w:widowControl/>
              <w:kinsoku w:val="0"/>
              <w:wordWrap/>
              <w:overflowPunct w:val="0"/>
              <w:topLinePunct w:val="0"/>
              <w:autoSpaceDE w:val="0"/>
              <w:autoSpaceDN w:val="0"/>
              <w:bidi w:val="0"/>
              <w:adjustRightInd w:val="0"/>
              <w:snapToGrid w:val="0"/>
              <w:spacing w:line="320" w:lineRule="exact"/>
              <w:ind w:left="0"/>
              <w:textAlignment w:val="baseline"/>
              <w:rPr>
                <w:rFonts w:ascii="宋体"/>
              </w:rPr>
            </w:pPr>
            <w:r>
              <w:rPr>
                <w:rFonts w:hint="eastAsia" w:ascii="宋体"/>
              </w:rPr>
              <w:t>办案业务费用</w:t>
            </w:r>
          </w:p>
        </w:tc>
        <w:tc>
          <w:tcPr>
            <w:tcW w:w="1739" w:type="dxa"/>
          </w:tcPr>
          <w:p>
            <w:pPr>
              <w:keepNext w:val="0"/>
              <w:keepLines w:val="0"/>
              <w:pageBreakBefore w:val="0"/>
              <w:overflowPunct w:val="0"/>
              <w:bidi w:val="0"/>
              <w:rPr>
                <w:rFonts w:ascii="宋体"/>
              </w:rPr>
            </w:pPr>
            <w:r>
              <w:rPr>
                <w:rFonts w:hint="eastAsia" w:ascii="宋体"/>
              </w:rPr>
              <w:t>中国共产党宿松县纪律检查委员会</w:t>
            </w:r>
          </w:p>
        </w:tc>
        <w:tc>
          <w:tcPr>
            <w:tcW w:w="102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200.00</w:t>
            </w:r>
          </w:p>
        </w:tc>
        <w:tc>
          <w:tcPr>
            <w:tcW w:w="1091"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200.00</w:t>
            </w:r>
          </w:p>
        </w:tc>
        <w:tc>
          <w:tcPr>
            <w:tcW w:w="1173" w:type="dxa"/>
          </w:tcPr>
          <w:p>
            <w:pPr>
              <w:keepNext w:val="0"/>
              <w:keepLines w:val="0"/>
              <w:pageBreakBefore w:val="0"/>
              <w:overflowPunct w:val="0"/>
              <w:bidi w:val="0"/>
              <w:rPr>
                <w:rFonts w:ascii="宋体"/>
              </w:rPr>
            </w:pPr>
          </w:p>
        </w:tc>
        <w:tc>
          <w:tcPr>
            <w:tcW w:w="1282" w:type="dxa"/>
          </w:tcPr>
          <w:p>
            <w:pPr>
              <w:keepNext w:val="0"/>
              <w:keepLines w:val="0"/>
              <w:pageBreakBefore w:val="0"/>
              <w:overflowPunct w:val="0"/>
              <w:bidi w:val="0"/>
              <w:rPr>
                <w:rFonts w:ascii="宋体"/>
              </w:rPr>
            </w:pPr>
          </w:p>
        </w:tc>
        <w:tc>
          <w:tcPr>
            <w:tcW w:w="1159" w:type="dxa"/>
          </w:tcPr>
          <w:p>
            <w:pPr>
              <w:keepNext w:val="0"/>
              <w:keepLines w:val="0"/>
              <w:pageBreakBefore w:val="0"/>
              <w:overflowPunct w:val="0"/>
              <w:bidi w:val="0"/>
              <w:rPr>
                <w:rFonts w:ascii="宋体"/>
              </w:rPr>
            </w:pPr>
          </w:p>
        </w:tc>
        <w:tc>
          <w:tcPr>
            <w:tcW w:w="1200" w:type="dxa"/>
          </w:tcPr>
          <w:p>
            <w:pPr>
              <w:keepNext w:val="0"/>
              <w:keepLines w:val="0"/>
              <w:pageBreakBefore w:val="0"/>
              <w:overflowPunct w:val="0"/>
              <w:bidi w:val="0"/>
              <w:rPr>
                <w:rFonts w:ascii="宋体"/>
              </w:rPr>
            </w:pPr>
          </w:p>
        </w:tc>
        <w:tc>
          <w:tcPr>
            <w:tcW w:w="1118" w:type="dxa"/>
          </w:tcPr>
          <w:p>
            <w:pPr>
              <w:keepNext w:val="0"/>
              <w:keepLines w:val="0"/>
              <w:pageBreakBefore w:val="0"/>
              <w:overflowPunct w:val="0"/>
              <w:bidi w:val="0"/>
              <w:rPr>
                <w:rFonts w:ascii="宋体"/>
              </w:rPr>
            </w:pPr>
          </w:p>
        </w:tc>
        <w:tc>
          <w:tcPr>
            <w:tcW w:w="968" w:type="dxa"/>
          </w:tcPr>
          <w:p>
            <w:pPr>
              <w:keepNext w:val="0"/>
              <w:keepLines w:val="0"/>
              <w:pageBreakBefore w:val="0"/>
              <w:overflowPunct w:val="0"/>
              <w:bidi w:val="0"/>
              <w:rPr>
                <w:rFonts w:ascii="宋体"/>
              </w:rPr>
            </w:pPr>
          </w:p>
        </w:tc>
        <w:tc>
          <w:tcPr>
            <w:tcW w:w="7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04" w:type="dxa"/>
            <w:vAlign w:val="top"/>
          </w:tcPr>
          <w:p>
            <w:pPr>
              <w:keepNext w:val="0"/>
              <w:keepLines w:val="0"/>
              <w:pageBreakBefore w:val="0"/>
              <w:overflowPunct w:val="0"/>
              <w:bidi w:val="0"/>
              <w:rPr>
                <w:rFonts w:ascii="宋体" w:hAnsi="Arial" w:eastAsia="宋体" w:cs="Arial"/>
                <w:color w:val="000000"/>
                <w:kern w:val="0"/>
                <w:sz w:val="21"/>
                <w:szCs w:val="21"/>
                <w:lang w:val="en-US" w:eastAsia="zh-CN" w:bidi="ar-SA"/>
              </w:rPr>
            </w:pPr>
            <w:r>
              <w:rPr>
                <w:rFonts w:hint="eastAsia" w:ascii="宋体"/>
              </w:rPr>
              <w:t>特定目标类</w:t>
            </w:r>
          </w:p>
        </w:tc>
        <w:tc>
          <w:tcPr>
            <w:tcW w:w="1439" w:type="dxa"/>
          </w:tcPr>
          <w:p>
            <w:pPr>
              <w:keepNext w:val="0"/>
              <w:keepLines w:val="0"/>
              <w:pageBreakBefore w:val="0"/>
              <w:widowControl/>
              <w:kinsoku w:val="0"/>
              <w:wordWrap/>
              <w:overflowPunct w:val="0"/>
              <w:topLinePunct w:val="0"/>
              <w:autoSpaceDE w:val="0"/>
              <w:autoSpaceDN w:val="0"/>
              <w:bidi w:val="0"/>
              <w:adjustRightInd w:val="0"/>
              <w:snapToGrid w:val="0"/>
              <w:spacing w:line="320" w:lineRule="exact"/>
              <w:ind w:left="0"/>
              <w:textAlignment w:val="baseline"/>
              <w:rPr>
                <w:rFonts w:ascii="宋体"/>
              </w:rPr>
            </w:pPr>
            <w:r>
              <w:rPr>
                <w:rFonts w:hint="eastAsia" w:ascii="宋体"/>
              </w:rPr>
              <w:t>执法车辆运行费</w:t>
            </w:r>
          </w:p>
        </w:tc>
        <w:tc>
          <w:tcPr>
            <w:tcW w:w="1739" w:type="dxa"/>
          </w:tcPr>
          <w:p>
            <w:pPr>
              <w:keepNext w:val="0"/>
              <w:keepLines w:val="0"/>
              <w:pageBreakBefore w:val="0"/>
              <w:overflowPunct w:val="0"/>
              <w:bidi w:val="0"/>
              <w:rPr>
                <w:rFonts w:ascii="宋体"/>
              </w:rPr>
            </w:pPr>
            <w:r>
              <w:rPr>
                <w:rFonts w:hint="eastAsia" w:ascii="宋体"/>
              </w:rPr>
              <w:t>中国共产党宿松县纪律检查委员会</w:t>
            </w:r>
          </w:p>
        </w:tc>
        <w:tc>
          <w:tcPr>
            <w:tcW w:w="102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30.00</w:t>
            </w:r>
          </w:p>
        </w:tc>
        <w:tc>
          <w:tcPr>
            <w:tcW w:w="1091"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30.00</w:t>
            </w:r>
          </w:p>
        </w:tc>
        <w:tc>
          <w:tcPr>
            <w:tcW w:w="1173" w:type="dxa"/>
          </w:tcPr>
          <w:p>
            <w:pPr>
              <w:keepNext w:val="0"/>
              <w:keepLines w:val="0"/>
              <w:pageBreakBefore w:val="0"/>
              <w:overflowPunct w:val="0"/>
              <w:bidi w:val="0"/>
              <w:rPr>
                <w:rFonts w:ascii="宋体"/>
              </w:rPr>
            </w:pPr>
          </w:p>
        </w:tc>
        <w:tc>
          <w:tcPr>
            <w:tcW w:w="1282" w:type="dxa"/>
          </w:tcPr>
          <w:p>
            <w:pPr>
              <w:keepNext w:val="0"/>
              <w:keepLines w:val="0"/>
              <w:pageBreakBefore w:val="0"/>
              <w:overflowPunct w:val="0"/>
              <w:bidi w:val="0"/>
              <w:rPr>
                <w:rFonts w:ascii="宋体"/>
              </w:rPr>
            </w:pPr>
          </w:p>
        </w:tc>
        <w:tc>
          <w:tcPr>
            <w:tcW w:w="1159" w:type="dxa"/>
          </w:tcPr>
          <w:p>
            <w:pPr>
              <w:keepNext w:val="0"/>
              <w:keepLines w:val="0"/>
              <w:pageBreakBefore w:val="0"/>
              <w:overflowPunct w:val="0"/>
              <w:bidi w:val="0"/>
              <w:rPr>
                <w:rFonts w:ascii="宋体"/>
              </w:rPr>
            </w:pPr>
          </w:p>
        </w:tc>
        <w:tc>
          <w:tcPr>
            <w:tcW w:w="1200" w:type="dxa"/>
          </w:tcPr>
          <w:p>
            <w:pPr>
              <w:keepNext w:val="0"/>
              <w:keepLines w:val="0"/>
              <w:pageBreakBefore w:val="0"/>
              <w:overflowPunct w:val="0"/>
              <w:bidi w:val="0"/>
              <w:rPr>
                <w:rFonts w:ascii="宋体"/>
              </w:rPr>
            </w:pPr>
          </w:p>
        </w:tc>
        <w:tc>
          <w:tcPr>
            <w:tcW w:w="1118" w:type="dxa"/>
          </w:tcPr>
          <w:p>
            <w:pPr>
              <w:keepNext w:val="0"/>
              <w:keepLines w:val="0"/>
              <w:pageBreakBefore w:val="0"/>
              <w:overflowPunct w:val="0"/>
              <w:bidi w:val="0"/>
              <w:rPr>
                <w:rFonts w:ascii="宋体"/>
              </w:rPr>
            </w:pPr>
          </w:p>
        </w:tc>
        <w:tc>
          <w:tcPr>
            <w:tcW w:w="968" w:type="dxa"/>
          </w:tcPr>
          <w:p>
            <w:pPr>
              <w:keepNext w:val="0"/>
              <w:keepLines w:val="0"/>
              <w:pageBreakBefore w:val="0"/>
              <w:overflowPunct w:val="0"/>
              <w:bidi w:val="0"/>
              <w:rPr>
                <w:rFonts w:ascii="宋体"/>
              </w:rPr>
            </w:pPr>
          </w:p>
        </w:tc>
        <w:tc>
          <w:tcPr>
            <w:tcW w:w="749"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382" w:type="dxa"/>
            <w:gridSpan w:val="3"/>
          </w:tcPr>
          <w:p>
            <w:pPr>
              <w:keepNext w:val="0"/>
              <w:keepLines w:val="0"/>
              <w:pageBreakBefore w:val="0"/>
              <w:overflowPunct w:val="0"/>
              <w:bidi w:val="0"/>
              <w:spacing w:before="266" w:line="218" w:lineRule="auto"/>
              <w:ind w:left="1719"/>
              <w:rPr>
                <w:rFonts w:ascii="宋体" w:cs="仿宋"/>
                <w:sz w:val="22"/>
                <w:szCs w:val="22"/>
              </w:rPr>
            </w:pPr>
            <w:r>
              <w:rPr>
                <w:rFonts w:hint="eastAsia" w:ascii="宋体" w:hAnsi="宋体" w:cs="仿宋"/>
                <w:spacing w:val="7"/>
                <w:sz w:val="22"/>
                <w:szCs w:val="22"/>
              </w:rPr>
              <w:t>合</w:t>
            </w:r>
            <w:r>
              <w:rPr>
                <w:rFonts w:ascii="宋体" w:hAnsi="宋体" w:cs="仿宋"/>
                <w:spacing w:val="7"/>
                <w:sz w:val="22"/>
                <w:szCs w:val="22"/>
              </w:rPr>
              <w:t xml:space="preserve"> </w:t>
            </w:r>
            <w:r>
              <w:rPr>
                <w:rFonts w:hint="eastAsia" w:ascii="宋体" w:hAnsi="宋体" w:cs="仿宋"/>
                <w:spacing w:val="6"/>
                <w:sz w:val="22"/>
                <w:szCs w:val="22"/>
              </w:rPr>
              <w:t>计</w:t>
            </w:r>
          </w:p>
        </w:tc>
        <w:tc>
          <w:tcPr>
            <w:tcW w:w="1022" w:type="dxa"/>
          </w:tcPr>
          <w:p>
            <w:pPr>
              <w:keepNext w:val="0"/>
              <w:keepLines w:val="0"/>
              <w:pageBreakBefore w:val="0"/>
              <w:overflowPunct w:val="0"/>
              <w:bidi w:val="0"/>
              <w:rPr>
                <w:rFonts w:hint="default" w:ascii="宋体" w:eastAsia="宋体"/>
                <w:lang w:val="en-US" w:eastAsia="zh-CN"/>
              </w:rPr>
            </w:pPr>
            <w:r>
              <w:rPr>
                <w:rFonts w:hint="eastAsia" w:ascii="宋体"/>
                <w:lang w:val="en-US" w:eastAsia="zh-CN"/>
              </w:rPr>
              <w:t>602.00</w:t>
            </w:r>
          </w:p>
        </w:tc>
        <w:tc>
          <w:tcPr>
            <w:tcW w:w="1091" w:type="dxa"/>
          </w:tcPr>
          <w:p>
            <w:pPr>
              <w:keepNext w:val="0"/>
              <w:keepLines w:val="0"/>
              <w:pageBreakBefore w:val="0"/>
              <w:overflowPunct w:val="0"/>
              <w:bidi w:val="0"/>
              <w:rPr>
                <w:rFonts w:ascii="宋体"/>
              </w:rPr>
            </w:pPr>
          </w:p>
        </w:tc>
        <w:tc>
          <w:tcPr>
            <w:tcW w:w="1173" w:type="dxa"/>
          </w:tcPr>
          <w:p>
            <w:pPr>
              <w:keepNext w:val="0"/>
              <w:keepLines w:val="0"/>
              <w:pageBreakBefore w:val="0"/>
              <w:overflowPunct w:val="0"/>
              <w:bidi w:val="0"/>
              <w:rPr>
                <w:rFonts w:ascii="宋体"/>
              </w:rPr>
            </w:pPr>
          </w:p>
        </w:tc>
        <w:tc>
          <w:tcPr>
            <w:tcW w:w="1282" w:type="dxa"/>
            <w:vAlign w:val="top"/>
          </w:tcPr>
          <w:p>
            <w:pPr>
              <w:keepNext w:val="0"/>
              <w:keepLines w:val="0"/>
              <w:pageBreakBefore w:val="0"/>
              <w:overflowPunct w:val="0"/>
              <w:bidi w:val="0"/>
              <w:rPr>
                <w:rFonts w:hint="default" w:ascii="宋体" w:hAnsi="Arial" w:eastAsia="宋体" w:cs="Arial"/>
                <w:color w:val="000000"/>
                <w:kern w:val="0"/>
                <w:sz w:val="21"/>
                <w:szCs w:val="21"/>
                <w:lang w:val="en-US" w:eastAsia="zh-CN" w:bidi="ar-SA"/>
              </w:rPr>
            </w:pPr>
            <w:r>
              <w:rPr>
                <w:rFonts w:hint="eastAsia" w:ascii="宋体"/>
                <w:lang w:val="en-US" w:eastAsia="zh-CN"/>
              </w:rPr>
              <w:t>602.00</w:t>
            </w:r>
          </w:p>
        </w:tc>
        <w:tc>
          <w:tcPr>
            <w:tcW w:w="1159" w:type="dxa"/>
          </w:tcPr>
          <w:p>
            <w:pPr>
              <w:keepNext w:val="0"/>
              <w:keepLines w:val="0"/>
              <w:pageBreakBefore w:val="0"/>
              <w:overflowPunct w:val="0"/>
              <w:bidi w:val="0"/>
              <w:rPr>
                <w:rFonts w:ascii="宋体"/>
              </w:rPr>
            </w:pPr>
          </w:p>
        </w:tc>
        <w:tc>
          <w:tcPr>
            <w:tcW w:w="1200" w:type="dxa"/>
          </w:tcPr>
          <w:p>
            <w:pPr>
              <w:keepNext w:val="0"/>
              <w:keepLines w:val="0"/>
              <w:pageBreakBefore w:val="0"/>
              <w:overflowPunct w:val="0"/>
              <w:bidi w:val="0"/>
              <w:rPr>
                <w:rFonts w:ascii="宋体"/>
              </w:rPr>
            </w:pPr>
          </w:p>
        </w:tc>
        <w:tc>
          <w:tcPr>
            <w:tcW w:w="1118" w:type="dxa"/>
          </w:tcPr>
          <w:p>
            <w:pPr>
              <w:keepNext w:val="0"/>
              <w:keepLines w:val="0"/>
              <w:pageBreakBefore w:val="0"/>
              <w:overflowPunct w:val="0"/>
              <w:bidi w:val="0"/>
              <w:rPr>
                <w:rFonts w:ascii="宋体"/>
              </w:rPr>
            </w:pPr>
          </w:p>
        </w:tc>
        <w:tc>
          <w:tcPr>
            <w:tcW w:w="968" w:type="dxa"/>
          </w:tcPr>
          <w:p>
            <w:pPr>
              <w:keepNext w:val="0"/>
              <w:keepLines w:val="0"/>
              <w:pageBreakBefore w:val="0"/>
              <w:overflowPunct w:val="0"/>
              <w:bidi w:val="0"/>
              <w:rPr>
                <w:rFonts w:ascii="宋体"/>
              </w:rPr>
            </w:pPr>
          </w:p>
        </w:tc>
        <w:tc>
          <w:tcPr>
            <w:tcW w:w="749" w:type="dxa"/>
          </w:tcPr>
          <w:p>
            <w:pPr>
              <w:keepNext w:val="0"/>
              <w:keepLines w:val="0"/>
              <w:pageBreakBefore w:val="0"/>
              <w:overflowPunct w:val="0"/>
              <w:bidi w:val="0"/>
              <w:rPr>
                <w:rFonts w:ascii="宋体"/>
              </w:rPr>
            </w:pPr>
          </w:p>
        </w:tc>
      </w:tr>
    </w:tbl>
    <w:p>
      <w:pPr>
        <w:keepNext w:val="0"/>
        <w:keepLines w:val="0"/>
        <w:pageBreakBefore w:val="0"/>
        <w:overflowPunct w:val="0"/>
        <w:bidi w:val="0"/>
        <w:sectPr>
          <w:footerReference r:id="rId17" w:type="default"/>
          <w:pgSz w:w="16783" w:h="11850" w:orient="landscape"/>
          <w:pgMar w:top="1474" w:right="1701" w:bottom="1474" w:left="1701" w:header="851" w:footer="1418" w:gutter="0"/>
          <w:pgNumType w:fmt="numberInDash"/>
          <w:cols w:space="720" w:num="1"/>
        </w:sectPr>
      </w:pPr>
    </w:p>
    <w:p>
      <w:pPr>
        <w:keepNext w:val="0"/>
        <w:keepLines w:val="0"/>
        <w:pageBreakBefore w:val="0"/>
        <w:overflowPunct w:val="0"/>
        <w:bidi w:val="0"/>
        <w:spacing w:line="311" w:lineRule="auto"/>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lang w:eastAsia="zh-CN"/>
        </w:rPr>
        <w:t>部门</w:t>
      </w:r>
      <w:r>
        <w:rPr>
          <w:rFonts w:hint="eastAsia" w:ascii="宋体" w:hAnsi="宋体" w:cs="仿宋"/>
          <w:spacing w:val="6"/>
          <w:sz w:val="22"/>
          <w:szCs w:val="22"/>
        </w:rPr>
        <w:t>公开表</w:t>
      </w:r>
      <w:r>
        <w:rPr>
          <w:rFonts w:ascii="宋体" w:hAnsi="宋体" w:cs="仿宋"/>
          <w:spacing w:val="6"/>
          <w:sz w:val="22"/>
          <w:szCs w:val="22"/>
        </w:rPr>
        <w:t xml:space="preserve"> 10</w:t>
      </w:r>
    </w:p>
    <w:p>
      <w:pPr>
        <w:keepNext w:val="0"/>
        <w:keepLines w:val="0"/>
        <w:pageBreakBefore w:val="0"/>
        <w:overflowPunct w:val="0"/>
        <w:bidi w:val="0"/>
        <w:spacing w:line="342" w:lineRule="auto"/>
      </w:pP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年政府采购支出表</w:t>
      </w: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keepNext w:val="0"/>
        <w:keepLines w:val="0"/>
        <w:pageBreakBefore w:val="0"/>
        <w:overflowPunct w:val="0"/>
        <w:bidi w:val="0"/>
        <w:spacing w:line="49" w:lineRule="exact"/>
      </w:pPr>
    </w:p>
    <w:tbl>
      <w:tblPr>
        <w:tblStyle w:val="7"/>
        <w:tblW w:w="90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1172"/>
        <w:gridCol w:w="840"/>
        <w:gridCol w:w="1260"/>
        <w:gridCol w:w="1137"/>
        <w:gridCol w:w="1131"/>
        <w:gridCol w:w="1111"/>
        <w:gridCol w:w="11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228" w:type="dxa"/>
          </w:tcPr>
          <w:p>
            <w:pPr>
              <w:keepNext w:val="0"/>
              <w:keepLines w:val="0"/>
              <w:pageBreakBefore w:val="0"/>
              <w:overflowPunct w:val="0"/>
              <w:bidi w:val="0"/>
              <w:spacing w:line="250" w:lineRule="auto"/>
              <w:rPr>
                <w:rFonts w:ascii="宋体"/>
                <w:b/>
                <w:sz w:val="22"/>
                <w:szCs w:val="22"/>
              </w:rPr>
            </w:pPr>
          </w:p>
          <w:p>
            <w:pPr>
              <w:keepNext w:val="0"/>
              <w:keepLines w:val="0"/>
              <w:pageBreakBefore w:val="0"/>
              <w:overflowPunct w:val="0"/>
              <w:bidi w:val="0"/>
              <w:spacing w:line="250" w:lineRule="auto"/>
              <w:rPr>
                <w:rFonts w:ascii="宋体"/>
                <w:b/>
                <w:sz w:val="22"/>
                <w:szCs w:val="22"/>
              </w:rPr>
            </w:pPr>
          </w:p>
          <w:p>
            <w:pPr>
              <w:keepNext w:val="0"/>
              <w:keepLines w:val="0"/>
              <w:pageBreakBefore w:val="0"/>
              <w:overflowPunct w:val="0"/>
              <w:bidi w:val="0"/>
              <w:spacing w:before="61" w:line="224" w:lineRule="auto"/>
              <w:ind w:left="219"/>
              <w:rPr>
                <w:rFonts w:ascii="宋体" w:cs="仿宋"/>
                <w:b/>
                <w:sz w:val="22"/>
                <w:szCs w:val="22"/>
              </w:rPr>
            </w:pPr>
            <w:r>
              <w:rPr>
                <w:rFonts w:hint="eastAsia" w:ascii="宋体" w:hAnsi="宋体" w:cs="仿宋"/>
                <w:b/>
                <w:spacing w:val="3"/>
                <w:sz w:val="22"/>
                <w:szCs w:val="22"/>
              </w:rPr>
              <w:t>项目名称</w:t>
            </w:r>
          </w:p>
        </w:tc>
        <w:tc>
          <w:tcPr>
            <w:tcW w:w="1172" w:type="dxa"/>
          </w:tcPr>
          <w:p>
            <w:pPr>
              <w:keepNext w:val="0"/>
              <w:keepLines w:val="0"/>
              <w:pageBreakBefore w:val="0"/>
              <w:overflowPunct w:val="0"/>
              <w:bidi w:val="0"/>
              <w:spacing w:before="283" w:line="559" w:lineRule="exact"/>
              <w:ind w:left="193"/>
              <w:rPr>
                <w:rFonts w:ascii="宋体" w:cs="仿宋"/>
                <w:b/>
                <w:sz w:val="22"/>
                <w:szCs w:val="22"/>
              </w:rPr>
            </w:pPr>
            <w:r>
              <w:rPr>
                <w:rFonts w:hint="eastAsia" w:ascii="宋体" w:hAnsi="宋体" w:cs="仿宋"/>
                <w:b/>
                <w:spacing w:val="4"/>
                <w:position w:val="28"/>
                <w:sz w:val="22"/>
                <w:szCs w:val="22"/>
              </w:rPr>
              <w:t>政</w:t>
            </w:r>
            <w:r>
              <w:rPr>
                <w:rFonts w:hint="eastAsia" w:ascii="宋体" w:hAnsi="宋体" w:cs="仿宋"/>
                <w:b/>
                <w:spacing w:val="2"/>
                <w:position w:val="28"/>
                <w:sz w:val="22"/>
                <w:szCs w:val="22"/>
              </w:rPr>
              <w:t>府采购</w:t>
            </w:r>
          </w:p>
          <w:p>
            <w:pPr>
              <w:keepNext w:val="0"/>
              <w:keepLines w:val="0"/>
              <w:pageBreakBefore w:val="0"/>
              <w:overflowPunct w:val="0"/>
              <w:bidi w:val="0"/>
              <w:spacing w:line="229" w:lineRule="auto"/>
              <w:ind w:left="408"/>
              <w:rPr>
                <w:rFonts w:ascii="宋体" w:cs="仿宋"/>
                <w:b/>
                <w:sz w:val="22"/>
                <w:szCs w:val="22"/>
              </w:rPr>
            </w:pPr>
            <w:r>
              <w:rPr>
                <w:rFonts w:hint="eastAsia" w:ascii="宋体" w:hAnsi="宋体" w:cs="仿宋"/>
                <w:b/>
                <w:spacing w:val="-12"/>
                <w:sz w:val="22"/>
                <w:szCs w:val="22"/>
              </w:rPr>
              <w:t>品</w:t>
            </w:r>
            <w:r>
              <w:rPr>
                <w:rFonts w:ascii="宋体" w:hAnsi="宋体" w:cs="仿宋"/>
                <w:b/>
                <w:spacing w:val="-56"/>
                <w:sz w:val="22"/>
                <w:szCs w:val="22"/>
              </w:rPr>
              <w:t xml:space="preserve"> </w:t>
            </w:r>
            <w:r>
              <w:rPr>
                <w:rFonts w:hint="eastAsia" w:ascii="宋体" w:hAnsi="宋体" w:cs="仿宋"/>
                <w:b/>
                <w:spacing w:val="-12"/>
                <w:sz w:val="22"/>
                <w:szCs w:val="22"/>
              </w:rPr>
              <w:t>目</w:t>
            </w:r>
          </w:p>
        </w:tc>
        <w:tc>
          <w:tcPr>
            <w:tcW w:w="840" w:type="dxa"/>
          </w:tcPr>
          <w:p>
            <w:pPr>
              <w:keepNext w:val="0"/>
              <w:keepLines w:val="0"/>
              <w:pageBreakBefore w:val="0"/>
              <w:overflowPunct w:val="0"/>
              <w:bidi w:val="0"/>
              <w:spacing w:line="249" w:lineRule="auto"/>
              <w:rPr>
                <w:rFonts w:ascii="宋体"/>
                <w:b/>
                <w:sz w:val="22"/>
                <w:szCs w:val="22"/>
              </w:rPr>
            </w:pPr>
          </w:p>
          <w:p>
            <w:pPr>
              <w:keepNext w:val="0"/>
              <w:keepLines w:val="0"/>
              <w:pageBreakBefore w:val="0"/>
              <w:overflowPunct w:val="0"/>
              <w:bidi w:val="0"/>
              <w:spacing w:line="250" w:lineRule="auto"/>
              <w:rPr>
                <w:rFonts w:ascii="宋体"/>
                <w:b/>
                <w:sz w:val="22"/>
                <w:szCs w:val="22"/>
              </w:rPr>
            </w:pPr>
          </w:p>
          <w:p>
            <w:pPr>
              <w:keepNext w:val="0"/>
              <w:keepLines w:val="0"/>
              <w:pageBreakBefore w:val="0"/>
              <w:overflowPunct w:val="0"/>
              <w:bidi w:val="0"/>
              <w:spacing w:before="62" w:line="226" w:lineRule="auto"/>
              <w:ind w:left="262"/>
              <w:rPr>
                <w:rFonts w:ascii="宋体" w:cs="仿宋"/>
                <w:b/>
                <w:sz w:val="22"/>
                <w:szCs w:val="22"/>
              </w:rPr>
            </w:pPr>
            <w:r>
              <w:rPr>
                <w:rFonts w:hint="eastAsia" w:ascii="宋体" w:hAnsi="宋体" w:cs="仿宋"/>
                <w:b/>
                <w:spacing w:val="2"/>
                <w:sz w:val="22"/>
                <w:szCs w:val="22"/>
              </w:rPr>
              <w:t>合</w:t>
            </w:r>
            <w:r>
              <w:rPr>
                <w:rFonts w:hint="eastAsia" w:ascii="宋体" w:hAnsi="宋体" w:cs="仿宋"/>
                <w:b/>
                <w:spacing w:val="1"/>
                <w:sz w:val="22"/>
                <w:szCs w:val="22"/>
              </w:rPr>
              <w:t>计</w:t>
            </w:r>
          </w:p>
        </w:tc>
        <w:tc>
          <w:tcPr>
            <w:tcW w:w="1260" w:type="dxa"/>
          </w:tcPr>
          <w:p>
            <w:pPr>
              <w:keepNext w:val="0"/>
              <w:keepLines w:val="0"/>
              <w:pageBreakBefore w:val="0"/>
              <w:overflowPunct w:val="0"/>
              <w:bidi w:val="0"/>
              <w:spacing w:before="283" w:line="559" w:lineRule="exact"/>
              <w:ind w:left="145"/>
              <w:rPr>
                <w:rFonts w:ascii="宋体" w:cs="仿宋"/>
                <w:b/>
                <w:sz w:val="22"/>
                <w:szCs w:val="22"/>
              </w:rPr>
            </w:pPr>
            <w:r>
              <w:rPr>
                <w:rFonts w:hint="eastAsia" w:ascii="宋体" w:hAnsi="宋体" w:cs="仿宋"/>
                <w:b/>
                <w:spacing w:val="1"/>
                <w:position w:val="28"/>
                <w:sz w:val="22"/>
                <w:szCs w:val="22"/>
              </w:rPr>
              <w:t>一</w:t>
            </w:r>
            <w:r>
              <w:rPr>
                <w:rFonts w:hint="eastAsia" w:ascii="宋体" w:hAnsi="宋体" w:cs="仿宋"/>
                <w:b/>
                <w:position w:val="28"/>
                <w:sz w:val="22"/>
                <w:szCs w:val="22"/>
              </w:rPr>
              <w:t>般公共</w:t>
            </w:r>
          </w:p>
          <w:p>
            <w:pPr>
              <w:keepNext w:val="0"/>
              <w:keepLines w:val="0"/>
              <w:pageBreakBefore w:val="0"/>
              <w:overflowPunct w:val="0"/>
              <w:bidi w:val="0"/>
              <w:spacing w:line="225" w:lineRule="auto"/>
              <w:ind w:left="334"/>
              <w:rPr>
                <w:rFonts w:ascii="宋体" w:cs="仿宋"/>
                <w:b/>
                <w:sz w:val="22"/>
                <w:szCs w:val="22"/>
              </w:rPr>
            </w:pPr>
            <w:r>
              <w:rPr>
                <w:rFonts w:hint="eastAsia" w:ascii="宋体" w:hAnsi="宋体" w:cs="仿宋"/>
                <w:b/>
                <w:spacing w:val="-2"/>
                <w:sz w:val="22"/>
                <w:szCs w:val="22"/>
              </w:rPr>
              <w:t>预</w:t>
            </w:r>
            <w:r>
              <w:rPr>
                <w:rFonts w:hint="eastAsia" w:ascii="宋体" w:hAnsi="宋体" w:cs="仿宋"/>
                <w:b/>
                <w:spacing w:val="-1"/>
                <w:sz w:val="22"/>
                <w:szCs w:val="22"/>
              </w:rPr>
              <w:t>算</w:t>
            </w:r>
          </w:p>
        </w:tc>
        <w:tc>
          <w:tcPr>
            <w:tcW w:w="1137" w:type="dxa"/>
          </w:tcPr>
          <w:p>
            <w:pPr>
              <w:keepNext w:val="0"/>
              <w:keepLines w:val="0"/>
              <w:pageBreakBefore w:val="0"/>
              <w:overflowPunct w:val="0"/>
              <w:bidi w:val="0"/>
              <w:spacing w:before="283" w:line="559" w:lineRule="exact"/>
              <w:ind w:left="290"/>
              <w:rPr>
                <w:rFonts w:ascii="宋体" w:cs="仿宋"/>
                <w:b/>
                <w:sz w:val="22"/>
                <w:szCs w:val="22"/>
              </w:rPr>
            </w:pPr>
            <w:r>
              <w:rPr>
                <w:rFonts w:hint="eastAsia" w:ascii="宋体" w:hAnsi="宋体" w:cs="仿宋"/>
                <w:b/>
                <w:spacing w:val="2"/>
                <w:position w:val="28"/>
                <w:sz w:val="22"/>
                <w:szCs w:val="22"/>
              </w:rPr>
              <w:t>政府性</w:t>
            </w:r>
          </w:p>
          <w:p>
            <w:pPr>
              <w:keepNext w:val="0"/>
              <w:keepLines w:val="0"/>
              <w:pageBreakBefore w:val="0"/>
              <w:overflowPunct w:val="0"/>
              <w:bidi w:val="0"/>
              <w:spacing w:line="225" w:lineRule="auto"/>
              <w:ind w:left="184"/>
              <w:rPr>
                <w:rFonts w:ascii="宋体" w:cs="仿宋"/>
                <w:b/>
                <w:sz w:val="22"/>
                <w:szCs w:val="22"/>
              </w:rPr>
            </w:pPr>
            <w:r>
              <w:rPr>
                <w:rFonts w:hint="eastAsia" w:ascii="宋体" w:hAnsi="宋体" w:cs="仿宋"/>
                <w:b/>
                <w:spacing w:val="5"/>
                <w:sz w:val="22"/>
                <w:szCs w:val="22"/>
              </w:rPr>
              <w:t>基</w:t>
            </w:r>
            <w:r>
              <w:rPr>
                <w:rFonts w:hint="eastAsia" w:ascii="宋体" w:hAnsi="宋体" w:cs="仿宋"/>
                <w:b/>
                <w:spacing w:val="4"/>
                <w:sz w:val="22"/>
                <w:szCs w:val="22"/>
              </w:rPr>
              <w:t>金预算</w:t>
            </w:r>
          </w:p>
        </w:tc>
        <w:tc>
          <w:tcPr>
            <w:tcW w:w="1131" w:type="dxa"/>
          </w:tcPr>
          <w:p>
            <w:pPr>
              <w:keepNext w:val="0"/>
              <w:keepLines w:val="0"/>
              <w:pageBreakBefore w:val="0"/>
              <w:overflowPunct w:val="0"/>
              <w:bidi w:val="0"/>
              <w:spacing w:before="283" w:line="559" w:lineRule="exact"/>
              <w:ind w:left="204"/>
              <w:rPr>
                <w:rFonts w:ascii="宋体" w:cs="仿宋"/>
                <w:b/>
                <w:sz w:val="22"/>
                <w:szCs w:val="22"/>
              </w:rPr>
            </w:pPr>
            <w:r>
              <w:rPr>
                <w:rFonts w:hint="eastAsia" w:ascii="宋体" w:hAnsi="宋体" w:cs="仿宋"/>
                <w:b/>
                <w:spacing w:val="-1"/>
                <w:position w:val="28"/>
                <w:sz w:val="22"/>
                <w:szCs w:val="22"/>
              </w:rPr>
              <w:t>国有资</w:t>
            </w:r>
            <w:r>
              <w:rPr>
                <w:rFonts w:hint="eastAsia" w:ascii="宋体" w:hAnsi="宋体" w:cs="仿宋"/>
                <w:b/>
                <w:position w:val="28"/>
                <w:sz w:val="22"/>
                <w:szCs w:val="22"/>
              </w:rPr>
              <w:t>本</w:t>
            </w:r>
          </w:p>
          <w:p>
            <w:pPr>
              <w:keepNext w:val="0"/>
              <w:keepLines w:val="0"/>
              <w:pageBreakBefore w:val="0"/>
              <w:overflowPunct w:val="0"/>
              <w:bidi w:val="0"/>
              <w:spacing w:line="225" w:lineRule="auto"/>
              <w:ind w:left="191"/>
              <w:rPr>
                <w:rFonts w:ascii="宋体" w:cs="仿宋"/>
                <w:b/>
                <w:sz w:val="22"/>
                <w:szCs w:val="22"/>
              </w:rPr>
            </w:pPr>
            <w:r>
              <w:rPr>
                <w:rFonts w:hint="eastAsia" w:ascii="宋体" w:hAnsi="宋体" w:cs="仿宋"/>
                <w:b/>
                <w:spacing w:val="3"/>
                <w:sz w:val="22"/>
                <w:szCs w:val="22"/>
              </w:rPr>
              <w:t>经</w:t>
            </w:r>
            <w:r>
              <w:rPr>
                <w:rFonts w:hint="eastAsia" w:ascii="宋体" w:hAnsi="宋体" w:cs="仿宋"/>
                <w:b/>
                <w:spacing w:val="2"/>
                <w:sz w:val="22"/>
                <w:szCs w:val="22"/>
              </w:rPr>
              <w:t>营预算</w:t>
            </w:r>
          </w:p>
        </w:tc>
        <w:tc>
          <w:tcPr>
            <w:tcW w:w="1111" w:type="dxa"/>
          </w:tcPr>
          <w:p>
            <w:pPr>
              <w:keepNext w:val="0"/>
              <w:keepLines w:val="0"/>
              <w:pageBreakBefore w:val="0"/>
              <w:overflowPunct w:val="0"/>
              <w:bidi w:val="0"/>
              <w:spacing w:before="283" w:line="559" w:lineRule="exact"/>
              <w:ind w:left="180"/>
              <w:rPr>
                <w:rFonts w:ascii="宋体" w:cs="仿宋"/>
                <w:b/>
                <w:sz w:val="22"/>
                <w:szCs w:val="22"/>
              </w:rPr>
            </w:pPr>
            <w:r>
              <w:rPr>
                <w:rFonts w:hint="eastAsia" w:ascii="宋体" w:hAnsi="宋体" w:cs="仿宋"/>
                <w:b/>
                <w:spacing w:val="3"/>
                <w:position w:val="28"/>
                <w:sz w:val="22"/>
                <w:szCs w:val="22"/>
              </w:rPr>
              <w:t>财政专户</w:t>
            </w:r>
          </w:p>
          <w:p>
            <w:pPr>
              <w:keepNext w:val="0"/>
              <w:keepLines w:val="0"/>
              <w:pageBreakBefore w:val="0"/>
              <w:overflowPunct w:val="0"/>
              <w:bidi w:val="0"/>
              <w:spacing w:line="227" w:lineRule="auto"/>
              <w:ind w:left="179"/>
              <w:rPr>
                <w:rFonts w:ascii="宋体" w:cs="仿宋"/>
                <w:b/>
                <w:sz w:val="22"/>
                <w:szCs w:val="22"/>
              </w:rPr>
            </w:pPr>
            <w:r>
              <w:rPr>
                <w:rFonts w:hint="eastAsia" w:ascii="宋体" w:hAnsi="宋体" w:cs="仿宋"/>
                <w:b/>
                <w:spacing w:val="4"/>
                <w:sz w:val="22"/>
                <w:szCs w:val="22"/>
              </w:rPr>
              <w:t>管</w:t>
            </w:r>
            <w:r>
              <w:rPr>
                <w:rFonts w:hint="eastAsia" w:ascii="宋体" w:hAnsi="宋体" w:cs="仿宋"/>
                <w:b/>
                <w:spacing w:val="3"/>
                <w:sz w:val="22"/>
                <w:szCs w:val="22"/>
              </w:rPr>
              <w:t>理资金</w:t>
            </w:r>
          </w:p>
        </w:tc>
        <w:tc>
          <w:tcPr>
            <w:tcW w:w="1183" w:type="dxa"/>
          </w:tcPr>
          <w:p>
            <w:pPr>
              <w:keepNext w:val="0"/>
              <w:keepLines w:val="0"/>
              <w:pageBreakBefore w:val="0"/>
              <w:overflowPunct w:val="0"/>
              <w:bidi w:val="0"/>
              <w:spacing w:line="250" w:lineRule="auto"/>
              <w:rPr>
                <w:rFonts w:ascii="宋体"/>
                <w:b/>
                <w:sz w:val="22"/>
                <w:szCs w:val="22"/>
              </w:rPr>
            </w:pPr>
          </w:p>
          <w:p>
            <w:pPr>
              <w:keepNext w:val="0"/>
              <w:keepLines w:val="0"/>
              <w:pageBreakBefore w:val="0"/>
              <w:overflowPunct w:val="0"/>
              <w:bidi w:val="0"/>
              <w:spacing w:line="250" w:lineRule="auto"/>
              <w:rPr>
                <w:rFonts w:ascii="宋体"/>
                <w:b/>
                <w:sz w:val="22"/>
                <w:szCs w:val="22"/>
              </w:rPr>
            </w:pPr>
          </w:p>
          <w:p>
            <w:pPr>
              <w:keepNext w:val="0"/>
              <w:keepLines w:val="0"/>
              <w:pageBreakBefore w:val="0"/>
              <w:overflowPunct w:val="0"/>
              <w:bidi w:val="0"/>
              <w:spacing w:before="61" w:line="224" w:lineRule="auto"/>
              <w:ind w:left="216"/>
              <w:rPr>
                <w:rFonts w:ascii="宋体" w:cs="仿宋"/>
                <w:b/>
                <w:sz w:val="22"/>
                <w:szCs w:val="22"/>
              </w:rPr>
            </w:pPr>
            <w:r>
              <w:rPr>
                <w:rFonts w:hint="eastAsia" w:ascii="宋体" w:hAnsi="宋体" w:cs="仿宋"/>
                <w:b/>
                <w:spacing w:val="3"/>
                <w:sz w:val="22"/>
                <w:szCs w:val="22"/>
              </w:rPr>
              <w:t>单</w:t>
            </w:r>
            <w:r>
              <w:rPr>
                <w:rFonts w:hint="eastAsia" w:ascii="宋体" w:hAnsi="宋体" w:cs="仿宋"/>
                <w:b/>
                <w:spacing w:val="2"/>
                <w:sz w:val="22"/>
                <w:szCs w:val="22"/>
              </w:rPr>
              <w:t>位资金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28" w:type="dxa"/>
          </w:tcPr>
          <w:p>
            <w:pPr>
              <w:keepNext w:val="0"/>
              <w:keepLines w:val="0"/>
              <w:pageBreakBefore w:val="0"/>
              <w:overflowPunct w:val="0"/>
              <w:bidi w:val="0"/>
              <w:rPr>
                <w:rFonts w:ascii="宋体"/>
              </w:rPr>
            </w:pPr>
          </w:p>
        </w:tc>
        <w:tc>
          <w:tcPr>
            <w:tcW w:w="1172" w:type="dxa"/>
          </w:tcPr>
          <w:p>
            <w:pPr>
              <w:keepNext w:val="0"/>
              <w:keepLines w:val="0"/>
              <w:pageBreakBefore w:val="0"/>
              <w:overflowPunct w:val="0"/>
              <w:bidi w:val="0"/>
              <w:rPr>
                <w:rFonts w:ascii="宋体"/>
              </w:rPr>
            </w:pPr>
          </w:p>
        </w:tc>
        <w:tc>
          <w:tcPr>
            <w:tcW w:w="840"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1137" w:type="dxa"/>
          </w:tcPr>
          <w:p>
            <w:pPr>
              <w:keepNext w:val="0"/>
              <w:keepLines w:val="0"/>
              <w:pageBreakBefore w:val="0"/>
              <w:overflowPunct w:val="0"/>
              <w:bidi w:val="0"/>
              <w:rPr>
                <w:rFonts w:ascii="宋体"/>
              </w:rPr>
            </w:pPr>
          </w:p>
        </w:tc>
        <w:tc>
          <w:tcPr>
            <w:tcW w:w="1131" w:type="dxa"/>
          </w:tcPr>
          <w:p>
            <w:pPr>
              <w:keepNext w:val="0"/>
              <w:keepLines w:val="0"/>
              <w:pageBreakBefore w:val="0"/>
              <w:overflowPunct w:val="0"/>
              <w:bidi w:val="0"/>
              <w:rPr>
                <w:rFonts w:ascii="宋体"/>
              </w:rPr>
            </w:pPr>
          </w:p>
        </w:tc>
        <w:tc>
          <w:tcPr>
            <w:tcW w:w="1111" w:type="dxa"/>
          </w:tcPr>
          <w:p>
            <w:pPr>
              <w:keepNext w:val="0"/>
              <w:keepLines w:val="0"/>
              <w:pageBreakBefore w:val="0"/>
              <w:overflowPunct w:val="0"/>
              <w:bidi w:val="0"/>
              <w:rPr>
                <w:rFonts w:ascii="宋体"/>
              </w:rPr>
            </w:pPr>
          </w:p>
        </w:tc>
        <w:tc>
          <w:tcPr>
            <w:tcW w:w="118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28" w:type="dxa"/>
          </w:tcPr>
          <w:p>
            <w:pPr>
              <w:keepNext w:val="0"/>
              <w:keepLines w:val="0"/>
              <w:pageBreakBefore w:val="0"/>
              <w:overflowPunct w:val="0"/>
              <w:bidi w:val="0"/>
              <w:rPr>
                <w:rFonts w:ascii="宋体"/>
              </w:rPr>
            </w:pPr>
          </w:p>
        </w:tc>
        <w:tc>
          <w:tcPr>
            <w:tcW w:w="1172" w:type="dxa"/>
          </w:tcPr>
          <w:p>
            <w:pPr>
              <w:keepNext w:val="0"/>
              <w:keepLines w:val="0"/>
              <w:pageBreakBefore w:val="0"/>
              <w:overflowPunct w:val="0"/>
              <w:bidi w:val="0"/>
              <w:rPr>
                <w:rFonts w:ascii="宋体"/>
              </w:rPr>
            </w:pPr>
          </w:p>
        </w:tc>
        <w:tc>
          <w:tcPr>
            <w:tcW w:w="840"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1137" w:type="dxa"/>
          </w:tcPr>
          <w:p>
            <w:pPr>
              <w:keepNext w:val="0"/>
              <w:keepLines w:val="0"/>
              <w:pageBreakBefore w:val="0"/>
              <w:overflowPunct w:val="0"/>
              <w:bidi w:val="0"/>
              <w:rPr>
                <w:rFonts w:ascii="宋体"/>
              </w:rPr>
            </w:pPr>
          </w:p>
        </w:tc>
        <w:tc>
          <w:tcPr>
            <w:tcW w:w="1131" w:type="dxa"/>
          </w:tcPr>
          <w:p>
            <w:pPr>
              <w:keepNext w:val="0"/>
              <w:keepLines w:val="0"/>
              <w:pageBreakBefore w:val="0"/>
              <w:overflowPunct w:val="0"/>
              <w:bidi w:val="0"/>
              <w:rPr>
                <w:rFonts w:ascii="宋体"/>
              </w:rPr>
            </w:pPr>
          </w:p>
        </w:tc>
        <w:tc>
          <w:tcPr>
            <w:tcW w:w="1111" w:type="dxa"/>
          </w:tcPr>
          <w:p>
            <w:pPr>
              <w:keepNext w:val="0"/>
              <w:keepLines w:val="0"/>
              <w:pageBreakBefore w:val="0"/>
              <w:overflowPunct w:val="0"/>
              <w:bidi w:val="0"/>
              <w:rPr>
                <w:rFonts w:ascii="宋体"/>
              </w:rPr>
            </w:pPr>
          </w:p>
        </w:tc>
        <w:tc>
          <w:tcPr>
            <w:tcW w:w="118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28" w:type="dxa"/>
          </w:tcPr>
          <w:p>
            <w:pPr>
              <w:keepNext w:val="0"/>
              <w:keepLines w:val="0"/>
              <w:pageBreakBefore w:val="0"/>
              <w:overflowPunct w:val="0"/>
              <w:bidi w:val="0"/>
              <w:rPr>
                <w:rFonts w:ascii="宋体"/>
              </w:rPr>
            </w:pPr>
          </w:p>
        </w:tc>
        <w:tc>
          <w:tcPr>
            <w:tcW w:w="1172" w:type="dxa"/>
          </w:tcPr>
          <w:p>
            <w:pPr>
              <w:keepNext w:val="0"/>
              <w:keepLines w:val="0"/>
              <w:pageBreakBefore w:val="0"/>
              <w:overflowPunct w:val="0"/>
              <w:bidi w:val="0"/>
              <w:rPr>
                <w:rFonts w:ascii="宋体"/>
              </w:rPr>
            </w:pPr>
          </w:p>
        </w:tc>
        <w:tc>
          <w:tcPr>
            <w:tcW w:w="840"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1137" w:type="dxa"/>
          </w:tcPr>
          <w:p>
            <w:pPr>
              <w:keepNext w:val="0"/>
              <w:keepLines w:val="0"/>
              <w:pageBreakBefore w:val="0"/>
              <w:overflowPunct w:val="0"/>
              <w:bidi w:val="0"/>
              <w:rPr>
                <w:rFonts w:ascii="宋体"/>
              </w:rPr>
            </w:pPr>
          </w:p>
        </w:tc>
        <w:tc>
          <w:tcPr>
            <w:tcW w:w="1131" w:type="dxa"/>
          </w:tcPr>
          <w:p>
            <w:pPr>
              <w:keepNext w:val="0"/>
              <w:keepLines w:val="0"/>
              <w:pageBreakBefore w:val="0"/>
              <w:overflowPunct w:val="0"/>
              <w:bidi w:val="0"/>
              <w:rPr>
                <w:rFonts w:ascii="宋体"/>
              </w:rPr>
            </w:pPr>
          </w:p>
        </w:tc>
        <w:tc>
          <w:tcPr>
            <w:tcW w:w="1111" w:type="dxa"/>
          </w:tcPr>
          <w:p>
            <w:pPr>
              <w:keepNext w:val="0"/>
              <w:keepLines w:val="0"/>
              <w:pageBreakBefore w:val="0"/>
              <w:overflowPunct w:val="0"/>
              <w:bidi w:val="0"/>
              <w:rPr>
                <w:rFonts w:ascii="宋体"/>
              </w:rPr>
            </w:pPr>
          </w:p>
        </w:tc>
        <w:tc>
          <w:tcPr>
            <w:tcW w:w="118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28" w:type="dxa"/>
          </w:tcPr>
          <w:p>
            <w:pPr>
              <w:keepNext w:val="0"/>
              <w:keepLines w:val="0"/>
              <w:pageBreakBefore w:val="0"/>
              <w:overflowPunct w:val="0"/>
              <w:bidi w:val="0"/>
              <w:rPr>
                <w:rFonts w:ascii="宋体"/>
              </w:rPr>
            </w:pPr>
          </w:p>
        </w:tc>
        <w:tc>
          <w:tcPr>
            <w:tcW w:w="1172" w:type="dxa"/>
          </w:tcPr>
          <w:p>
            <w:pPr>
              <w:keepNext w:val="0"/>
              <w:keepLines w:val="0"/>
              <w:pageBreakBefore w:val="0"/>
              <w:overflowPunct w:val="0"/>
              <w:bidi w:val="0"/>
              <w:rPr>
                <w:rFonts w:ascii="宋体"/>
              </w:rPr>
            </w:pPr>
          </w:p>
        </w:tc>
        <w:tc>
          <w:tcPr>
            <w:tcW w:w="840"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1137" w:type="dxa"/>
          </w:tcPr>
          <w:p>
            <w:pPr>
              <w:keepNext w:val="0"/>
              <w:keepLines w:val="0"/>
              <w:pageBreakBefore w:val="0"/>
              <w:overflowPunct w:val="0"/>
              <w:bidi w:val="0"/>
              <w:rPr>
                <w:rFonts w:ascii="宋体"/>
              </w:rPr>
            </w:pPr>
          </w:p>
        </w:tc>
        <w:tc>
          <w:tcPr>
            <w:tcW w:w="1131" w:type="dxa"/>
          </w:tcPr>
          <w:p>
            <w:pPr>
              <w:keepNext w:val="0"/>
              <w:keepLines w:val="0"/>
              <w:pageBreakBefore w:val="0"/>
              <w:overflowPunct w:val="0"/>
              <w:bidi w:val="0"/>
              <w:rPr>
                <w:rFonts w:ascii="宋体"/>
              </w:rPr>
            </w:pPr>
          </w:p>
        </w:tc>
        <w:tc>
          <w:tcPr>
            <w:tcW w:w="1111" w:type="dxa"/>
          </w:tcPr>
          <w:p>
            <w:pPr>
              <w:keepNext w:val="0"/>
              <w:keepLines w:val="0"/>
              <w:pageBreakBefore w:val="0"/>
              <w:overflowPunct w:val="0"/>
              <w:bidi w:val="0"/>
              <w:rPr>
                <w:rFonts w:ascii="宋体"/>
              </w:rPr>
            </w:pPr>
          </w:p>
        </w:tc>
        <w:tc>
          <w:tcPr>
            <w:tcW w:w="118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28" w:type="dxa"/>
          </w:tcPr>
          <w:p>
            <w:pPr>
              <w:keepNext w:val="0"/>
              <w:keepLines w:val="0"/>
              <w:pageBreakBefore w:val="0"/>
              <w:overflowPunct w:val="0"/>
              <w:bidi w:val="0"/>
              <w:rPr>
                <w:rFonts w:ascii="宋体"/>
              </w:rPr>
            </w:pPr>
          </w:p>
        </w:tc>
        <w:tc>
          <w:tcPr>
            <w:tcW w:w="1172" w:type="dxa"/>
          </w:tcPr>
          <w:p>
            <w:pPr>
              <w:keepNext w:val="0"/>
              <w:keepLines w:val="0"/>
              <w:pageBreakBefore w:val="0"/>
              <w:overflowPunct w:val="0"/>
              <w:bidi w:val="0"/>
              <w:rPr>
                <w:rFonts w:ascii="宋体"/>
              </w:rPr>
            </w:pPr>
          </w:p>
        </w:tc>
        <w:tc>
          <w:tcPr>
            <w:tcW w:w="840"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1137" w:type="dxa"/>
          </w:tcPr>
          <w:p>
            <w:pPr>
              <w:keepNext w:val="0"/>
              <w:keepLines w:val="0"/>
              <w:pageBreakBefore w:val="0"/>
              <w:overflowPunct w:val="0"/>
              <w:bidi w:val="0"/>
              <w:rPr>
                <w:rFonts w:ascii="宋体"/>
              </w:rPr>
            </w:pPr>
          </w:p>
        </w:tc>
        <w:tc>
          <w:tcPr>
            <w:tcW w:w="1131" w:type="dxa"/>
          </w:tcPr>
          <w:p>
            <w:pPr>
              <w:keepNext w:val="0"/>
              <w:keepLines w:val="0"/>
              <w:pageBreakBefore w:val="0"/>
              <w:overflowPunct w:val="0"/>
              <w:bidi w:val="0"/>
              <w:rPr>
                <w:rFonts w:ascii="宋体"/>
              </w:rPr>
            </w:pPr>
          </w:p>
        </w:tc>
        <w:tc>
          <w:tcPr>
            <w:tcW w:w="1111" w:type="dxa"/>
          </w:tcPr>
          <w:p>
            <w:pPr>
              <w:keepNext w:val="0"/>
              <w:keepLines w:val="0"/>
              <w:pageBreakBefore w:val="0"/>
              <w:overflowPunct w:val="0"/>
              <w:bidi w:val="0"/>
              <w:rPr>
                <w:rFonts w:ascii="宋体"/>
              </w:rPr>
            </w:pPr>
          </w:p>
        </w:tc>
        <w:tc>
          <w:tcPr>
            <w:tcW w:w="118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28" w:type="dxa"/>
          </w:tcPr>
          <w:p>
            <w:pPr>
              <w:keepNext w:val="0"/>
              <w:keepLines w:val="0"/>
              <w:pageBreakBefore w:val="0"/>
              <w:overflowPunct w:val="0"/>
              <w:bidi w:val="0"/>
              <w:rPr>
                <w:rFonts w:ascii="宋体"/>
              </w:rPr>
            </w:pPr>
          </w:p>
        </w:tc>
        <w:tc>
          <w:tcPr>
            <w:tcW w:w="1172" w:type="dxa"/>
          </w:tcPr>
          <w:p>
            <w:pPr>
              <w:keepNext w:val="0"/>
              <w:keepLines w:val="0"/>
              <w:pageBreakBefore w:val="0"/>
              <w:overflowPunct w:val="0"/>
              <w:bidi w:val="0"/>
              <w:rPr>
                <w:rFonts w:ascii="宋体"/>
              </w:rPr>
            </w:pPr>
          </w:p>
        </w:tc>
        <w:tc>
          <w:tcPr>
            <w:tcW w:w="840"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1137" w:type="dxa"/>
          </w:tcPr>
          <w:p>
            <w:pPr>
              <w:keepNext w:val="0"/>
              <w:keepLines w:val="0"/>
              <w:pageBreakBefore w:val="0"/>
              <w:overflowPunct w:val="0"/>
              <w:bidi w:val="0"/>
              <w:rPr>
                <w:rFonts w:ascii="宋体"/>
              </w:rPr>
            </w:pPr>
          </w:p>
        </w:tc>
        <w:tc>
          <w:tcPr>
            <w:tcW w:w="1131" w:type="dxa"/>
          </w:tcPr>
          <w:p>
            <w:pPr>
              <w:keepNext w:val="0"/>
              <w:keepLines w:val="0"/>
              <w:pageBreakBefore w:val="0"/>
              <w:overflowPunct w:val="0"/>
              <w:bidi w:val="0"/>
              <w:rPr>
                <w:rFonts w:ascii="宋体"/>
              </w:rPr>
            </w:pPr>
          </w:p>
        </w:tc>
        <w:tc>
          <w:tcPr>
            <w:tcW w:w="1111" w:type="dxa"/>
          </w:tcPr>
          <w:p>
            <w:pPr>
              <w:keepNext w:val="0"/>
              <w:keepLines w:val="0"/>
              <w:pageBreakBefore w:val="0"/>
              <w:overflowPunct w:val="0"/>
              <w:bidi w:val="0"/>
              <w:rPr>
                <w:rFonts w:ascii="宋体"/>
              </w:rPr>
            </w:pPr>
          </w:p>
        </w:tc>
        <w:tc>
          <w:tcPr>
            <w:tcW w:w="118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28" w:type="dxa"/>
          </w:tcPr>
          <w:p>
            <w:pPr>
              <w:keepNext w:val="0"/>
              <w:keepLines w:val="0"/>
              <w:pageBreakBefore w:val="0"/>
              <w:overflowPunct w:val="0"/>
              <w:bidi w:val="0"/>
              <w:rPr>
                <w:rFonts w:ascii="宋体"/>
              </w:rPr>
            </w:pPr>
          </w:p>
        </w:tc>
        <w:tc>
          <w:tcPr>
            <w:tcW w:w="1172" w:type="dxa"/>
          </w:tcPr>
          <w:p>
            <w:pPr>
              <w:keepNext w:val="0"/>
              <w:keepLines w:val="0"/>
              <w:pageBreakBefore w:val="0"/>
              <w:overflowPunct w:val="0"/>
              <w:bidi w:val="0"/>
              <w:rPr>
                <w:rFonts w:ascii="宋体"/>
              </w:rPr>
            </w:pPr>
          </w:p>
        </w:tc>
        <w:tc>
          <w:tcPr>
            <w:tcW w:w="840"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1137" w:type="dxa"/>
          </w:tcPr>
          <w:p>
            <w:pPr>
              <w:keepNext w:val="0"/>
              <w:keepLines w:val="0"/>
              <w:pageBreakBefore w:val="0"/>
              <w:overflowPunct w:val="0"/>
              <w:bidi w:val="0"/>
              <w:rPr>
                <w:rFonts w:ascii="宋体"/>
              </w:rPr>
            </w:pPr>
          </w:p>
        </w:tc>
        <w:tc>
          <w:tcPr>
            <w:tcW w:w="1131" w:type="dxa"/>
          </w:tcPr>
          <w:p>
            <w:pPr>
              <w:keepNext w:val="0"/>
              <w:keepLines w:val="0"/>
              <w:pageBreakBefore w:val="0"/>
              <w:overflowPunct w:val="0"/>
              <w:bidi w:val="0"/>
              <w:rPr>
                <w:rFonts w:ascii="宋体"/>
              </w:rPr>
            </w:pPr>
          </w:p>
        </w:tc>
        <w:tc>
          <w:tcPr>
            <w:tcW w:w="1111" w:type="dxa"/>
          </w:tcPr>
          <w:p>
            <w:pPr>
              <w:keepNext w:val="0"/>
              <w:keepLines w:val="0"/>
              <w:pageBreakBefore w:val="0"/>
              <w:overflowPunct w:val="0"/>
              <w:bidi w:val="0"/>
              <w:rPr>
                <w:rFonts w:ascii="宋体"/>
              </w:rPr>
            </w:pPr>
          </w:p>
        </w:tc>
        <w:tc>
          <w:tcPr>
            <w:tcW w:w="1183" w:type="dxa"/>
          </w:tcPr>
          <w:p>
            <w:pPr>
              <w:keepNext w:val="0"/>
              <w:keepLines w:val="0"/>
              <w:pageBreakBefore w:val="0"/>
              <w:overflowPunct w:val="0"/>
              <w:bidi w:val="0"/>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00" w:type="dxa"/>
            <w:gridSpan w:val="2"/>
          </w:tcPr>
          <w:p>
            <w:pPr>
              <w:keepNext w:val="0"/>
              <w:keepLines w:val="0"/>
              <w:pageBreakBefore w:val="0"/>
              <w:overflowPunct w:val="0"/>
              <w:bidi w:val="0"/>
              <w:spacing w:before="264" w:line="219" w:lineRule="auto"/>
              <w:ind w:left="933"/>
              <w:rPr>
                <w:rFonts w:ascii="宋体" w:cs="仿宋"/>
                <w:sz w:val="19"/>
                <w:szCs w:val="19"/>
              </w:rPr>
            </w:pPr>
            <w:r>
              <w:rPr>
                <w:rFonts w:hint="eastAsia" w:ascii="宋体" w:hAnsi="宋体" w:cs="仿宋"/>
                <w:spacing w:val="-8"/>
                <w:sz w:val="22"/>
                <w:szCs w:val="22"/>
              </w:rPr>
              <w:t>合</w:t>
            </w:r>
            <w:r>
              <w:rPr>
                <w:rFonts w:ascii="宋体" w:hAnsi="宋体" w:cs="仿宋"/>
                <w:spacing w:val="-6"/>
                <w:sz w:val="22"/>
                <w:szCs w:val="22"/>
              </w:rPr>
              <w:t xml:space="preserve"> </w:t>
            </w:r>
            <w:r>
              <w:rPr>
                <w:rFonts w:hint="eastAsia" w:ascii="宋体" w:hAnsi="宋体" w:cs="仿宋"/>
                <w:spacing w:val="-6"/>
                <w:sz w:val="19"/>
                <w:szCs w:val="19"/>
              </w:rPr>
              <w:t>计</w:t>
            </w:r>
          </w:p>
        </w:tc>
        <w:tc>
          <w:tcPr>
            <w:tcW w:w="840" w:type="dxa"/>
          </w:tcPr>
          <w:p>
            <w:pPr>
              <w:keepNext w:val="0"/>
              <w:keepLines w:val="0"/>
              <w:pageBreakBefore w:val="0"/>
              <w:overflowPunct w:val="0"/>
              <w:bidi w:val="0"/>
              <w:rPr>
                <w:rFonts w:ascii="宋体"/>
              </w:rPr>
            </w:pPr>
          </w:p>
        </w:tc>
        <w:tc>
          <w:tcPr>
            <w:tcW w:w="1260" w:type="dxa"/>
          </w:tcPr>
          <w:p>
            <w:pPr>
              <w:keepNext w:val="0"/>
              <w:keepLines w:val="0"/>
              <w:pageBreakBefore w:val="0"/>
              <w:overflowPunct w:val="0"/>
              <w:bidi w:val="0"/>
              <w:rPr>
                <w:rFonts w:ascii="宋体"/>
              </w:rPr>
            </w:pPr>
          </w:p>
        </w:tc>
        <w:tc>
          <w:tcPr>
            <w:tcW w:w="1137" w:type="dxa"/>
          </w:tcPr>
          <w:p>
            <w:pPr>
              <w:keepNext w:val="0"/>
              <w:keepLines w:val="0"/>
              <w:pageBreakBefore w:val="0"/>
              <w:overflowPunct w:val="0"/>
              <w:bidi w:val="0"/>
              <w:rPr>
                <w:rFonts w:ascii="宋体"/>
              </w:rPr>
            </w:pPr>
          </w:p>
        </w:tc>
        <w:tc>
          <w:tcPr>
            <w:tcW w:w="1131" w:type="dxa"/>
          </w:tcPr>
          <w:p>
            <w:pPr>
              <w:keepNext w:val="0"/>
              <w:keepLines w:val="0"/>
              <w:pageBreakBefore w:val="0"/>
              <w:overflowPunct w:val="0"/>
              <w:bidi w:val="0"/>
              <w:rPr>
                <w:rFonts w:ascii="宋体"/>
              </w:rPr>
            </w:pPr>
          </w:p>
        </w:tc>
        <w:tc>
          <w:tcPr>
            <w:tcW w:w="1111" w:type="dxa"/>
          </w:tcPr>
          <w:p>
            <w:pPr>
              <w:keepNext w:val="0"/>
              <w:keepLines w:val="0"/>
              <w:pageBreakBefore w:val="0"/>
              <w:overflowPunct w:val="0"/>
              <w:bidi w:val="0"/>
              <w:rPr>
                <w:rFonts w:ascii="宋体"/>
              </w:rPr>
            </w:pPr>
          </w:p>
        </w:tc>
        <w:tc>
          <w:tcPr>
            <w:tcW w:w="1183" w:type="dxa"/>
          </w:tcPr>
          <w:p>
            <w:pPr>
              <w:keepNext w:val="0"/>
              <w:keepLines w:val="0"/>
              <w:pageBreakBefore w:val="0"/>
              <w:overflowPunct w:val="0"/>
              <w:bidi w:val="0"/>
              <w:rPr>
                <w:rFonts w:ascii="宋体"/>
              </w:rPr>
            </w:pPr>
          </w:p>
        </w:tc>
      </w:tr>
    </w:tbl>
    <w:p>
      <w:pPr>
        <w:keepNext w:val="0"/>
        <w:keepLines w:val="0"/>
        <w:pageBreakBefore w:val="0"/>
        <w:overflowPunct w:val="0"/>
        <w:bidi w:val="0"/>
        <w:spacing w:before="260" w:line="472" w:lineRule="auto"/>
        <w:ind w:left="337" w:right="329" w:firstLine="5"/>
        <w:rPr>
          <w:rFonts w:ascii="宋体" w:cs="仿宋"/>
          <w:sz w:val="23"/>
          <w:szCs w:val="23"/>
        </w:rPr>
      </w:pPr>
      <w:r>
        <w:rPr>
          <w:rFonts w:hint="eastAsia" w:ascii="宋体" w:hAnsi="宋体" w:cs="仿宋"/>
          <w:sz w:val="23"/>
          <w:szCs w:val="23"/>
        </w:rPr>
        <w:t>注：</w:t>
      </w:r>
      <w:r>
        <w:rPr>
          <w:rFonts w:hint="eastAsia" w:ascii="宋体" w:hAnsi="宋体" w:cs="仿宋"/>
          <w:spacing w:val="6"/>
          <w:sz w:val="23"/>
          <w:szCs w:val="23"/>
        </w:rPr>
        <w:t>中共宿松县纪律检查委员会</w:t>
      </w:r>
      <w:r>
        <w:rPr>
          <w:rFonts w:hint="eastAsia" w:ascii="宋体" w:hAnsi="宋体" w:cs="仿宋"/>
          <w:sz w:val="23"/>
          <w:szCs w:val="23"/>
        </w:rPr>
        <w:t>没有使用一般公共预算拨款、政府性基金预算拨款、国有资本经营预算拨款、财政专户管理资金和单位资金安排的政府采购支出，故本表无数据。</w:t>
      </w:r>
    </w:p>
    <w:p>
      <w:pPr>
        <w:keepNext w:val="0"/>
        <w:keepLines w:val="0"/>
        <w:pageBreakBefore w:val="0"/>
        <w:overflowPunct w:val="0"/>
        <w:bidi w:val="0"/>
        <w:sectPr>
          <w:footerReference r:id="rId18" w:type="default"/>
          <w:pgSz w:w="11906" w:h="16839"/>
          <w:pgMar w:top="1701" w:right="1474" w:bottom="1701" w:left="1474" w:header="851" w:footer="1418" w:gutter="0"/>
          <w:pgNumType w:fmt="numberInDash"/>
          <w:cols w:space="720" w:num="1"/>
        </w:sectPr>
      </w:pPr>
    </w:p>
    <w:p>
      <w:pPr>
        <w:keepNext w:val="0"/>
        <w:keepLines w:val="0"/>
        <w:pageBreakBefore w:val="0"/>
        <w:overflowPunct w:val="0"/>
        <w:bidi w:val="0"/>
        <w:spacing w:before="62" w:line="224" w:lineRule="auto"/>
        <w:ind w:right="151"/>
        <w:jc w:val="right"/>
        <w:rPr>
          <w:rFonts w:ascii="宋体" w:hAnsi="宋体" w:cs="仿宋"/>
          <w:spacing w:val="6"/>
          <w:sz w:val="22"/>
          <w:szCs w:val="22"/>
        </w:rPr>
      </w:pPr>
      <w:r>
        <w:rPr>
          <w:rFonts w:hint="eastAsia" w:ascii="宋体" w:hAnsi="宋体" w:cs="仿宋"/>
          <w:spacing w:val="6"/>
          <w:sz w:val="22"/>
          <w:szCs w:val="22"/>
          <w:lang w:eastAsia="zh-CN"/>
        </w:rPr>
        <w:t>部门</w:t>
      </w:r>
      <w:r>
        <w:rPr>
          <w:rFonts w:hint="eastAsia" w:ascii="宋体" w:hAnsi="宋体" w:cs="仿宋"/>
          <w:spacing w:val="6"/>
          <w:sz w:val="22"/>
          <w:szCs w:val="22"/>
        </w:rPr>
        <w:t>公开表</w:t>
      </w:r>
      <w:r>
        <w:rPr>
          <w:rFonts w:ascii="宋体" w:hAnsi="宋体" w:cs="仿宋"/>
          <w:spacing w:val="6"/>
          <w:sz w:val="22"/>
          <w:szCs w:val="22"/>
        </w:rPr>
        <w:t xml:space="preserve"> 11</w:t>
      </w:r>
    </w:p>
    <w:p>
      <w:pPr>
        <w:keepNext w:val="0"/>
        <w:keepLines w:val="0"/>
        <w:pageBreakBefore w:val="0"/>
        <w:overflowPunct w:val="0"/>
        <w:bidi w:val="0"/>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rPr>
        <w:t>中共宿松县纪律检查委员会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rPr>
        <w:t>年政府购买服务支出表</w:t>
      </w:r>
    </w:p>
    <w:p>
      <w:pPr>
        <w:keepNext w:val="0"/>
        <w:keepLines w:val="0"/>
        <w:pageBreakBefore w:val="0"/>
        <w:overflowPunct w:val="0"/>
        <w:bidi w:val="0"/>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keepNext w:val="0"/>
        <w:keepLines w:val="0"/>
        <w:pageBreakBefore w:val="0"/>
        <w:overflowPunct w:val="0"/>
        <w:bidi w:val="0"/>
        <w:spacing w:line="49" w:lineRule="exact"/>
      </w:pPr>
    </w:p>
    <w:tbl>
      <w:tblPr>
        <w:tblStyle w:val="7"/>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7"/>
        <w:gridCol w:w="1952"/>
        <w:gridCol w:w="1783"/>
        <w:gridCol w:w="1932"/>
        <w:gridCol w:w="2482"/>
        <w:gridCol w:w="1684"/>
        <w:gridCol w:w="1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077" w:type="dxa"/>
            <w:vAlign w:val="center"/>
          </w:tcPr>
          <w:p>
            <w:pPr>
              <w:keepNext w:val="0"/>
              <w:keepLines w:val="0"/>
              <w:pageBreakBefore w:val="0"/>
              <w:overflowPunct w:val="0"/>
              <w:bidi w:val="0"/>
              <w:spacing w:before="284" w:line="224" w:lineRule="auto"/>
              <w:jc w:val="center"/>
              <w:rPr>
                <w:rFonts w:ascii="宋体" w:cs="仿宋"/>
                <w:b/>
                <w:sz w:val="22"/>
                <w:szCs w:val="22"/>
              </w:rPr>
            </w:pPr>
            <w:r>
              <w:rPr>
                <w:rFonts w:hint="eastAsia" w:ascii="宋体" w:hAnsi="宋体" w:cs="仿宋"/>
                <w:b/>
                <w:spacing w:val="8"/>
                <w:sz w:val="22"/>
                <w:szCs w:val="22"/>
              </w:rPr>
              <w:t>项目名</w:t>
            </w:r>
            <w:r>
              <w:rPr>
                <w:rFonts w:hint="eastAsia" w:ascii="宋体" w:hAnsi="宋体" w:cs="仿宋"/>
                <w:b/>
                <w:spacing w:val="7"/>
                <w:sz w:val="22"/>
                <w:szCs w:val="22"/>
              </w:rPr>
              <w:t>称</w:t>
            </w:r>
          </w:p>
        </w:tc>
        <w:tc>
          <w:tcPr>
            <w:tcW w:w="1952" w:type="dxa"/>
            <w:vAlign w:val="center"/>
          </w:tcPr>
          <w:p>
            <w:pPr>
              <w:keepNext w:val="0"/>
              <w:keepLines w:val="0"/>
              <w:pageBreakBefore w:val="0"/>
              <w:overflowPunct w:val="0"/>
              <w:bidi w:val="0"/>
              <w:spacing w:before="283" w:line="319" w:lineRule="exact"/>
              <w:jc w:val="center"/>
              <w:rPr>
                <w:rFonts w:ascii="宋体" w:cs="仿宋"/>
                <w:b/>
                <w:sz w:val="22"/>
                <w:szCs w:val="22"/>
              </w:rPr>
            </w:pPr>
            <w:r>
              <w:rPr>
                <w:rFonts w:hint="eastAsia" w:ascii="宋体" w:hAnsi="宋体" w:cs="仿宋"/>
                <w:b/>
                <w:spacing w:val="7"/>
                <w:position w:val="2"/>
                <w:sz w:val="22"/>
                <w:szCs w:val="22"/>
              </w:rPr>
              <w:t>一级目录名</w:t>
            </w:r>
            <w:r>
              <w:rPr>
                <w:rFonts w:hint="eastAsia" w:ascii="宋体" w:hAnsi="宋体" w:cs="仿宋"/>
                <w:b/>
                <w:spacing w:val="6"/>
                <w:position w:val="2"/>
                <w:sz w:val="22"/>
                <w:szCs w:val="22"/>
              </w:rPr>
              <w:t>称</w:t>
            </w:r>
          </w:p>
        </w:tc>
        <w:tc>
          <w:tcPr>
            <w:tcW w:w="1783" w:type="dxa"/>
            <w:vAlign w:val="center"/>
          </w:tcPr>
          <w:p>
            <w:pPr>
              <w:keepNext w:val="0"/>
              <w:keepLines w:val="0"/>
              <w:pageBreakBefore w:val="0"/>
              <w:overflowPunct w:val="0"/>
              <w:bidi w:val="0"/>
              <w:spacing w:before="284" w:line="224" w:lineRule="auto"/>
              <w:jc w:val="center"/>
              <w:rPr>
                <w:rFonts w:ascii="宋体" w:cs="仿宋"/>
                <w:b/>
                <w:sz w:val="22"/>
                <w:szCs w:val="22"/>
              </w:rPr>
            </w:pPr>
            <w:r>
              <w:rPr>
                <w:rFonts w:hint="eastAsia" w:ascii="宋体" w:hAnsi="宋体" w:cs="仿宋"/>
                <w:b/>
                <w:spacing w:val="8"/>
                <w:sz w:val="22"/>
                <w:szCs w:val="22"/>
              </w:rPr>
              <w:t>二</w:t>
            </w:r>
            <w:r>
              <w:rPr>
                <w:rFonts w:hint="eastAsia" w:ascii="宋体" w:hAnsi="宋体" w:cs="仿宋"/>
                <w:b/>
                <w:spacing w:val="7"/>
                <w:sz w:val="22"/>
                <w:szCs w:val="22"/>
              </w:rPr>
              <w:t>级目录名称</w:t>
            </w:r>
          </w:p>
        </w:tc>
        <w:tc>
          <w:tcPr>
            <w:tcW w:w="1932" w:type="dxa"/>
            <w:vAlign w:val="center"/>
          </w:tcPr>
          <w:p>
            <w:pPr>
              <w:keepNext w:val="0"/>
              <w:keepLines w:val="0"/>
              <w:pageBreakBefore w:val="0"/>
              <w:overflowPunct w:val="0"/>
              <w:bidi w:val="0"/>
              <w:spacing w:before="284" w:line="224" w:lineRule="auto"/>
              <w:jc w:val="center"/>
              <w:rPr>
                <w:rFonts w:ascii="宋体" w:cs="仿宋"/>
                <w:b/>
                <w:sz w:val="22"/>
                <w:szCs w:val="22"/>
              </w:rPr>
            </w:pPr>
            <w:r>
              <w:rPr>
                <w:rFonts w:hint="eastAsia" w:ascii="宋体" w:hAnsi="宋体" w:cs="仿宋"/>
                <w:b/>
                <w:spacing w:val="9"/>
                <w:sz w:val="22"/>
                <w:szCs w:val="22"/>
              </w:rPr>
              <w:t>三</w:t>
            </w:r>
            <w:r>
              <w:rPr>
                <w:rFonts w:hint="eastAsia" w:ascii="宋体" w:hAnsi="宋体" w:cs="仿宋"/>
                <w:b/>
                <w:spacing w:val="6"/>
                <w:sz w:val="22"/>
                <w:szCs w:val="22"/>
              </w:rPr>
              <w:t>级目录名称</w:t>
            </w:r>
          </w:p>
        </w:tc>
        <w:tc>
          <w:tcPr>
            <w:tcW w:w="2482" w:type="dxa"/>
            <w:vAlign w:val="center"/>
          </w:tcPr>
          <w:p>
            <w:pPr>
              <w:keepNext w:val="0"/>
              <w:keepLines w:val="0"/>
              <w:pageBreakBefore w:val="0"/>
              <w:overflowPunct w:val="0"/>
              <w:bidi w:val="0"/>
              <w:spacing w:before="283" w:line="226" w:lineRule="auto"/>
              <w:jc w:val="center"/>
              <w:rPr>
                <w:rFonts w:ascii="宋体" w:cs="仿宋"/>
                <w:b/>
                <w:sz w:val="22"/>
                <w:szCs w:val="22"/>
              </w:rPr>
            </w:pPr>
            <w:r>
              <w:rPr>
                <w:rFonts w:hint="eastAsia" w:ascii="宋体" w:hAnsi="宋体" w:cs="仿宋"/>
                <w:b/>
                <w:spacing w:val="10"/>
                <w:sz w:val="22"/>
                <w:szCs w:val="22"/>
              </w:rPr>
              <w:t>政</w:t>
            </w:r>
            <w:r>
              <w:rPr>
                <w:rFonts w:hint="eastAsia" w:ascii="宋体" w:hAnsi="宋体" w:cs="仿宋"/>
                <w:b/>
                <w:spacing w:val="9"/>
                <w:sz w:val="22"/>
                <w:szCs w:val="22"/>
              </w:rPr>
              <w:t>府购买服务内容</w:t>
            </w:r>
          </w:p>
        </w:tc>
        <w:tc>
          <w:tcPr>
            <w:tcW w:w="1684" w:type="dxa"/>
            <w:vAlign w:val="center"/>
          </w:tcPr>
          <w:p>
            <w:pPr>
              <w:keepNext w:val="0"/>
              <w:keepLines w:val="0"/>
              <w:pageBreakBefore w:val="0"/>
              <w:overflowPunct w:val="0"/>
              <w:bidi w:val="0"/>
              <w:spacing w:before="283" w:line="227" w:lineRule="auto"/>
              <w:jc w:val="center"/>
              <w:rPr>
                <w:rFonts w:ascii="宋体" w:cs="仿宋"/>
                <w:b/>
                <w:sz w:val="22"/>
                <w:szCs w:val="22"/>
              </w:rPr>
            </w:pPr>
            <w:r>
              <w:rPr>
                <w:rFonts w:hint="eastAsia" w:ascii="宋体" w:hAnsi="宋体" w:cs="仿宋"/>
                <w:b/>
                <w:spacing w:val="9"/>
                <w:sz w:val="22"/>
                <w:szCs w:val="22"/>
              </w:rPr>
              <w:t>购</w:t>
            </w:r>
            <w:r>
              <w:rPr>
                <w:rFonts w:hint="eastAsia" w:ascii="宋体" w:hAnsi="宋体" w:cs="仿宋"/>
                <w:b/>
                <w:spacing w:val="7"/>
                <w:sz w:val="22"/>
                <w:szCs w:val="22"/>
              </w:rPr>
              <w:t>买数量</w:t>
            </w:r>
          </w:p>
        </w:tc>
        <w:tc>
          <w:tcPr>
            <w:tcW w:w="1837" w:type="dxa"/>
            <w:vAlign w:val="center"/>
          </w:tcPr>
          <w:p>
            <w:pPr>
              <w:keepNext w:val="0"/>
              <w:keepLines w:val="0"/>
              <w:pageBreakBefore w:val="0"/>
              <w:overflowPunct w:val="0"/>
              <w:bidi w:val="0"/>
              <w:spacing w:before="283" w:line="227" w:lineRule="auto"/>
              <w:jc w:val="center"/>
              <w:rPr>
                <w:rFonts w:ascii="宋体" w:cs="仿宋"/>
                <w:b/>
                <w:sz w:val="22"/>
                <w:szCs w:val="22"/>
              </w:rPr>
            </w:pPr>
            <w:r>
              <w:rPr>
                <w:rFonts w:hint="eastAsia" w:ascii="宋体" w:hAnsi="宋体" w:cs="仿宋"/>
                <w:b/>
                <w:spacing w:val="9"/>
                <w:sz w:val="22"/>
                <w:szCs w:val="22"/>
              </w:rPr>
              <w:t>购</w:t>
            </w:r>
            <w:r>
              <w:rPr>
                <w:rFonts w:hint="eastAsia" w:ascii="宋体" w:hAnsi="宋体" w:cs="仿宋"/>
                <w:b/>
                <w:spacing w:val="7"/>
                <w:sz w:val="22"/>
                <w:szCs w:val="22"/>
              </w:rPr>
              <w:t>买金额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pPr>
              <w:keepNext w:val="0"/>
              <w:keepLines w:val="0"/>
              <w:pageBreakBefore w:val="0"/>
              <w:overflowPunct w:val="0"/>
              <w:bidi w:val="0"/>
              <w:rPr>
                <w:rFonts w:ascii="宋体"/>
                <w:sz w:val="22"/>
                <w:szCs w:val="22"/>
              </w:rPr>
            </w:pPr>
          </w:p>
        </w:tc>
        <w:tc>
          <w:tcPr>
            <w:tcW w:w="1952" w:type="dxa"/>
          </w:tcPr>
          <w:p>
            <w:pPr>
              <w:keepNext w:val="0"/>
              <w:keepLines w:val="0"/>
              <w:pageBreakBefore w:val="0"/>
              <w:overflowPunct w:val="0"/>
              <w:bidi w:val="0"/>
              <w:rPr>
                <w:rFonts w:ascii="宋体"/>
                <w:sz w:val="22"/>
                <w:szCs w:val="22"/>
              </w:rPr>
            </w:pPr>
          </w:p>
        </w:tc>
        <w:tc>
          <w:tcPr>
            <w:tcW w:w="1783" w:type="dxa"/>
          </w:tcPr>
          <w:p>
            <w:pPr>
              <w:keepNext w:val="0"/>
              <w:keepLines w:val="0"/>
              <w:pageBreakBefore w:val="0"/>
              <w:overflowPunct w:val="0"/>
              <w:bidi w:val="0"/>
              <w:rPr>
                <w:rFonts w:ascii="宋体"/>
                <w:sz w:val="22"/>
                <w:szCs w:val="22"/>
              </w:rPr>
            </w:pPr>
          </w:p>
        </w:tc>
        <w:tc>
          <w:tcPr>
            <w:tcW w:w="1932" w:type="dxa"/>
          </w:tcPr>
          <w:p>
            <w:pPr>
              <w:keepNext w:val="0"/>
              <w:keepLines w:val="0"/>
              <w:pageBreakBefore w:val="0"/>
              <w:overflowPunct w:val="0"/>
              <w:bidi w:val="0"/>
              <w:rPr>
                <w:rFonts w:ascii="宋体"/>
                <w:sz w:val="22"/>
                <w:szCs w:val="22"/>
              </w:rPr>
            </w:pPr>
          </w:p>
        </w:tc>
        <w:tc>
          <w:tcPr>
            <w:tcW w:w="2482" w:type="dxa"/>
          </w:tcPr>
          <w:p>
            <w:pPr>
              <w:keepNext w:val="0"/>
              <w:keepLines w:val="0"/>
              <w:pageBreakBefore w:val="0"/>
              <w:overflowPunct w:val="0"/>
              <w:bidi w:val="0"/>
              <w:rPr>
                <w:rFonts w:ascii="宋体"/>
                <w:sz w:val="22"/>
                <w:szCs w:val="22"/>
              </w:rPr>
            </w:pPr>
          </w:p>
        </w:tc>
        <w:tc>
          <w:tcPr>
            <w:tcW w:w="1684" w:type="dxa"/>
          </w:tcPr>
          <w:p>
            <w:pPr>
              <w:keepNext w:val="0"/>
              <w:keepLines w:val="0"/>
              <w:pageBreakBefore w:val="0"/>
              <w:overflowPunct w:val="0"/>
              <w:bidi w:val="0"/>
              <w:rPr>
                <w:rFonts w:ascii="宋体"/>
                <w:sz w:val="22"/>
                <w:szCs w:val="22"/>
              </w:rPr>
            </w:pPr>
          </w:p>
        </w:tc>
        <w:tc>
          <w:tcPr>
            <w:tcW w:w="183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pPr>
              <w:keepNext w:val="0"/>
              <w:keepLines w:val="0"/>
              <w:pageBreakBefore w:val="0"/>
              <w:overflowPunct w:val="0"/>
              <w:bidi w:val="0"/>
              <w:rPr>
                <w:rFonts w:ascii="宋体"/>
                <w:sz w:val="22"/>
                <w:szCs w:val="22"/>
              </w:rPr>
            </w:pPr>
          </w:p>
        </w:tc>
        <w:tc>
          <w:tcPr>
            <w:tcW w:w="1952" w:type="dxa"/>
          </w:tcPr>
          <w:p>
            <w:pPr>
              <w:keepNext w:val="0"/>
              <w:keepLines w:val="0"/>
              <w:pageBreakBefore w:val="0"/>
              <w:overflowPunct w:val="0"/>
              <w:bidi w:val="0"/>
              <w:rPr>
                <w:rFonts w:ascii="宋体"/>
                <w:sz w:val="22"/>
                <w:szCs w:val="22"/>
              </w:rPr>
            </w:pPr>
          </w:p>
        </w:tc>
        <w:tc>
          <w:tcPr>
            <w:tcW w:w="1783" w:type="dxa"/>
          </w:tcPr>
          <w:p>
            <w:pPr>
              <w:keepNext w:val="0"/>
              <w:keepLines w:val="0"/>
              <w:pageBreakBefore w:val="0"/>
              <w:overflowPunct w:val="0"/>
              <w:bidi w:val="0"/>
              <w:rPr>
                <w:rFonts w:ascii="宋体"/>
                <w:sz w:val="22"/>
                <w:szCs w:val="22"/>
              </w:rPr>
            </w:pPr>
          </w:p>
        </w:tc>
        <w:tc>
          <w:tcPr>
            <w:tcW w:w="1932" w:type="dxa"/>
          </w:tcPr>
          <w:p>
            <w:pPr>
              <w:keepNext w:val="0"/>
              <w:keepLines w:val="0"/>
              <w:pageBreakBefore w:val="0"/>
              <w:overflowPunct w:val="0"/>
              <w:bidi w:val="0"/>
              <w:rPr>
                <w:rFonts w:ascii="宋体"/>
                <w:sz w:val="22"/>
                <w:szCs w:val="22"/>
              </w:rPr>
            </w:pPr>
          </w:p>
        </w:tc>
        <w:tc>
          <w:tcPr>
            <w:tcW w:w="2482" w:type="dxa"/>
          </w:tcPr>
          <w:p>
            <w:pPr>
              <w:keepNext w:val="0"/>
              <w:keepLines w:val="0"/>
              <w:pageBreakBefore w:val="0"/>
              <w:overflowPunct w:val="0"/>
              <w:bidi w:val="0"/>
              <w:rPr>
                <w:rFonts w:ascii="宋体"/>
                <w:sz w:val="22"/>
                <w:szCs w:val="22"/>
              </w:rPr>
            </w:pPr>
          </w:p>
        </w:tc>
        <w:tc>
          <w:tcPr>
            <w:tcW w:w="1684" w:type="dxa"/>
          </w:tcPr>
          <w:p>
            <w:pPr>
              <w:keepNext w:val="0"/>
              <w:keepLines w:val="0"/>
              <w:pageBreakBefore w:val="0"/>
              <w:overflowPunct w:val="0"/>
              <w:bidi w:val="0"/>
              <w:rPr>
                <w:rFonts w:ascii="宋体"/>
                <w:sz w:val="22"/>
                <w:szCs w:val="22"/>
              </w:rPr>
            </w:pPr>
          </w:p>
        </w:tc>
        <w:tc>
          <w:tcPr>
            <w:tcW w:w="183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pPr>
              <w:keepNext w:val="0"/>
              <w:keepLines w:val="0"/>
              <w:pageBreakBefore w:val="0"/>
              <w:overflowPunct w:val="0"/>
              <w:bidi w:val="0"/>
              <w:rPr>
                <w:rFonts w:ascii="宋体"/>
                <w:sz w:val="22"/>
                <w:szCs w:val="22"/>
              </w:rPr>
            </w:pPr>
          </w:p>
        </w:tc>
        <w:tc>
          <w:tcPr>
            <w:tcW w:w="1952" w:type="dxa"/>
          </w:tcPr>
          <w:p>
            <w:pPr>
              <w:keepNext w:val="0"/>
              <w:keepLines w:val="0"/>
              <w:pageBreakBefore w:val="0"/>
              <w:overflowPunct w:val="0"/>
              <w:bidi w:val="0"/>
              <w:rPr>
                <w:rFonts w:ascii="宋体"/>
                <w:sz w:val="22"/>
                <w:szCs w:val="22"/>
              </w:rPr>
            </w:pPr>
          </w:p>
        </w:tc>
        <w:tc>
          <w:tcPr>
            <w:tcW w:w="1783" w:type="dxa"/>
          </w:tcPr>
          <w:p>
            <w:pPr>
              <w:keepNext w:val="0"/>
              <w:keepLines w:val="0"/>
              <w:pageBreakBefore w:val="0"/>
              <w:overflowPunct w:val="0"/>
              <w:bidi w:val="0"/>
              <w:rPr>
                <w:rFonts w:ascii="宋体"/>
                <w:sz w:val="22"/>
                <w:szCs w:val="22"/>
              </w:rPr>
            </w:pPr>
          </w:p>
        </w:tc>
        <w:tc>
          <w:tcPr>
            <w:tcW w:w="1932" w:type="dxa"/>
          </w:tcPr>
          <w:p>
            <w:pPr>
              <w:keepNext w:val="0"/>
              <w:keepLines w:val="0"/>
              <w:pageBreakBefore w:val="0"/>
              <w:overflowPunct w:val="0"/>
              <w:bidi w:val="0"/>
              <w:rPr>
                <w:rFonts w:ascii="宋体"/>
                <w:sz w:val="22"/>
                <w:szCs w:val="22"/>
              </w:rPr>
            </w:pPr>
          </w:p>
        </w:tc>
        <w:tc>
          <w:tcPr>
            <w:tcW w:w="2482" w:type="dxa"/>
          </w:tcPr>
          <w:p>
            <w:pPr>
              <w:keepNext w:val="0"/>
              <w:keepLines w:val="0"/>
              <w:pageBreakBefore w:val="0"/>
              <w:overflowPunct w:val="0"/>
              <w:bidi w:val="0"/>
              <w:rPr>
                <w:rFonts w:ascii="宋体"/>
                <w:sz w:val="22"/>
                <w:szCs w:val="22"/>
              </w:rPr>
            </w:pPr>
          </w:p>
        </w:tc>
        <w:tc>
          <w:tcPr>
            <w:tcW w:w="1684" w:type="dxa"/>
          </w:tcPr>
          <w:p>
            <w:pPr>
              <w:keepNext w:val="0"/>
              <w:keepLines w:val="0"/>
              <w:pageBreakBefore w:val="0"/>
              <w:overflowPunct w:val="0"/>
              <w:bidi w:val="0"/>
              <w:rPr>
                <w:rFonts w:ascii="宋体"/>
                <w:sz w:val="22"/>
                <w:szCs w:val="22"/>
              </w:rPr>
            </w:pPr>
          </w:p>
        </w:tc>
        <w:tc>
          <w:tcPr>
            <w:tcW w:w="1837" w:type="dxa"/>
          </w:tcPr>
          <w:p>
            <w:pPr>
              <w:keepNext w:val="0"/>
              <w:keepLines w:val="0"/>
              <w:pageBreakBefore w:val="0"/>
              <w:overflowPunct w:val="0"/>
              <w:bidi w:val="0"/>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077" w:type="dxa"/>
          </w:tcPr>
          <w:p>
            <w:pPr>
              <w:keepNext w:val="0"/>
              <w:keepLines w:val="0"/>
              <w:pageBreakBefore w:val="0"/>
              <w:overflowPunct w:val="0"/>
              <w:bidi w:val="0"/>
              <w:spacing w:before="298" w:line="226" w:lineRule="auto"/>
              <w:ind w:left="794"/>
              <w:rPr>
                <w:rFonts w:ascii="宋体" w:cs="仿宋"/>
                <w:sz w:val="22"/>
                <w:szCs w:val="22"/>
              </w:rPr>
            </w:pPr>
            <w:r>
              <w:rPr>
                <w:rFonts w:hint="eastAsia" w:ascii="宋体" w:hAnsi="宋体" w:cs="仿宋"/>
                <w:spacing w:val="7"/>
                <w:sz w:val="22"/>
                <w:szCs w:val="22"/>
              </w:rPr>
              <w:t>合</w:t>
            </w:r>
            <w:r>
              <w:rPr>
                <w:rFonts w:ascii="宋体" w:hAnsi="宋体" w:cs="仿宋"/>
                <w:spacing w:val="5"/>
                <w:sz w:val="22"/>
                <w:szCs w:val="22"/>
              </w:rPr>
              <w:t xml:space="preserve"> </w:t>
            </w:r>
            <w:r>
              <w:rPr>
                <w:rFonts w:hint="eastAsia" w:ascii="宋体" w:hAnsi="宋体" w:cs="仿宋"/>
                <w:spacing w:val="5"/>
                <w:sz w:val="22"/>
                <w:szCs w:val="22"/>
              </w:rPr>
              <w:t>计</w:t>
            </w:r>
          </w:p>
        </w:tc>
        <w:tc>
          <w:tcPr>
            <w:tcW w:w="1952" w:type="dxa"/>
          </w:tcPr>
          <w:p>
            <w:pPr>
              <w:keepNext w:val="0"/>
              <w:keepLines w:val="0"/>
              <w:pageBreakBefore w:val="0"/>
              <w:overflowPunct w:val="0"/>
              <w:bidi w:val="0"/>
              <w:rPr>
                <w:rFonts w:ascii="宋体"/>
                <w:sz w:val="22"/>
                <w:szCs w:val="22"/>
              </w:rPr>
            </w:pPr>
          </w:p>
        </w:tc>
        <w:tc>
          <w:tcPr>
            <w:tcW w:w="1783" w:type="dxa"/>
          </w:tcPr>
          <w:p>
            <w:pPr>
              <w:keepNext w:val="0"/>
              <w:keepLines w:val="0"/>
              <w:pageBreakBefore w:val="0"/>
              <w:overflowPunct w:val="0"/>
              <w:bidi w:val="0"/>
              <w:rPr>
                <w:rFonts w:ascii="宋体"/>
                <w:sz w:val="22"/>
                <w:szCs w:val="22"/>
              </w:rPr>
            </w:pPr>
          </w:p>
        </w:tc>
        <w:tc>
          <w:tcPr>
            <w:tcW w:w="1932" w:type="dxa"/>
          </w:tcPr>
          <w:p>
            <w:pPr>
              <w:keepNext w:val="0"/>
              <w:keepLines w:val="0"/>
              <w:pageBreakBefore w:val="0"/>
              <w:overflowPunct w:val="0"/>
              <w:bidi w:val="0"/>
              <w:rPr>
                <w:rFonts w:ascii="宋体"/>
                <w:sz w:val="22"/>
                <w:szCs w:val="22"/>
              </w:rPr>
            </w:pPr>
          </w:p>
        </w:tc>
        <w:tc>
          <w:tcPr>
            <w:tcW w:w="2482" w:type="dxa"/>
          </w:tcPr>
          <w:p>
            <w:pPr>
              <w:keepNext w:val="0"/>
              <w:keepLines w:val="0"/>
              <w:pageBreakBefore w:val="0"/>
              <w:overflowPunct w:val="0"/>
              <w:bidi w:val="0"/>
              <w:rPr>
                <w:rFonts w:ascii="宋体"/>
                <w:sz w:val="22"/>
                <w:szCs w:val="22"/>
              </w:rPr>
            </w:pPr>
          </w:p>
        </w:tc>
        <w:tc>
          <w:tcPr>
            <w:tcW w:w="1684" w:type="dxa"/>
          </w:tcPr>
          <w:p>
            <w:pPr>
              <w:keepNext w:val="0"/>
              <w:keepLines w:val="0"/>
              <w:pageBreakBefore w:val="0"/>
              <w:overflowPunct w:val="0"/>
              <w:bidi w:val="0"/>
              <w:rPr>
                <w:rFonts w:ascii="宋体"/>
                <w:sz w:val="22"/>
                <w:szCs w:val="22"/>
              </w:rPr>
            </w:pPr>
          </w:p>
        </w:tc>
        <w:tc>
          <w:tcPr>
            <w:tcW w:w="1837" w:type="dxa"/>
          </w:tcPr>
          <w:p>
            <w:pPr>
              <w:keepNext w:val="0"/>
              <w:keepLines w:val="0"/>
              <w:pageBreakBefore w:val="0"/>
              <w:overflowPunct w:val="0"/>
              <w:bidi w:val="0"/>
              <w:rPr>
                <w:rFonts w:ascii="宋体"/>
                <w:sz w:val="22"/>
                <w:szCs w:val="22"/>
              </w:rPr>
            </w:pPr>
          </w:p>
        </w:tc>
      </w:tr>
    </w:tbl>
    <w:p>
      <w:pPr>
        <w:keepNext w:val="0"/>
        <w:keepLines w:val="0"/>
        <w:pageBreakBefore w:val="0"/>
        <w:overflowPunct w:val="0"/>
        <w:bidi w:val="0"/>
        <w:spacing w:before="260" w:line="472" w:lineRule="auto"/>
        <w:ind w:left="337" w:right="329" w:firstLine="5"/>
        <w:rPr>
          <w:rFonts w:ascii="宋体" w:cs="仿宋"/>
          <w:sz w:val="23"/>
          <w:szCs w:val="23"/>
        </w:rPr>
      </w:pPr>
      <w:r>
        <w:rPr>
          <w:rFonts w:hint="eastAsia" w:ascii="宋体" w:hAnsi="宋体" w:cs="仿宋"/>
          <w:sz w:val="23"/>
          <w:szCs w:val="23"/>
        </w:rPr>
        <w:t>注：</w:t>
      </w:r>
      <w:r>
        <w:rPr>
          <w:rFonts w:hint="eastAsia" w:ascii="宋体" w:hAnsi="宋体" w:cs="仿宋"/>
          <w:spacing w:val="6"/>
          <w:sz w:val="23"/>
          <w:szCs w:val="23"/>
        </w:rPr>
        <w:t>中共宿松县纪律检查委员会</w:t>
      </w:r>
      <w:r>
        <w:rPr>
          <w:rFonts w:hint="eastAsia" w:ascii="宋体" w:hAnsi="宋体" w:cs="仿宋"/>
          <w:sz w:val="23"/>
          <w:szCs w:val="23"/>
        </w:rPr>
        <w:t>没有安排政府购买服务支出，故本表无数据。</w:t>
      </w:r>
    </w:p>
    <w:p>
      <w:pPr>
        <w:keepNext w:val="0"/>
        <w:keepLines w:val="0"/>
        <w:pageBreakBefore w:val="0"/>
        <w:overflowPunct w:val="0"/>
        <w:bidi w:val="0"/>
        <w:spacing w:line="370" w:lineRule="auto"/>
      </w:pPr>
    </w:p>
    <w:p>
      <w:pPr>
        <w:keepNext w:val="0"/>
        <w:keepLines w:val="0"/>
        <w:pageBreakBefore w:val="0"/>
        <w:overflowPunct w:val="0"/>
        <w:bidi w:val="0"/>
        <w:spacing w:line="370" w:lineRule="auto"/>
      </w:pPr>
    </w:p>
    <w:p>
      <w:pPr>
        <w:keepNext w:val="0"/>
        <w:keepLines w:val="0"/>
        <w:pageBreakBefore w:val="0"/>
        <w:overflowPunct w:val="0"/>
        <w:bidi w:val="0"/>
        <w:spacing w:line="370" w:lineRule="auto"/>
      </w:pPr>
    </w:p>
    <w:p>
      <w:pPr>
        <w:keepNext w:val="0"/>
        <w:keepLines w:val="0"/>
        <w:pageBreakBefore w:val="0"/>
        <w:overflowPunct w:val="0"/>
        <w:bidi w:val="0"/>
        <w:spacing w:line="370" w:lineRule="auto"/>
      </w:pPr>
    </w:p>
    <w:p>
      <w:pPr>
        <w:keepNext w:val="0"/>
        <w:keepLines w:val="0"/>
        <w:pageBreakBefore w:val="0"/>
        <w:widowControl/>
        <w:kinsoku/>
        <w:overflowPunct w:val="0"/>
        <w:topLinePunct w:val="0"/>
        <w:autoSpaceDE/>
        <w:autoSpaceDN/>
        <w:bidi w:val="0"/>
        <w:spacing w:line="560" w:lineRule="exact"/>
        <w:jc w:val="both"/>
        <w:rPr>
          <w:rFonts w:hint="eastAsia" w:ascii="方正小标宋简体" w:hAnsi="华文中宋" w:eastAsia="方正小标宋简体" w:cs="华文中宋"/>
          <w:spacing w:val="5"/>
          <w:position w:val="5"/>
          <w:sz w:val="32"/>
          <w:szCs w:val="32"/>
        </w:rPr>
      </w:pPr>
    </w:p>
    <w:p>
      <w:pPr>
        <w:pStyle w:val="6"/>
        <w:keepNext w:val="0"/>
        <w:keepLines w:val="0"/>
        <w:pageBreakBefore w:val="0"/>
        <w:kinsoku/>
        <w:wordWrap w:val="0"/>
        <w:overflowPunct w:val="0"/>
        <w:topLinePunct w:val="0"/>
        <w:autoSpaceDE/>
        <w:autoSpaceDN/>
        <w:bidi w:val="0"/>
        <w:adjustRightInd w:val="0"/>
        <w:snapToGrid w:val="0"/>
        <w:spacing w:line="560" w:lineRule="exact"/>
        <w:jc w:val="right"/>
        <w:rPr>
          <w:rFonts w:hint="default" w:ascii="TimesNewRoman" w:hAnsi="TimesNewRoman" w:cs="TimesNewRoman"/>
          <w:sz w:val="20"/>
          <w:szCs w:val="20"/>
        </w:rPr>
      </w:pPr>
    </w:p>
    <w:p>
      <w:pPr>
        <w:pStyle w:val="6"/>
        <w:keepNext w:val="0"/>
        <w:keepLines w:val="0"/>
        <w:pageBreakBefore w:val="0"/>
        <w:kinsoku/>
        <w:wordWrap w:val="0"/>
        <w:overflowPunct w:val="0"/>
        <w:topLinePunct w:val="0"/>
        <w:autoSpaceDE/>
        <w:autoSpaceDN/>
        <w:bidi w:val="0"/>
        <w:adjustRightInd w:val="0"/>
        <w:snapToGrid w:val="0"/>
        <w:spacing w:line="560" w:lineRule="exact"/>
        <w:jc w:val="right"/>
        <w:rPr>
          <w:rFonts w:hint="eastAsia" w:ascii="TimesNewRoman" w:hAnsi="TimesNewRoman" w:eastAsia="宋体" w:cs="TimesNewRoman"/>
          <w:sz w:val="20"/>
          <w:szCs w:val="20"/>
          <w:lang w:eastAsia="zh-CN"/>
        </w:rPr>
      </w:pPr>
      <w:r>
        <w:rPr>
          <w:rFonts w:hint="default" w:ascii="TimesNewRoman" w:hAnsi="TimesNewRoman" w:cs="TimesNewRoman"/>
          <w:sz w:val="20"/>
          <w:szCs w:val="20"/>
        </w:rPr>
        <w:t>部门公开表1</w:t>
      </w:r>
      <w:r>
        <w:rPr>
          <w:rFonts w:hint="eastAsia" w:ascii="TimesNewRoman" w:hAnsi="TimesNewRoman" w:cs="TimesNewRoman"/>
          <w:sz w:val="20"/>
          <w:szCs w:val="20"/>
          <w:lang w:val="en-US" w:eastAsia="zh-CN"/>
        </w:rPr>
        <w:t>2</w:t>
      </w:r>
    </w:p>
    <w:tbl>
      <w:tblPr>
        <w:tblStyle w:val="7"/>
        <w:tblW w:w="13743" w:type="dxa"/>
        <w:jc w:val="center"/>
        <w:tblLayout w:type="fixed"/>
        <w:tblCellMar>
          <w:top w:w="0" w:type="dxa"/>
          <w:left w:w="108" w:type="dxa"/>
          <w:bottom w:w="0" w:type="dxa"/>
          <w:right w:w="108" w:type="dxa"/>
        </w:tblCellMar>
      </w:tblPr>
      <w:tblGrid>
        <w:gridCol w:w="4026"/>
        <w:gridCol w:w="3717"/>
        <w:gridCol w:w="2483"/>
        <w:gridCol w:w="3500"/>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4"/>
            <w:tcBorders>
              <w:top w:val="nil"/>
              <w:left w:val="nil"/>
              <w:bottom w:val="nil"/>
              <w:right w:val="nil"/>
            </w:tcBorders>
            <w:vAlign w:val="center"/>
          </w:tcPr>
          <w:p>
            <w:pPr>
              <w:keepNext w:val="0"/>
              <w:keepLines w:val="0"/>
              <w:pageBreakBefore w:val="0"/>
              <w:widowControl/>
              <w:kinsoku/>
              <w:overflowPunct w:val="0"/>
              <w:topLinePunct w:val="0"/>
              <w:autoSpaceDE/>
              <w:autoSpaceDN/>
              <w:bidi w:val="0"/>
              <w:spacing w:line="560" w:lineRule="exact"/>
              <w:jc w:val="center"/>
              <w:rPr>
                <w:rFonts w:hint="default"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中共宿松县纪律检查委员会</w:t>
            </w:r>
            <w:r>
              <w:rPr>
                <w:rFonts w:hint="default" w:ascii="方正小标宋简体" w:hAnsi="华文中宋" w:eastAsia="方正小标宋简体" w:cs="华文中宋"/>
                <w:spacing w:val="5"/>
                <w:position w:val="5"/>
                <w:sz w:val="32"/>
                <w:szCs w:val="32"/>
                <w:lang w:val="en"/>
              </w:rPr>
              <w:t>2024年通用资产配置支出表</w:t>
            </w:r>
          </w:p>
          <w:p>
            <w:pPr>
              <w:keepNext w:val="0"/>
              <w:keepLines w:val="0"/>
              <w:pageBreakBefore w:val="0"/>
              <w:widowControl/>
              <w:kinsoku/>
              <w:overflowPunct w:val="0"/>
              <w:topLinePunct w:val="0"/>
              <w:autoSpaceDE/>
              <w:autoSpaceDN/>
              <w:bidi w:val="0"/>
              <w:spacing w:line="560" w:lineRule="exact"/>
              <w:jc w:val="center"/>
              <w:rPr>
                <w:rFonts w:hint="default" w:ascii="TimesNewRoman" w:hAnsi="TimesNewRoman" w:cs="TimesNewRoman"/>
                <w:kern w:val="0"/>
                <w:sz w:val="20"/>
              </w:rPr>
            </w:pPr>
            <w:r>
              <w:rPr>
                <w:rFonts w:hint="default"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lang w:val="en-US" w:eastAsia="zh-CN"/>
              </w:rPr>
              <w:t xml:space="preserve">       </w:t>
            </w:r>
            <w:r>
              <w:rPr>
                <w:rFonts w:hint="default" w:ascii="方正小标宋简体" w:hAnsi="华文中宋" w:eastAsia="方正小标宋简体" w:cs="华文中宋"/>
                <w:spacing w:val="5"/>
                <w:position w:val="5"/>
                <w:sz w:val="32"/>
                <w:szCs w:val="32"/>
              </w:rPr>
              <w:t xml:space="preserve"> </w:t>
            </w:r>
            <w:r>
              <w:rPr>
                <w:rFonts w:hint="default" w:ascii="TimesNewRoman" w:hAnsi="TimesNewRoman" w:cs="TimesNewRoman"/>
                <w:kern w:val="0"/>
                <w:sz w:val="20"/>
              </w:rPr>
              <w:t>单位：万元</w:t>
            </w:r>
          </w:p>
        </w:tc>
      </w:tr>
      <w:tr>
        <w:tblPrEx>
          <w:tblCellMar>
            <w:top w:w="15" w:type="dxa"/>
            <w:left w:w="15" w:type="dxa"/>
            <w:bottom w:w="15" w:type="dxa"/>
            <w:right w:w="15" w:type="dxa"/>
          </w:tblCellMar>
        </w:tblPrEx>
        <w:trPr>
          <w:trHeight w:val="720" w:hRule="atLeast"/>
          <w:jc w:val="center"/>
        </w:trPr>
        <w:tc>
          <w:tcPr>
            <w:tcW w:w="40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val="0"/>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资产大类名称</w:t>
            </w:r>
          </w:p>
        </w:tc>
        <w:tc>
          <w:tcPr>
            <w:tcW w:w="371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overflowPunct w:val="0"/>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资产分类名称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val="0"/>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数量 （台、件）</w:t>
            </w:r>
          </w:p>
        </w:tc>
        <w:tc>
          <w:tcPr>
            <w:tcW w:w="35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val="0"/>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金额</w:t>
            </w:r>
          </w:p>
        </w:tc>
      </w:tr>
      <w:tr>
        <w:tblPrEx>
          <w:tblCellMar>
            <w:top w:w="15" w:type="dxa"/>
            <w:left w:w="15" w:type="dxa"/>
            <w:bottom w:w="15" w:type="dxa"/>
            <w:right w:w="15" w:type="dxa"/>
          </w:tblCellMar>
        </w:tblPrEx>
        <w:trPr>
          <w:trHeight w:val="555" w:hRule="atLeast"/>
          <w:jc w:val="center"/>
        </w:trPr>
        <w:tc>
          <w:tcPr>
            <w:tcW w:w="402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val="0"/>
              <w:topLinePunct w:val="0"/>
              <w:autoSpaceDE/>
              <w:autoSpaceDN/>
              <w:bidi w:val="0"/>
              <w:spacing w:line="560" w:lineRule="exact"/>
              <w:jc w:val="left"/>
              <w:rPr>
                <w:rFonts w:hint="default" w:ascii="TimesNewRoman" w:hAnsi="TimesNewRoman" w:cs="TimesNewRoman"/>
                <w:sz w:val="20"/>
              </w:rPr>
            </w:pPr>
          </w:p>
        </w:tc>
        <w:tc>
          <w:tcPr>
            <w:tcW w:w="37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val="0"/>
              <w:topLinePunct w:val="0"/>
              <w:autoSpaceDE/>
              <w:autoSpaceDN/>
              <w:bidi w:val="0"/>
              <w:spacing w:line="560" w:lineRule="exact"/>
              <w:jc w:val="left"/>
              <w:rPr>
                <w:rFonts w:hint="default" w:ascii="TimesNewRoman" w:hAnsi="TimesNewRoman" w:cs="TimesNewRoman"/>
                <w:sz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val="0"/>
              <w:topLinePunct w:val="0"/>
              <w:autoSpaceDE/>
              <w:autoSpaceDN/>
              <w:bidi w:val="0"/>
              <w:spacing w:line="560" w:lineRule="exact"/>
              <w:jc w:val="left"/>
              <w:rPr>
                <w:rFonts w:hint="default" w:ascii="TimesNewRoman" w:hAnsi="TimesNewRoman" w:cs="TimesNewRoman"/>
                <w:sz w:val="20"/>
              </w:rPr>
            </w:pPr>
          </w:p>
        </w:tc>
        <w:tc>
          <w:tcPr>
            <w:tcW w:w="35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val="0"/>
              <w:topLinePunct w:val="0"/>
              <w:autoSpaceDE/>
              <w:autoSpaceDN/>
              <w:bidi w:val="0"/>
              <w:spacing w:line="560" w:lineRule="exact"/>
              <w:jc w:val="right"/>
              <w:rPr>
                <w:rFonts w:hint="default" w:ascii="TimesNewRoman" w:hAnsi="TimesNewRoman" w:cs="TimesNewRoman"/>
                <w:sz w:val="20"/>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c>
          <w:tcPr>
            <w:tcW w:w="371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c>
          <w:tcPr>
            <w:tcW w:w="371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val="0"/>
              <w:topLinePunct w:val="0"/>
              <w:autoSpaceDE/>
              <w:autoSpaceDN/>
              <w:bidi w:val="0"/>
              <w:spacing w:line="560" w:lineRule="exact"/>
              <w:jc w:val="center"/>
              <w:rPr>
                <w:rFonts w:hint="default" w:ascii="TimesNewRoman" w:hAnsi="TimesNewRoman" w:cs="TimesNewRoman"/>
                <w:sz w:val="18"/>
                <w:szCs w:val="18"/>
              </w:rPr>
            </w:pPr>
            <w:r>
              <w:rPr>
                <w:rFonts w:hint="default" w:ascii="TimesNewRoman" w:hAnsi="TimesNewRoman" w:cs="TimesNewRoman"/>
                <w:b/>
                <w:sz w:val="20"/>
              </w:rPr>
              <w:t>合</w:t>
            </w:r>
            <w:r>
              <w:rPr>
                <w:rFonts w:hint="eastAsia" w:ascii="TimesNewRoman" w:hAnsi="TimesNewRoman" w:cs="TimesNewRoman"/>
                <w:b/>
                <w:sz w:val="20"/>
                <w:lang w:val="en-US" w:eastAsia="zh-CN"/>
              </w:rPr>
              <w:t xml:space="preserve"> </w:t>
            </w:r>
            <w:r>
              <w:rPr>
                <w:rFonts w:hint="default" w:ascii="TimesNewRoman" w:hAnsi="TimesNewRoman" w:cs="TimesNewRoman"/>
                <w:b/>
                <w:sz w:val="20"/>
              </w:rPr>
              <w:t>计</w:t>
            </w:r>
          </w:p>
        </w:tc>
        <w:tc>
          <w:tcPr>
            <w:tcW w:w="371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val="0"/>
              <w:topLinePunct w:val="0"/>
              <w:autoSpaceDE/>
              <w:autoSpaceDN/>
              <w:bidi w:val="0"/>
              <w:spacing w:line="560" w:lineRule="exact"/>
              <w:rPr>
                <w:rFonts w:hint="default" w:ascii="TimesNewRoman" w:hAnsi="TimesNewRoman" w:cs="TimesNewRoman"/>
                <w:sz w:val="18"/>
                <w:szCs w:val="18"/>
              </w:rPr>
            </w:pPr>
          </w:p>
        </w:tc>
      </w:tr>
    </w:tbl>
    <w:p>
      <w:pPr>
        <w:keepNext w:val="0"/>
        <w:keepLines w:val="0"/>
        <w:pageBreakBefore w:val="0"/>
        <w:kinsoku/>
        <w:overflowPunct w:val="0"/>
        <w:topLinePunct w:val="0"/>
        <w:autoSpaceDE/>
        <w:autoSpaceDN/>
        <w:bidi w:val="0"/>
        <w:spacing w:line="560" w:lineRule="exact"/>
        <w:rPr>
          <w:rFonts w:hint="default" w:ascii="TimesNewRoman" w:hAnsi="TimesNewRoman" w:cs="TimesNewRoman"/>
          <w:kern w:val="0"/>
          <w:sz w:val="22"/>
        </w:rPr>
      </w:pPr>
      <w:r>
        <w:rPr>
          <w:rFonts w:hint="default" w:ascii="TimesNewRoman" w:hAnsi="TimesNewRoman" w:cs="TimesNewRoman"/>
          <w:kern w:val="0"/>
          <w:sz w:val="22"/>
        </w:rPr>
        <w:t>注：</w:t>
      </w:r>
      <w:r>
        <w:rPr>
          <w:rFonts w:hint="eastAsia" w:ascii="宋体" w:hAnsi="宋体" w:cs="仿宋"/>
          <w:spacing w:val="6"/>
          <w:sz w:val="23"/>
          <w:szCs w:val="23"/>
        </w:rPr>
        <w:t>中共宿松县纪律检查委员会</w:t>
      </w:r>
      <w:r>
        <w:rPr>
          <w:rFonts w:hint="default" w:ascii="TimesNewRoman" w:hAnsi="TimesNewRoman" w:cs="TimesNewRoman"/>
          <w:kern w:val="0"/>
          <w:sz w:val="22"/>
        </w:rPr>
        <w:t>没有安排通用</w:t>
      </w:r>
      <w:r>
        <w:rPr>
          <w:rFonts w:hint="eastAsia" w:ascii="TimesNewRoman" w:hAnsi="TimesNewRoman" w:cs="TimesNewRoman"/>
          <w:kern w:val="0"/>
          <w:sz w:val="22"/>
          <w:lang w:eastAsia="zh-CN"/>
        </w:rPr>
        <w:t>资产配置支出</w:t>
      </w:r>
      <w:r>
        <w:rPr>
          <w:rFonts w:hint="default" w:ascii="TimesNewRoman" w:hAnsi="TimesNewRoman" w:cs="TimesNewRoman"/>
          <w:kern w:val="0"/>
          <w:sz w:val="22"/>
        </w:rPr>
        <w:t>，故本表无数据。</w:t>
      </w:r>
    </w:p>
    <w:p>
      <w:pPr>
        <w:pStyle w:val="6"/>
        <w:keepNext w:val="0"/>
        <w:keepLines w:val="0"/>
        <w:pageBreakBefore w:val="0"/>
        <w:kinsoku/>
        <w:overflowPunct w:val="0"/>
        <w:topLinePunct w:val="0"/>
        <w:autoSpaceDE/>
        <w:autoSpaceDN/>
        <w:bidi w:val="0"/>
        <w:adjustRightInd w:val="0"/>
        <w:snapToGrid w:val="0"/>
        <w:spacing w:line="560" w:lineRule="exact"/>
        <w:rPr>
          <w:rFonts w:hint="default" w:ascii="TimesNewRoman" w:hAnsi="TimesNewRoman" w:cs="TimesNewRoman"/>
        </w:rPr>
      </w:pPr>
    </w:p>
    <w:p>
      <w:pPr>
        <w:pStyle w:val="6"/>
        <w:keepNext w:val="0"/>
        <w:keepLines w:val="0"/>
        <w:pageBreakBefore w:val="0"/>
        <w:kinsoku/>
        <w:overflowPunct w:val="0"/>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p>
      <w:pPr>
        <w:keepNext w:val="0"/>
        <w:keepLines w:val="0"/>
        <w:pageBreakBefore w:val="0"/>
        <w:overflowPunct w:val="0"/>
        <w:bidi w:val="0"/>
        <w:spacing w:before="113" w:line="226" w:lineRule="auto"/>
        <w:jc w:val="center"/>
        <w:rPr>
          <w:rFonts w:ascii="黑体" w:hAnsi="黑体" w:eastAsia="黑体" w:cs="黑体"/>
          <w:sz w:val="35"/>
          <w:szCs w:val="35"/>
        </w:rPr>
      </w:pPr>
      <w:r>
        <w:rPr>
          <w:rFonts w:hint="eastAsia" w:ascii="黑体" w:hAnsi="黑体" w:eastAsia="黑体" w:cs="黑体"/>
          <w:spacing w:val="-8"/>
          <w:sz w:val="35"/>
          <w:szCs w:val="35"/>
        </w:rPr>
        <w:t>第</w:t>
      </w:r>
      <w:r>
        <w:rPr>
          <w:rFonts w:hint="eastAsia" w:ascii="黑体" w:hAnsi="黑体" w:eastAsia="黑体" w:cs="黑体"/>
          <w:spacing w:val="-4"/>
          <w:sz w:val="35"/>
          <w:szCs w:val="35"/>
        </w:rPr>
        <w:t>三部分</w:t>
      </w:r>
      <w:r>
        <w:rPr>
          <w:rFonts w:ascii="黑体" w:hAnsi="黑体" w:eastAsia="黑体" w:cs="黑体"/>
          <w:spacing w:val="-4"/>
          <w:sz w:val="35"/>
          <w:szCs w:val="35"/>
        </w:rPr>
        <w:t xml:space="preserve"> </w:t>
      </w:r>
      <w:r>
        <w:rPr>
          <w:rFonts w:ascii="Times New Roman" w:hAnsi="Times New Roman" w:cs="Times New Roman"/>
          <w:spacing w:val="-4"/>
          <w:sz w:val="35"/>
          <w:szCs w:val="35"/>
        </w:rPr>
        <w:t>202</w:t>
      </w:r>
      <w:r>
        <w:rPr>
          <w:rFonts w:hint="eastAsia" w:ascii="Times New Roman" w:hAnsi="Times New Roman" w:cs="Times New Roman"/>
          <w:spacing w:val="-4"/>
          <w:sz w:val="35"/>
          <w:szCs w:val="35"/>
          <w:lang w:val="en-US" w:eastAsia="zh-CN"/>
        </w:rPr>
        <w:t>4</w:t>
      </w:r>
      <w:r>
        <w:rPr>
          <w:rFonts w:ascii="Times New Roman" w:hAnsi="Times New Roman" w:cs="Times New Roman"/>
          <w:spacing w:val="-4"/>
          <w:sz w:val="35"/>
          <w:szCs w:val="35"/>
        </w:rPr>
        <w:t xml:space="preserve"> </w:t>
      </w:r>
      <w:r>
        <w:rPr>
          <w:rFonts w:hint="eastAsia" w:ascii="黑体" w:hAnsi="黑体" w:eastAsia="黑体" w:cs="黑体"/>
          <w:spacing w:val="-4"/>
          <w:sz w:val="35"/>
          <w:szCs w:val="35"/>
        </w:rPr>
        <w:t>年</w:t>
      </w:r>
      <w:r>
        <w:rPr>
          <w:rFonts w:hint="eastAsia" w:ascii="黑体" w:hAnsi="黑体" w:eastAsia="黑体" w:cs="黑体"/>
          <w:spacing w:val="-4"/>
          <w:sz w:val="35"/>
          <w:szCs w:val="35"/>
          <w:lang w:eastAsia="zh-CN"/>
        </w:rPr>
        <w:t>部门</w:t>
      </w:r>
      <w:r>
        <w:rPr>
          <w:rFonts w:hint="eastAsia" w:ascii="黑体" w:hAnsi="黑体" w:eastAsia="黑体" w:cs="黑体"/>
          <w:spacing w:val="-4"/>
          <w:sz w:val="35"/>
          <w:szCs w:val="35"/>
        </w:rPr>
        <w:t>预算情况说明</w:t>
      </w:r>
    </w:p>
    <w:p>
      <w:pPr>
        <w:keepNext w:val="0"/>
        <w:keepLines w:val="0"/>
        <w:pageBreakBefore w:val="0"/>
        <w:overflowPunct w:val="0"/>
        <w:bidi w:val="0"/>
        <w:spacing w:line="311" w:lineRule="auto"/>
      </w:pPr>
    </w:p>
    <w:p>
      <w:pPr>
        <w:keepNext w:val="0"/>
        <w:keepLines w:val="0"/>
        <w:pageBreakBefore w:val="0"/>
        <w:overflowPunct w:val="0"/>
        <w:bidi w:val="0"/>
        <w:spacing w:line="312" w:lineRule="auto"/>
      </w:pPr>
    </w:p>
    <w:p>
      <w:pPr>
        <w:keepNext w:val="0"/>
        <w:keepLines w:val="0"/>
        <w:pageBreakBefore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一、关于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年收支总表的说明</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rPr>
        <w:t>按照综合预算的原则，</w:t>
      </w:r>
      <w:r>
        <w:rPr>
          <w:rFonts w:hint="eastAsia" w:ascii="TimesNewRoman" w:hAnsi="TimesNewRoman" w:eastAsia="仿宋_GB2312" w:cs="TimesNewRoman"/>
          <w:sz w:val="32"/>
          <w:szCs w:val="32"/>
          <w:lang w:eastAsia="zh-CN"/>
        </w:rPr>
        <w:t>中共宿松县纪律检查委员会</w:t>
      </w:r>
      <w:r>
        <w:rPr>
          <w:rFonts w:hint="eastAsia" w:ascii="仿宋_GB2312" w:eastAsia="仿宋_GB2312"/>
          <w:snapToGrid w:val="0"/>
          <w:sz w:val="32"/>
          <w:szCs w:val="32"/>
        </w:rPr>
        <w:t>所有收入和支出均纳入</w:t>
      </w:r>
      <w:r>
        <w:rPr>
          <w:rFonts w:hint="eastAsia" w:ascii="仿宋_GB2312" w:eastAsia="仿宋_GB2312"/>
          <w:snapToGrid w:val="0"/>
          <w:sz w:val="32"/>
          <w:szCs w:val="32"/>
          <w:lang w:eastAsia="zh-CN"/>
        </w:rPr>
        <w:t>部门</w:t>
      </w:r>
      <w:r>
        <w:rPr>
          <w:rFonts w:hint="eastAsia" w:ascii="仿宋_GB2312" w:eastAsia="仿宋_GB2312"/>
          <w:snapToGrid w:val="0"/>
          <w:sz w:val="32"/>
          <w:szCs w:val="32"/>
        </w:rPr>
        <w:t>预算管理。</w:t>
      </w:r>
      <w:r>
        <w:rPr>
          <w:rFonts w:hint="eastAsia" w:ascii="TimesNewRoman" w:hAnsi="TimesNewRoman" w:eastAsia="仿宋_GB2312" w:cs="TimesNewRoman"/>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年收支总预算</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万元，收入包括</w:t>
      </w:r>
      <w:r>
        <w:rPr>
          <w:rFonts w:hint="eastAsia" w:ascii="TimesNewRoman" w:hAnsi="TimesNewRoman" w:eastAsia="仿宋_GB2312" w:cs="TimesNewRoman"/>
          <w:sz w:val="32"/>
          <w:szCs w:val="32"/>
        </w:rPr>
        <w:t>全部是一般公共预算拨款收入</w:t>
      </w:r>
      <w:r>
        <w:rPr>
          <w:rFonts w:hint="eastAsia" w:ascii="仿宋_GB2312" w:eastAsia="仿宋_GB2312"/>
          <w:snapToGrid w:val="0"/>
          <w:sz w:val="32"/>
          <w:szCs w:val="32"/>
        </w:rPr>
        <w:t>，支出包括：一般公共服务支出、社会保障和就业支出、卫生健康支出、住房保障支出。</w:t>
      </w:r>
    </w:p>
    <w:p>
      <w:pPr>
        <w:keepNext w:val="0"/>
        <w:keepLines w:val="0"/>
        <w:pageBreakBefore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二、关于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年收入总表的说明</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hint="eastAsia"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年收入预算</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万元，其中，本年收入</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万元，上年结转收入</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p>
    <w:p>
      <w:pPr>
        <w:keepNext w:val="0"/>
        <w:keepLines w:val="0"/>
        <w:pageBreakBefore w:val="0"/>
        <w:overflowPunct w:val="0"/>
        <w:bidi w:val="0"/>
        <w:adjustRightInd w:val="0"/>
        <w:snapToGrid w:val="0"/>
        <w:spacing w:line="600" w:lineRule="exact"/>
        <w:ind w:firstLine="640" w:firstLineChars="200"/>
        <w:jc w:val="both"/>
        <w:rPr>
          <w:rFonts w:hint="eastAsia"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一</w:t>
      </w:r>
      <w:r>
        <w:rPr>
          <w:rFonts w:ascii="仿宋_GB2312" w:eastAsia="仿宋_GB2312"/>
          <w:snapToGrid w:val="0"/>
          <w:sz w:val="32"/>
          <w:szCs w:val="32"/>
        </w:rPr>
        <w:t xml:space="preserve">) </w:t>
      </w:r>
      <w:r>
        <w:rPr>
          <w:rFonts w:hint="eastAsia" w:ascii="仿宋_GB2312" w:eastAsia="仿宋_GB2312"/>
          <w:snapToGrid w:val="0"/>
          <w:sz w:val="32"/>
          <w:szCs w:val="32"/>
        </w:rPr>
        <w:t>本年收入</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万元，主要包括：收入全部为一般公共预算拨款收入</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万元，占100%，比202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31.26</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1.41</w:t>
      </w:r>
      <w:r>
        <w:rPr>
          <w:rFonts w:hint="eastAsia" w:ascii="仿宋_GB2312" w:eastAsia="仿宋_GB2312"/>
          <w:snapToGrid w:val="0"/>
          <w:sz w:val="32"/>
          <w:szCs w:val="32"/>
        </w:rPr>
        <w:t>%，增长原因主要是随工资的增长，在职人员养老保险、职业年金、公务员医疗补助等人员经费有所提高</w:t>
      </w:r>
      <w:r>
        <w:rPr>
          <w:rFonts w:hint="eastAsia" w:ascii="仿宋_GB2312" w:eastAsia="仿宋_GB2312"/>
          <w:snapToGrid w:val="0"/>
          <w:sz w:val="32"/>
          <w:szCs w:val="32"/>
          <w:lang w:eastAsia="zh-CN"/>
        </w:rPr>
        <w:t>；</w:t>
      </w:r>
      <w:r>
        <w:rPr>
          <w:rFonts w:hint="eastAsia" w:ascii="仿宋_GB2312" w:eastAsia="仿宋_GB2312"/>
          <w:snapToGrid w:val="0"/>
          <w:sz w:val="32"/>
          <w:szCs w:val="32"/>
        </w:rPr>
        <w:t>案件查处力度持续加大，办案后勤保障经费随之有较大增长。</w:t>
      </w:r>
    </w:p>
    <w:p>
      <w:pPr>
        <w:keepNext w:val="0"/>
        <w:keepLines w:val="0"/>
        <w:pageBreakBefore w:val="0"/>
        <w:kinsoku/>
        <w:overflowPunct w:val="0"/>
        <w:topLinePunct/>
        <w:autoSpaceDE/>
        <w:autoSpaceDN/>
        <w:bidi w:val="0"/>
        <w:spacing w:line="570" w:lineRule="exact"/>
        <w:ind w:firstLine="640" w:firstLineChars="200"/>
        <w:jc w:val="both"/>
        <w:rPr>
          <w:rFonts w:hint="eastAsia" w:ascii="仿宋_GB2312" w:eastAsia="仿宋_GB2312"/>
          <w:snapToGrid w:val="0"/>
          <w:sz w:val="32"/>
          <w:szCs w:val="32"/>
          <w:lang w:eastAsia="zh-CN"/>
        </w:rPr>
      </w:pPr>
      <w:r>
        <w:rPr>
          <w:rFonts w:ascii="仿宋_GB2312" w:eastAsia="仿宋_GB2312"/>
          <w:snapToGrid w:val="0"/>
          <w:sz w:val="32"/>
          <w:szCs w:val="32"/>
        </w:rPr>
        <w:t>(</w:t>
      </w:r>
      <w:r>
        <w:rPr>
          <w:rFonts w:hint="eastAsia" w:ascii="仿宋_GB2312" w:eastAsia="仿宋_GB2312"/>
          <w:snapToGrid w:val="0"/>
          <w:sz w:val="32"/>
          <w:szCs w:val="32"/>
        </w:rPr>
        <w:t>二</w:t>
      </w:r>
      <w:r>
        <w:rPr>
          <w:rFonts w:ascii="仿宋_GB2312" w:eastAsia="仿宋_GB2312"/>
          <w:snapToGrid w:val="0"/>
          <w:sz w:val="32"/>
          <w:szCs w:val="32"/>
        </w:rPr>
        <w:t>)</w:t>
      </w:r>
      <w:r>
        <w:rPr>
          <w:rFonts w:hint="eastAsia" w:ascii="仿宋_GB2312" w:eastAsia="仿宋_GB2312"/>
          <w:snapToGrid w:val="0"/>
          <w:sz w:val="32"/>
          <w:szCs w:val="32"/>
        </w:rPr>
        <w:t>上年结转收入</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r>
        <w:rPr>
          <w:rFonts w:hint="eastAsia" w:ascii="仿宋_GB2312" w:eastAsia="仿宋_GB2312"/>
          <w:snapToGrid w:val="0"/>
          <w:sz w:val="32"/>
          <w:szCs w:val="32"/>
          <w:lang w:eastAsia="zh-CN"/>
        </w:rPr>
        <w:t>。</w:t>
      </w:r>
    </w:p>
    <w:p>
      <w:pPr>
        <w:keepNext w:val="0"/>
        <w:keepLines w:val="0"/>
        <w:pageBreakBefore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三、关于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ascii="黑体" w:hAnsi="黑体" w:eastAsia="黑体"/>
          <w:snapToGrid w:val="0"/>
          <w:sz w:val="32"/>
          <w:szCs w:val="32"/>
        </w:rPr>
        <w:t xml:space="preserve"> </w:t>
      </w:r>
      <w:r>
        <w:rPr>
          <w:rFonts w:hint="eastAsia" w:ascii="黑体" w:hAnsi="黑体" w:eastAsia="黑体"/>
          <w:snapToGrid w:val="0"/>
          <w:sz w:val="32"/>
          <w:szCs w:val="32"/>
        </w:rPr>
        <w:t>年支出总表的说明</w:t>
      </w:r>
    </w:p>
    <w:p>
      <w:pPr>
        <w:keepNext w:val="0"/>
        <w:keepLines w:val="0"/>
        <w:pageBreakBefore w:val="0"/>
        <w:overflowPunct w:val="0"/>
        <w:bidi w:val="0"/>
        <w:adjustRightInd w:val="0"/>
        <w:snapToGrid w:val="0"/>
        <w:spacing w:line="60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年支出预算</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31.26</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1.41</w:t>
      </w:r>
      <w:r>
        <w:rPr>
          <w:rFonts w:ascii="仿宋_GB2312" w:eastAsia="仿宋_GB2312"/>
          <w:snapToGrid w:val="0"/>
          <w:sz w:val="32"/>
          <w:szCs w:val="32"/>
        </w:rPr>
        <w:t>%</w:t>
      </w:r>
      <w:r>
        <w:rPr>
          <w:rFonts w:hint="eastAsia" w:ascii="仿宋_GB2312" w:eastAsia="仿宋_GB2312"/>
          <w:snapToGrid w:val="0"/>
          <w:sz w:val="32"/>
          <w:szCs w:val="32"/>
        </w:rPr>
        <w:t>，增长原因主要是随工资的增长，在职人员养老保险、职业年金、公务员医疗补助等人员经费有所提高</w:t>
      </w:r>
      <w:r>
        <w:rPr>
          <w:rFonts w:hint="eastAsia" w:ascii="仿宋_GB2312" w:eastAsia="仿宋_GB2312"/>
          <w:snapToGrid w:val="0"/>
          <w:sz w:val="32"/>
          <w:szCs w:val="32"/>
          <w:lang w:eastAsia="zh-CN"/>
        </w:rPr>
        <w:t>；</w:t>
      </w:r>
      <w:r>
        <w:rPr>
          <w:rFonts w:hint="eastAsia" w:ascii="仿宋_GB2312" w:eastAsia="仿宋_GB2312"/>
          <w:snapToGrid w:val="0"/>
          <w:sz w:val="32"/>
          <w:szCs w:val="32"/>
        </w:rPr>
        <w:t>案件查处力度持续加大，办案后勤保障经费随之有较大增长。其中，基本支出</w:t>
      </w:r>
      <w:r>
        <w:rPr>
          <w:rFonts w:hint="eastAsia" w:ascii="仿宋_GB2312" w:eastAsia="仿宋_GB2312"/>
          <w:snapToGrid w:val="0"/>
          <w:sz w:val="32"/>
          <w:szCs w:val="32"/>
          <w:lang w:val="en-US" w:eastAsia="zh-CN"/>
        </w:rPr>
        <w:t>1642.10</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73.17</w:t>
      </w:r>
      <w:r>
        <w:rPr>
          <w:rFonts w:ascii="仿宋_GB2312" w:eastAsia="仿宋_GB2312"/>
          <w:snapToGrid w:val="0"/>
          <w:sz w:val="32"/>
          <w:szCs w:val="32"/>
        </w:rPr>
        <w:t xml:space="preserve">% </w:t>
      </w:r>
      <w:r>
        <w:rPr>
          <w:rFonts w:hint="eastAsia" w:ascii="仿宋_GB2312" w:eastAsia="仿宋_GB2312"/>
          <w:snapToGrid w:val="0"/>
          <w:sz w:val="32"/>
          <w:szCs w:val="32"/>
        </w:rPr>
        <w:t>，主要用于保障机构日常运转、完成日常工作任务</w:t>
      </w:r>
      <w:r>
        <w:rPr>
          <w:rFonts w:hint="eastAsia" w:ascii="仿宋_GB2312" w:eastAsia="仿宋_GB2312"/>
          <w:snapToGrid w:val="0"/>
          <w:sz w:val="32"/>
          <w:szCs w:val="32"/>
          <w:lang w:eastAsia="zh-CN"/>
        </w:rPr>
        <w:t>等</w:t>
      </w:r>
      <w:r>
        <w:rPr>
          <w:rFonts w:hint="eastAsia" w:ascii="仿宋_GB2312" w:eastAsia="仿宋_GB2312"/>
          <w:snapToGrid w:val="0"/>
          <w:sz w:val="32"/>
          <w:szCs w:val="32"/>
        </w:rPr>
        <w:t>；项目支出</w:t>
      </w:r>
      <w:r>
        <w:rPr>
          <w:rFonts w:hint="eastAsia" w:ascii="仿宋_GB2312" w:eastAsia="仿宋_GB2312"/>
          <w:snapToGrid w:val="0"/>
          <w:sz w:val="32"/>
          <w:szCs w:val="32"/>
          <w:lang w:val="en-US" w:eastAsia="zh-CN"/>
        </w:rPr>
        <w:t>602.00</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26.83</w:t>
      </w:r>
      <w:r>
        <w:rPr>
          <w:rFonts w:ascii="仿宋_GB2312" w:eastAsia="仿宋_GB2312"/>
          <w:snapToGrid w:val="0"/>
          <w:sz w:val="32"/>
          <w:szCs w:val="32"/>
        </w:rPr>
        <w:t>%</w:t>
      </w:r>
      <w:r>
        <w:rPr>
          <w:rFonts w:hint="eastAsia" w:ascii="仿宋_GB2312" w:eastAsia="仿宋_GB2312"/>
          <w:snapToGrid w:val="0"/>
          <w:sz w:val="32"/>
          <w:szCs w:val="32"/>
        </w:rPr>
        <w:t>，主要用于保障办案办公</w:t>
      </w:r>
      <w:r>
        <w:rPr>
          <w:rFonts w:hint="eastAsia" w:ascii="仿宋_GB2312" w:eastAsia="仿宋_GB2312"/>
          <w:snapToGrid w:val="0"/>
          <w:sz w:val="32"/>
          <w:szCs w:val="32"/>
          <w:lang w:eastAsia="zh-CN"/>
        </w:rPr>
        <w:t>、县</w:t>
      </w:r>
      <w:r>
        <w:rPr>
          <w:rFonts w:hint="eastAsia" w:ascii="仿宋_GB2312" w:eastAsia="仿宋_GB2312"/>
          <w:snapToGrid w:val="0"/>
          <w:sz w:val="32"/>
          <w:szCs w:val="32"/>
        </w:rPr>
        <w:t>委巡察等</w:t>
      </w:r>
      <w:r>
        <w:rPr>
          <w:rFonts w:hint="eastAsia" w:ascii="仿宋_GB2312" w:eastAsia="仿宋_GB2312"/>
          <w:snapToGrid w:val="0"/>
          <w:sz w:val="32"/>
          <w:szCs w:val="32"/>
          <w:lang w:eastAsia="zh-CN"/>
        </w:rPr>
        <w:t>专项工作开展</w:t>
      </w:r>
      <w:r>
        <w:rPr>
          <w:rFonts w:hint="eastAsia" w:ascii="仿宋_GB2312" w:eastAsia="仿宋_GB2312"/>
          <w:snapToGrid w:val="0"/>
          <w:sz w:val="32"/>
          <w:szCs w:val="32"/>
        </w:rPr>
        <w:t>。</w:t>
      </w:r>
    </w:p>
    <w:p>
      <w:pPr>
        <w:keepNext w:val="0"/>
        <w:keepLines w:val="0"/>
        <w:pageBreakBefore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四、关于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ascii="黑体" w:hAnsi="黑体" w:eastAsia="黑体"/>
          <w:snapToGrid w:val="0"/>
          <w:sz w:val="32"/>
          <w:szCs w:val="32"/>
        </w:rPr>
        <w:t xml:space="preserve"> </w:t>
      </w:r>
      <w:r>
        <w:rPr>
          <w:rFonts w:hint="eastAsia" w:ascii="黑体" w:hAnsi="黑体" w:eastAsia="黑体"/>
          <w:snapToGrid w:val="0"/>
          <w:sz w:val="32"/>
          <w:szCs w:val="32"/>
        </w:rPr>
        <w:t>年财政拨款收支总表的说明</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年财政拨款收支预算</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万元。收入按资金来源全部为一般公共预算拨款收入；按资金年度</w:t>
      </w:r>
      <w:r>
        <w:rPr>
          <w:rFonts w:hint="eastAsia" w:ascii="仿宋_GB2312" w:eastAsia="仿宋_GB2312"/>
          <w:snapToGrid w:val="0"/>
          <w:sz w:val="32"/>
          <w:szCs w:val="32"/>
          <w:lang w:eastAsia="zh-CN"/>
        </w:rPr>
        <w:t>全部为</w:t>
      </w:r>
      <w:r>
        <w:rPr>
          <w:rFonts w:hint="eastAsia" w:ascii="仿宋_GB2312" w:eastAsia="仿宋_GB2312"/>
          <w:snapToGrid w:val="0"/>
          <w:sz w:val="32"/>
          <w:szCs w:val="32"/>
        </w:rPr>
        <w:t>本年财政拨款收入</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万元。支出按功能分类分为：一般公共服务支出</w:t>
      </w:r>
      <w:r>
        <w:rPr>
          <w:rFonts w:hint="eastAsia" w:ascii="仿宋_GB2312" w:eastAsia="仿宋_GB2312"/>
          <w:snapToGrid w:val="0"/>
          <w:sz w:val="32"/>
          <w:szCs w:val="32"/>
          <w:lang w:val="en-US" w:eastAsia="zh-CN"/>
        </w:rPr>
        <w:t>1872.27</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83.43</w:t>
      </w:r>
      <w:r>
        <w:rPr>
          <w:rFonts w:ascii="仿宋_GB2312" w:eastAsia="仿宋_GB2312"/>
          <w:snapToGrid w:val="0"/>
          <w:sz w:val="32"/>
          <w:szCs w:val="32"/>
        </w:rPr>
        <w:t>%</w:t>
      </w:r>
      <w:r>
        <w:rPr>
          <w:rFonts w:hint="eastAsia" w:ascii="仿宋_GB2312" w:eastAsia="仿宋_GB2312"/>
          <w:snapToGrid w:val="0"/>
          <w:sz w:val="32"/>
          <w:szCs w:val="32"/>
        </w:rPr>
        <w:t>；社会保障和就业支出</w:t>
      </w:r>
      <w:r>
        <w:rPr>
          <w:rFonts w:hint="eastAsia" w:ascii="仿宋_GB2312" w:eastAsia="仿宋_GB2312"/>
          <w:snapToGrid w:val="0"/>
          <w:sz w:val="32"/>
          <w:szCs w:val="32"/>
          <w:lang w:val="en-US" w:eastAsia="zh-CN"/>
        </w:rPr>
        <w:t>219.8</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9.79</w:t>
      </w:r>
      <w:r>
        <w:rPr>
          <w:rFonts w:ascii="仿宋_GB2312" w:eastAsia="仿宋_GB2312"/>
          <w:snapToGrid w:val="0"/>
          <w:sz w:val="32"/>
          <w:szCs w:val="32"/>
        </w:rPr>
        <w:t>%</w:t>
      </w:r>
      <w:r>
        <w:rPr>
          <w:rFonts w:hint="eastAsia" w:ascii="仿宋_GB2312" w:eastAsia="仿宋_GB2312"/>
          <w:snapToGrid w:val="0"/>
          <w:sz w:val="32"/>
          <w:szCs w:val="32"/>
        </w:rPr>
        <w:t>；卫生健康支出</w:t>
      </w:r>
      <w:r>
        <w:rPr>
          <w:rFonts w:hint="eastAsia" w:ascii="仿宋_GB2312" w:eastAsia="仿宋_GB2312"/>
          <w:snapToGrid w:val="0"/>
          <w:sz w:val="32"/>
          <w:szCs w:val="32"/>
          <w:lang w:val="en-US" w:eastAsia="zh-CN"/>
        </w:rPr>
        <w:t>42.27</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1.88</w:t>
      </w:r>
      <w:r>
        <w:rPr>
          <w:rFonts w:ascii="仿宋_GB2312" w:eastAsia="仿宋_GB2312"/>
          <w:snapToGrid w:val="0"/>
          <w:sz w:val="32"/>
          <w:szCs w:val="32"/>
        </w:rPr>
        <w:t>%</w:t>
      </w:r>
      <w:r>
        <w:rPr>
          <w:rFonts w:hint="eastAsia" w:ascii="仿宋_GB2312" w:eastAsia="仿宋_GB2312"/>
          <w:snapToGrid w:val="0"/>
          <w:sz w:val="32"/>
          <w:szCs w:val="32"/>
        </w:rPr>
        <w:t>；住房保障支出</w:t>
      </w:r>
      <w:r>
        <w:rPr>
          <w:rFonts w:hint="eastAsia" w:ascii="仿宋_GB2312" w:eastAsia="仿宋_GB2312"/>
          <w:snapToGrid w:val="0"/>
          <w:sz w:val="32"/>
          <w:szCs w:val="32"/>
          <w:lang w:val="en-US" w:eastAsia="zh-CN"/>
        </w:rPr>
        <w:t>109.76</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4.90</w:t>
      </w:r>
      <w:r>
        <w:rPr>
          <w:rFonts w:ascii="仿宋_GB2312" w:eastAsia="仿宋_GB2312"/>
          <w:snapToGrid w:val="0"/>
          <w:sz w:val="32"/>
          <w:szCs w:val="32"/>
        </w:rPr>
        <w:t>%</w:t>
      </w:r>
      <w:r>
        <w:rPr>
          <w:rFonts w:hint="eastAsia" w:ascii="仿宋_GB2312" w:eastAsia="仿宋_GB2312"/>
          <w:snapToGrid w:val="0"/>
          <w:sz w:val="32"/>
          <w:szCs w:val="32"/>
        </w:rPr>
        <w:t>。</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黑体" w:hAnsi="黑体" w:eastAsia="黑体"/>
          <w:snapToGrid w:val="0"/>
          <w:sz w:val="32"/>
          <w:szCs w:val="32"/>
        </w:rPr>
        <w:t>五、关于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ascii="黑体" w:hAnsi="黑体" w:eastAsia="黑体"/>
          <w:snapToGrid w:val="0"/>
          <w:sz w:val="32"/>
          <w:szCs w:val="32"/>
        </w:rPr>
        <w:t xml:space="preserve"> </w:t>
      </w:r>
      <w:r>
        <w:rPr>
          <w:rFonts w:hint="eastAsia" w:ascii="黑体" w:hAnsi="黑体" w:eastAsia="黑体"/>
          <w:snapToGrid w:val="0"/>
          <w:sz w:val="32"/>
          <w:szCs w:val="32"/>
        </w:rPr>
        <w:t>年一般公共预算支出表的说明</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一</w:t>
      </w:r>
      <w:r>
        <w:rPr>
          <w:rFonts w:ascii="仿宋_GB2312" w:eastAsia="仿宋_GB2312"/>
          <w:snapToGrid w:val="0"/>
          <w:sz w:val="32"/>
          <w:szCs w:val="32"/>
        </w:rPr>
        <w:t>)</w:t>
      </w:r>
      <w:r>
        <w:rPr>
          <w:rFonts w:hint="eastAsia" w:ascii="仿宋_GB2312" w:eastAsia="仿宋_GB2312"/>
          <w:snapToGrid w:val="0"/>
          <w:sz w:val="32"/>
          <w:szCs w:val="32"/>
        </w:rPr>
        <w:t>一般公共预算支出规模变化情况。</w:t>
      </w:r>
    </w:p>
    <w:p>
      <w:pPr>
        <w:keepNext w:val="0"/>
        <w:keepLines w:val="0"/>
        <w:pageBreakBefore w:val="0"/>
        <w:kinsoku/>
        <w:overflowPunct w:val="0"/>
        <w:topLinePunct/>
        <w:autoSpaceDE/>
        <w:autoSpaceDN/>
        <w:bidi w:val="0"/>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年一般公共预算支出</w:t>
      </w:r>
      <w:r>
        <w:rPr>
          <w:rFonts w:hint="eastAsia" w:ascii="仿宋_GB2312" w:eastAsia="仿宋_GB2312"/>
          <w:snapToGrid w:val="0"/>
          <w:sz w:val="32"/>
          <w:szCs w:val="32"/>
          <w:lang w:val="en-US" w:eastAsia="zh-CN"/>
        </w:rPr>
        <w:t>2244.10</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31.26</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1.41</w:t>
      </w:r>
      <w:r>
        <w:rPr>
          <w:rFonts w:ascii="仿宋_GB2312" w:eastAsia="仿宋_GB2312"/>
          <w:snapToGrid w:val="0"/>
          <w:sz w:val="32"/>
          <w:szCs w:val="32"/>
        </w:rPr>
        <w:t>%</w:t>
      </w:r>
      <w:r>
        <w:rPr>
          <w:rFonts w:hint="eastAsia" w:ascii="仿宋_GB2312" w:eastAsia="仿宋_GB2312"/>
          <w:snapToGrid w:val="0"/>
          <w:sz w:val="32"/>
          <w:szCs w:val="32"/>
        </w:rPr>
        <w:t>，</w:t>
      </w:r>
      <w:r>
        <w:rPr>
          <w:rFonts w:ascii="仿宋_GB2312" w:eastAsia="仿宋_GB2312"/>
          <w:snapToGrid w:val="0"/>
          <w:sz w:val="32"/>
          <w:szCs w:val="32"/>
        </w:rPr>
        <w:t xml:space="preserve"> </w:t>
      </w:r>
      <w:r>
        <w:rPr>
          <w:rFonts w:hint="eastAsia" w:ascii="仿宋_GB2312" w:eastAsia="仿宋_GB2312"/>
          <w:snapToGrid w:val="0"/>
          <w:sz w:val="32"/>
          <w:szCs w:val="32"/>
        </w:rPr>
        <w:t>主要原因：一是随工资的增长，在职人员养老保险、职业年金、公务员医疗补助等人员经费有所提高；二是案件查处力度持续加大，办案后勤保障经费随之有较大增长。</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二</w:t>
      </w:r>
      <w:r>
        <w:rPr>
          <w:rFonts w:ascii="仿宋_GB2312" w:eastAsia="仿宋_GB2312"/>
          <w:snapToGrid w:val="0"/>
          <w:sz w:val="32"/>
          <w:szCs w:val="32"/>
        </w:rPr>
        <w:t>)</w:t>
      </w:r>
      <w:r>
        <w:rPr>
          <w:rFonts w:hint="eastAsia" w:ascii="仿宋_GB2312" w:eastAsia="仿宋_GB2312"/>
          <w:snapToGrid w:val="0"/>
          <w:sz w:val="32"/>
          <w:szCs w:val="32"/>
        </w:rPr>
        <w:t>一般公共预算支出结构情况。</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rPr>
        <w:t>一般公共服务支出</w:t>
      </w:r>
      <w:r>
        <w:rPr>
          <w:rFonts w:hint="eastAsia" w:ascii="仿宋_GB2312" w:eastAsia="仿宋_GB2312"/>
          <w:snapToGrid w:val="0"/>
          <w:sz w:val="32"/>
          <w:szCs w:val="32"/>
          <w:lang w:val="en-US" w:eastAsia="zh-CN"/>
        </w:rPr>
        <w:t>1872.27</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83.43</w:t>
      </w:r>
      <w:r>
        <w:rPr>
          <w:rFonts w:ascii="仿宋_GB2312" w:eastAsia="仿宋_GB2312"/>
          <w:snapToGrid w:val="0"/>
          <w:sz w:val="32"/>
          <w:szCs w:val="32"/>
        </w:rPr>
        <w:t>%</w:t>
      </w:r>
      <w:r>
        <w:rPr>
          <w:rFonts w:hint="eastAsia" w:ascii="仿宋_GB2312" w:eastAsia="仿宋_GB2312"/>
          <w:snapToGrid w:val="0"/>
          <w:sz w:val="32"/>
          <w:szCs w:val="32"/>
        </w:rPr>
        <w:t>；社会保障和就业支出</w:t>
      </w:r>
      <w:r>
        <w:rPr>
          <w:rFonts w:hint="eastAsia" w:ascii="仿宋_GB2312" w:eastAsia="仿宋_GB2312"/>
          <w:snapToGrid w:val="0"/>
          <w:sz w:val="32"/>
          <w:szCs w:val="32"/>
          <w:lang w:val="en-US" w:eastAsia="zh-CN"/>
        </w:rPr>
        <w:t>219.8</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9.79</w:t>
      </w:r>
      <w:r>
        <w:rPr>
          <w:rFonts w:ascii="仿宋_GB2312" w:eastAsia="仿宋_GB2312"/>
          <w:snapToGrid w:val="0"/>
          <w:sz w:val="32"/>
          <w:szCs w:val="32"/>
        </w:rPr>
        <w:t>%</w:t>
      </w:r>
      <w:r>
        <w:rPr>
          <w:rFonts w:hint="eastAsia" w:ascii="仿宋_GB2312" w:eastAsia="仿宋_GB2312"/>
          <w:snapToGrid w:val="0"/>
          <w:sz w:val="32"/>
          <w:szCs w:val="32"/>
        </w:rPr>
        <w:t>；卫生健康支出</w:t>
      </w:r>
      <w:r>
        <w:rPr>
          <w:rFonts w:hint="eastAsia" w:ascii="仿宋_GB2312" w:eastAsia="仿宋_GB2312"/>
          <w:snapToGrid w:val="0"/>
          <w:sz w:val="32"/>
          <w:szCs w:val="32"/>
          <w:lang w:val="en-US" w:eastAsia="zh-CN"/>
        </w:rPr>
        <w:t>42.27</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1.88</w:t>
      </w:r>
      <w:r>
        <w:rPr>
          <w:rFonts w:ascii="仿宋_GB2312" w:eastAsia="仿宋_GB2312"/>
          <w:snapToGrid w:val="0"/>
          <w:sz w:val="32"/>
          <w:szCs w:val="32"/>
        </w:rPr>
        <w:t>%</w:t>
      </w:r>
      <w:r>
        <w:rPr>
          <w:rFonts w:hint="eastAsia" w:ascii="仿宋_GB2312" w:eastAsia="仿宋_GB2312"/>
          <w:snapToGrid w:val="0"/>
          <w:sz w:val="32"/>
          <w:szCs w:val="32"/>
        </w:rPr>
        <w:t>；住房保障支出</w:t>
      </w:r>
      <w:r>
        <w:rPr>
          <w:rFonts w:hint="eastAsia" w:ascii="仿宋_GB2312" w:eastAsia="仿宋_GB2312"/>
          <w:snapToGrid w:val="0"/>
          <w:sz w:val="32"/>
          <w:szCs w:val="32"/>
          <w:lang w:val="en-US" w:eastAsia="zh-CN"/>
        </w:rPr>
        <w:t>109.76</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4.90</w:t>
      </w:r>
      <w:r>
        <w:rPr>
          <w:rFonts w:ascii="仿宋_GB2312" w:eastAsia="仿宋_GB2312"/>
          <w:snapToGrid w:val="0"/>
          <w:sz w:val="32"/>
          <w:szCs w:val="32"/>
        </w:rPr>
        <w:t>%</w:t>
      </w:r>
      <w:r>
        <w:rPr>
          <w:rFonts w:hint="eastAsia" w:ascii="仿宋_GB2312" w:eastAsia="仿宋_GB2312"/>
          <w:snapToGrid w:val="0"/>
          <w:sz w:val="32"/>
          <w:szCs w:val="32"/>
        </w:rPr>
        <w:t>。</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三</w:t>
      </w:r>
      <w:r>
        <w:rPr>
          <w:rFonts w:ascii="仿宋_GB2312" w:eastAsia="仿宋_GB2312"/>
          <w:snapToGrid w:val="0"/>
          <w:sz w:val="32"/>
          <w:szCs w:val="32"/>
        </w:rPr>
        <w:t>)</w:t>
      </w:r>
      <w:r>
        <w:rPr>
          <w:rFonts w:hint="eastAsia" w:ascii="仿宋_GB2312" w:eastAsia="仿宋_GB2312"/>
          <w:snapToGrid w:val="0"/>
          <w:sz w:val="32"/>
          <w:szCs w:val="32"/>
        </w:rPr>
        <w:t>一般公共预算支出具体使用情况。</w:t>
      </w:r>
    </w:p>
    <w:p>
      <w:pPr>
        <w:keepNext w:val="0"/>
        <w:keepLines w:val="0"/>
        <w:pageBreakBefore w:val="0"/>
        <w:widowControl/>
        <w:kinsoku/>
        <w:wordWrap/>
        <w:overflowPunct w:val="0"/>
        <w:topLinePunct/>
        <w:autoSpaceDE/>
        <w:autoSpaceDN/>
        <w:bidi w:val="0"/>
        <w:adjustRightInd w:val="0"/>
        <w:snapToGrid w:val="0"/>
        <w:spacing w:line="570" w:lineRule="exact"/>
        <w:ind w:left="0" w:leftChars="0" w:firstLine="640" w:firstLineChars="200"/>
        <w:jc w:val="both"/>
        <w:textAlignment w:val="baseline"/>
        <w:rPr>
          <w:rFonts w:ascii="仿宋_GB2312" w:eastAsia="仿宋_GB2312"/>
          <w:snapToGrid w:val="0"/>
          <w:sz w:val="32"/>
          <w:szCs w:val="32"/>
        </w:rPr>
      </w:pPr>
      <w:r>
        <w:rPr>
          <w:rFonts w:ascii="仿宋_GB2312" w:eastAsia="仿宋_GB2312"/>
          <w:snapToGrid w:val="0"/>
          <w:sz w:val="32"/>
          <w:szCs w:val="32"/>
        </w:rPr>
        <w:t>1.</w:t>
      </w:r>
      <w:r>
        <w:rPr>
          <w:rFonts w:hint="eastAsia" w:ascii="仿宋_GB2312" w:eastAsia="仿宋_GB2312"/>
          <w:snapToGrid w:val="0"/>
          <w:sz w:val="32"/>
          <w:szCs w:val="32"/>
        </w:rPr>
        <w:t>一般公共服务支出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lang w:eastAsia="zh-CN"/>
        </w:rPr>
        <w:t>纪检监察事务</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rPr>
        <w:t>行政运行</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1270.27</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年预算减少</w:t>
      </w:r>
      <w:r>
        <w:rPr>
          <w:rFonts w:hint="eastAsia" w:ascii="仿宋_GB2312" w:eastAsia="仿宋_GB2312"/>
          <w:snapToGrid w:val="0"/>
          <w:sz w:val="32"/>
          <w:szCs w:val="32"/>
          <w:lang w:val="en-US" w:eastAsia="zh-CN"/>
        </w:rPr>
        <w:t>79.61</w:t>
      </w:r>
      <w:r>
        <w:rPr>
          <w:rFonts w:hint="eastAsia" w:ascii="仿宋_GB2312" w:eastAsia="仿宋_GB2312"/>
          <w:snapToGrid w:val="0"/>
          <w:sz w:val="32"/>
          <w:szCs w:val="32"/>
        </w:rPr>
        <w:t>万元，下降</w:t>
      </w:r>
      <w:r>
        <w:rPr>
          <w:rFonts w:hint="eastAsia" w:ascii="仿宋_GB2312" w:eastAsia="仿宋_GB2312"/>
          <w:snapToGrid w:val="0"/>
          <w:sz w:val="32"/>
          <w:szCs w:val="32"/>
          <w:lang w:val="en-US" w:eastAsia="zh-CN"/>
        </w:rPr>
        <w:t>5.90</w:t>
      </w:r>
      <w:r>
        <w:rPr>
          <w:rFonts w:ascii="仿宋_GB2312" w:eastAsia="仿宋_GB2312"/>
          <w:snapToGrid w:val="0"/>
          <w:sz w:val="32"/>
          <w:szCs w:val="32"/>
        </w:rPr>
        <w:t xml:space="preserve">% </w:t>
      </w:r>
      <w:r>
        <w:rPr>
          <w:rFonts w:hint="eastAsia" w:ascii="仿宋_GB2312" w:eastAsia="仿宋_GB2312"/>
          <w:snapToGrid w:val="0"/>
          <w:sz w:val="32"/>
          <w:szCs w:val="32"/>
        </w:rPr>
        <w:t>，下降原因主要是调出人员较多，行政运行支出相应减少。</w:t>
      </w:r>
    </w:p>
    <w:p>
      <w:pPr>
        <w:keepNext w:val="0"/>
        <w:keepLines w:val="0"/>
        <w:pageBreakBefore w:val="0"/>
        <w:widowControl/>
        <w:kinsoku/>
        <w:wordWrap/>
        <w:overflowPunct w:val="0"/>
        <w:topLinePunct/>
        <w:autoSpaceDE/>
        <w:autoSpaceDN/>
        <w:bidi w:val="0"/>
        <w:adjustRightInd w:val="0"/>
        <w:snapToGrid w:val="0"/>
        <w:spacing w:line="570" w:lineRule="exact"/>
        <w:ind w:left="0" w:leftChars="0" w:firstLine="640" w:firstLineChars="200"/>
        <w:jc w:val="both"/>
        <w:textAlignment w:val="baseline"/>
        <w:rPr>
          <w:rFonts w:hint="eastAsia" w:ascii="仿宋_GB2312" w:eastAsia="仿宋_GB2312"/>
          <w:snapToGrid w:val="0"/>
          <w:sz w:val="32"/>
          <w:szCs w:val="32"/>
        </w:rPr>
      </w:pPr>
      <w:r>
        <w:rPr>
          <w:rFonts w:ascii="仿宋_GB2312" w:eastAsia="仿宋_GB2312"/>
          <w:snapToGrid w:val="0"/>
          <w:sz w:val="32"/>
          <w:szCs w:val="32"/>
        </w:rPr>
        <w:t>2.</w:t>
      </w:r>
      <w:r>
        <w:rPr>
          <w:rFonts w:hint="eastAsia" w:ascii="仿宋_GB2312" w:eastAsia="仿宋_GB2312"/>
          <w:snapToGrid w:val="0"/>
          <w:sz w:val="32"/>
          <w:szCs w:val="32"/>
        </w:rPr>
        <w:t>一般公共服务支出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lang w:eastAsia="zh-CN"/>
        </w:rPr>
        <w:t>纪检监察事务</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lang w:eastAsia="zh-CN"/>
        </w:rPr>
        <w:t>巡视工作</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80.00</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20</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33.33</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w:t>
      </w:r>
      <w:r>
        <w:rPr>
          <w:rFonts w:hint="eastAsia" w:ascii="仿宋_GB2312" w:eastAsia="仿宋_GB2312"/>
          <w:snapToGrid w:val="0"/>
          <w:sz w:val="32"/>
          <w:szCs w:val="32"/>
          <w:lang w:eastAsia="zh-CN"/>
        </w:rPr>
        <w:t>巡察补助增长，巡察后勤保障经费随之有较大增长</w:t>
      </w:r>
      <w:r>
        <w:rPr>
          <w:rFonts w:hint="eastAsia" w:ascii="仿宋_GB2312" w:eastAsia="仿宋_GB2312"/>
          <w:snapToGrid w:val="0"/>
          <w:sz w:val="32"/>
          <w:szCs w:val="32"/>
        </w:rPr>
        <w:t>。</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exact"/>
        <w:ind w:left="0" w:leftChars="0" w:firstLine="640" w:firstLineChars="200"/>
        <w:textAlignment w:val="baseline"/>
        <w:rPr>
          <w:rFonts w:hint="eastAsia" w:ascii="仿宋_GB2312" w:eastAsia="仿宋_GB2312"/>
          <w:snapToGrid w:val="0"/>
          <w:sz w:val="32"/>
          <w:szCs w:val="32"/>
        </w:rPr>
      </w:pPr>
      <w:r>
        <w:rPr>
          <w:rFonts w:hint="eastAsia" w:ascii="仿宋_GB2312" w:eastAsia="仿宋_GB2312"/>
          <w:snapToGrid w:val="0"/>
          <w:sz w:val="32"/>
          <w:szCs w:val="32"/>
          <w:lang w:val="en-US" w:eastAsia="zh-CN"/>
        </w:rPr>
        <w:t>3</w:t>
      </w:r>
      <w:r>
        <w:rPr>
          <w:rFonts w:ascii="仿宋_GB2312" w:eastAsia="仿宋_GB2312"/>
          <w:snapToGrid w:val="0"/>
          <w:sz w:val="32"/>
          <w:szCs w:val="32"/>
        </w:rPr>
        <w:t>.</w:t>
      </w:r>
      <w:r>
        <w:rPr>
          <w:rFonts w:hint="eastAsia" w:ascii="仿宋_GB2312" w:eastAsia="仿宋_GB2312"/>
          <w:snapToGrid w:val="0"/>
          <w:sz w:val="32"/>
          <w:szCs w:val="32"/>
        </w:rPr>
        <w:t>一般公共服务支出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lang w:eastAsia="zh-CN"/>
        </w:rPr>
        <w:t>纪检监察事务</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lang w:eastAsia="zh-CN"/>
        </w:rPr>
        <w:t>其他纪检监察事务支出</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522.00</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72</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16.00</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，增长原因主要是案件查处力度持续加大，办案后勤保障经费随之有较大增长。</w:t>
      </w:r>
    </w:p>
    <w:p>
      <w:pPr>
        <w:keepNext w:val="0"/>
        <w:keepLines w:val="0"/>
        <w:pageBreakBefore w:val="0"/>
        <w:kinsoku/>
        <w:overflowPunct w:val="0"/>
        <w:topLinePunct/>
        <w:autoSpaceDE/>
        <w:autoSpaceDN/>
        <w:bidi w:val="0"/>
        <w:spacing w:line="570" w:lineRule="exact"/>
        <w:ind w:firstLine="640" w:firstLineChars="200"/>
        <w:jc w:val="both"/>
      </w:pPr>
      <w:r>
        <w:rPr>
          <w:rFonts w:hint="eastAsia" w:ascii="仿宋_GB2312" w:eastAsia="仿宋_GB2312"/>
          <w:snapToGrid w:val="0"/>
          <w:sz w:val="32"/>
          <w:szCs w:val="32"/>
          <w:lang w:val="en-US" w:eastAsia="zh-CN"/>
        </w:rPr>
        <w:t>4</w:t>
      </w:r>
      <w:r>
        <w:rPr>
          <w:rFonts w:ascii="仿宋_GB2312" w:eastAsia="仿宋_GB2312"/>
          <w:snapToGrid w:val="0"/>
          <w:sz w:val="32"/>
          <w:szCs w:val="32"/>
        </w:rPr>
        <w:t>.</w:t>
      </w:r>
      <w:r>
        <w:rPr>
          <w:rFonts w:hint="eastAsia" w:ascii="仿宋_GB2312" w:eastAsia="仿宋_GB2312"/>
          <w:snapToGrid w:val="0"/>
          <w:sz w:val="32"/>
          <w:szCs w:val="32"/>
        </w:rPr>
        <w:t>社会保障和就业支出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rPr>
        <w:t>行政事业单位</w:t>
      </w:r>
      <w:r>
        <w:rPr>
          <w:rFonts w:hint="eastAsia" w:ascii="仿宋_GB2312" w:eastAsia="仿宋_GB2312"/>
          <w:snapToGrid w:val="0"/>
          <w:sz w:val="32"/>
          <w:szCs w:val="32"/>
          <w:lang w:eastAsia="zh-CN"/>
        </w:rPr>
        <w:t>养老支出</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lang w:eastAsia="zh-CN"/>
        </w:rPr>
        <w:t>行政单位离退休</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0.29</w:t>
      </w:r>
      <w:r>
        <w:rPr>
          <w:rFonts w:hint="eastAsia" w:ascii="仿宋_GB2312" w:eastAsia="仿宋_GB2312"/>
          <w:snapToGrid w:val="0"/>
          <w:sz w:val="32"/>
          <w:szCs w:val="32"/>
        </w:rPr>
        <w:t>万元，</w:t>
      </w:r>
      <w:r>
        <w:rPr>
          <w:rFonts w:hint="eastAsia" w:ascii="仿宋_GB2312" w:eastAsia="仿宋_GB2312"/>
          <w:snapToGrid w:val="0"/>
          <w:sz w:val="32"/>
          <w:szCs w:val="32"/>
          <w:lang w:eastAsia="zh-CN"/>
        </w:rPr>
        <w:t>与</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w:t>
      </w:r>
      <w:r>
        <w:rPr>
          <w:rFonts w:hint="eastAsia" w:ascii="仿宋_GB2312" w:eastAsia="仿宋_GB2312"/>
          <w:snapToGrid w:val="0"/>
          <w:sz w:val="32"/>
          <w:szCs w:val="32"/>
          <w:lang w:eastAsia="zh-CN"/>
        </w:rPr>
        <w:t>持平</w:t>
      </w:r>
      <w:r>
        <w:rPr>
          <w:rFonts w:hint="eastAsia" w:ascii="仿宋_GB2312" w:eastAsia="仿宋_GB2312"/>
          <w:snapToGrid w:val="0"/>
          <w:sz w:val="32"/>
          <w:szCs w:val="32"/>
        </w:rPr>
        <w:t>。</w:t>
      </w:r>
    </w:p>
    <w:p>
      <w:pPr>
        <w:keepNext w:val="0"/>
        <w:keepLines w:val="0"/>
        <w:pageBreakBefore w:val="0"/>
        <w:kinsoku/>
        <w:overflowPunct w:val="0"/>
        <w:topLinePunct/>
        <w:autoSpaceDE/>
        <w:autoSpaceDN/>
        <w:bidi w:val="0"/>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val="en-US" w:eastAsia="zh-CN"/>
        </w:rPr>
        <w:t>5</w:t>
      </w:r>
      <w:r>
        <w:rPr>
          <w:rFonts w:ascii="仿宋_GB2312" w:eastAsia="仿宋_GB2312"/>
          <w:snapToGrid w:val="0"/>
          <w:sz w:val="32"/>
          <w:szCs w:val="32"/>
        </w:rPr>
        <w:t>.</w:t>
      </w:r>
      <w:r>
        <w:rPr>
          <w:rFonts w:hint="eastAsia" w:ascii="仿宋_GB2312" w:eastAsia="仿宋_GB2312"/>
          <w:snapToGrid w:val="0"/>
          <w:sz w:val="32"/>
          <w:szCs w:val="32"/>
        </w:rPr>
        <w:t>社会保障和就业支出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rPr>
        <w:t>行政事业单位</w:t>
      </w:r>
      <w:r>
        <w:rPr>
          <w:rFonts w:hint="eastAsia" w:ascii="仿宋_GB2312" w:eastAsia="仿宋_GB2312"/>
          <w:snapToGrid w:val="0"/>
          <w:sz w:val="32"/>
          <w:szCs w:val="32"/>
          <w:lang w:eastAsia="zh-CN"/>
        </w:rPr>
        <w:t>养老支出</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rPr>
        <w:t>机关事业单位基本养老保险缴费支出</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146.34</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2.75</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1.92</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，增长原因主要是在职人员基本养老保险缴费随工资基数的自然增长有所提高。</w:t>
      </w:r>
    </w:p>
    <w:p>
      <w:pPr>
        <w:keepNext w:val="0"/>
        <w:keepLines w:val="0"/>
        <w:pageBreakBefore w:val="0"/>
        <w:widowControl/>
        <w:kinsoku/>
        <w:wordWrap/>
        <w:overflowPunct w:val="0"/>
        <w:topLinePunct/>
        <w:autoSpaceDE/>
        <w:autoSpaceDN/>
        <w:bidi w:val="0"/>
        <w:adjustRightInd w:val="0"/>
        <w:snapToGrid w:val="0"/>
        <w:spacing w:line="570" w:lineRule="exact"/>
        <w:ind w:left="0" w:leftChars="0" w:firstLine="640" w:firstLineChars="200"/>
        <w:jc w:val="both"/>
        <w:textAlignment w:val="baseline"/>
        <w:rPr>
          <w:rFonts w:hint="eastAsia" w:ascii="仿宋_GB2312" w:eastAsia="仿宋_GB2312"/>
          <w:snapToGrid w:val="0"/>
          <w:sz w:val="32"/>
          <w:szCs w:val="32"/>
        </w:rPr>
      </w:pPr>
      <w:r>
        <w:rPr>
          <w:rFonts w:hint="eastAsia" w:ascii="仿宋_GB2312" w:eastAsia="仿宋_GB2312"/>
          <w:snapToGrid w:val="0"/>
          <w:sz w:val="32"/>
          <w:szCs w:val="32"/>
          <w:lang w:val="en-US" w:eastAsia="zh-CN"/>
        </w:rPr>
        <w:t>6</w:t>
      </w:r>
      <w:r>
        <w:rPr>
          <w:rFonts w:ascii="仿宋_GB2312" w:eastAsia="仿宋_GB2312"/>
          <w:snapToGrid w:val="0"/>
          <w:sz w:val="32"/>
          <w:szCs w:val="32"/>
        </w:rPr>
        <w:t>.</w:t>
      </w:r>
      <w:r>
        <w:rPr>
          <w:rFonts w:hint="eastAsia" w:ascii="仿宋_GB2312" w:eastAsia="仿宋_GB2312"/>
          <w:snapToGrid w:val="0"/>
          <w:sz w:val="32"/>
          <w:szCs w:val="32"/>
        </w:rPr>
        <w:t>社会保障和就业支出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rPr>
        <w:t>行政事业单位</w:t>
      </w:r>
      <w:r>
        <w:rPr>
          <w:rFonts w:hint="eastAsia" w:ascii="仿宋_GB2312" w:eastAsia="仿宋_GB2312"/>
          <w:snapToGrid w:val="0"/>
          <w:sz w:val="32"/>
          <w:szCs w:val="32"/>
          <w:lang w:eastAsia="zh-CN"/>
        </w:rPr>
        <w:t>养老支出</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lang w:eastAsia="zh-CN"/>
        </w:rPr>
        <w:t>对</w:t>
      </w:r>
      <w:r>
        <w:rPr>
          <w:rFonts w:hint="eastAsia" w:ascii="仿宋_GB2312" w:eastAsia="仿宋_GB2312"/>
          <w:snapToGrid w:val="0"/>
          <w:sz w:val="32"/>
          <w:szCs w:val="32"/>
        </w:rPr>
        <w:t>机关事业单位职业年金</w:t>
      </w:r>
      <w:r>
        <w:rPr>
          <w:rFonts w:hint="eastAsia" w:ascii="仿宋_GB2312" w:eastAsia="仿宋_GB2312"/>
          <w:snapToGrid w:val="0"/>
          <w:sz w:val="32"/>
          <w:szCs w:val="32"/>
          <w:lang w:eastAsia="zh-CN"/>
        </w:rPr>
        <w:t>的补助</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73.17</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73.17</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100.00</w:t>
      </w:r>
      <w:r>
        <w:rPr>
          <w:rFonts w:ascii="仿宋_GB2312" w:eastAsia="仿宋_GB2312"/>
          <w:snapToGrid w:val="0"/>
          <w:sz w:val="32"/>
          <w:szCs w:val="32"/>
        </w:rPr>
        <w:t xml:space="preserve">% </w:t>
      </w:r>
      <w:r>
        <w:rPr>
          <w:rFonts w:hint="eastAsia" w:ascii="仿宋_GB2312" w:eastAsia="仿宋_GB2312"/>
          <w:snapToGrid w:val="0"/>
          <w:sz w:val="32"/>
          <w:szCs w:val="32"/>
        </w:rPr>
        <w:t>，增长原因主要</w:t>
      </w:r>
      <w:r>
        <w:rPr>
          <w:rFonts w:hint="eastAsia" w:ascii="仿宋_GB2312" w:eastAsia="仿宋_GB2312"/>
          <w:snapToGrid w:val="0"/>
          <w:sz w:val="32"/>
          <w:szCs w:val="32"/>
          <w:lang w:eastAsia="zh-CN"/>
        </w:rPr>
        <w:t>是统计口径调整</w:t>
      </w:r>
      <w:r>
        <w:rPr>
          <w:rFonts w:hint="eastAsia" w:ascii="仿宋_GB2312" w:eastAsia="仿宋_GB2312"/>
          <w:snapToGrid w:val="0"/>
          <w:sz w:val="32"/>
          <w:szCs w:val="32"/>
        </w:rPr>
        <w:t>。</w:t>
      </w:r>
    </w:p>
    <w:p>
      <w:pPr>
        <w:keepNext w:val="0"/>
        <w:keepLines w:val="0"/>
        <w:pageBreakBefore w:val="0"/>
        <w:widowControl/>
        <w:kinsoku/>
        <w:wordWrap/>
        <w:overflowPunct w:val="0"/>
        <w:topLinePunct/>
        <w:autoSpaceDE/>
        <w:autoSpaceDN/>
        <w:bidi w:val="0"/>
        <w:adjustRightInd w:val="0"/>
        <w:snapToGrid w:val="0"/>
        <w:spacing w:line="570" w:lineRule="exact"/>
        <w:ind w:left="0" w:leftChars="0" w:firstLine="640" w:firstLineChars="200"/>
        <w:jc w:val="both"/>
        <w:textAlignment w:val="baseline"/>
        <w:rPr>
          <w:rFonts w:hint="eastAsia" w:ascii="仿宋_GB2312" w:eastAsia="仿宋_GB2312"/>
          <w:snapToGrid w:val="0"/>
          <w:sz w:val="32"/>
          <w:szCs w:val="32"/>
        </w:rPr>
      </w:pPr>
      <w:r>
        <w:rPr>
          <w:rFonts w:hint="eastAsia" w:ascii="仿宋_GB2312" w:hAnsi="Arial" w:eastAsia="仿宋_GB2312" w:cs="Arial"/>
          <w:snapToGrid w:val="0"/>
          <w:color w:val="000000"/>
          <w:kern w:val="0"/>
          <w:sz w:val="32"/>
          <w:szCs w:val="32"/>
          <w:lang w:val="en-US" w:eastAsia="zh-CN" w:bidi="ar-SA"/>
        </w:rPr>
        <w:t>7.卫生健康支出（类）行政事业单位医疗（款）行政单位医疗（项）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42.27</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ascii="仿宋_GB2312" w:eastAsia="仿宋_GB2312"/>
          <w:snapToGrid w:val="0"/>
          <w:sz w:val="32"/>
          <w:szCs w:val="32"/>
        </w:rPr>
        <w:t>(</w:t>
      </w:r>
      <w:r>
        <w:rPr>
          <w:rFonts w:hint="eastAsia" w:ascii="仿宋_GB2312" w:eastAsia="仿宋_GB2312"/>
          <w:snapToGrid w:val="0"/>
          <w:sz w:val="32"/>
          <w:szCs w:val="32"/>
        </w:rPr>
        <w:t>减少</w:t>
      </w:r>
      <w:r>
        <w:rPr>
          <w:rFonts w:ascii="仿宋_GB2312" w:eastAsia="仿宋_GB2312"/>
          <w:snapToGrid w:val="0"/>
          <w:sz w:val="32"/>
          <w:szCs w:val="32"/>
        </w:rPr>
        <w:t>)</w:t>
      </w:r>
      <w:r>
        <w:rPr>
          <w:rFonts w:hint="eastAsia" w:ascii="仿宋_GB2312" w:eastAsia="仿宋_GB2312"/>
          <w:snapToGrid w:val="0"/>
          <w:sz w:val="32"/>
          <w:szCs w:val="32"/>
          <w:lang w:val="en-US" w:eastAsia="zh-CN"/>
        </w:rPr>
        <w:t>0.89</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2.15</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，增长原因主要是在职人员公务员医疗缴费随工资基数的自然增长有所提高。</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val="en-US" w:eastAsia="zh-CN"/>
        </w:rPr>
        <w:t>8</w:t>
      </w:r>
      <w:r>
        <w:rPr>
          <w:rFonts w:ascii="仿宋_GB2312" w:eastAsia="仿宋_GB2312"/>
          <w:snapToGrid w:val="0"/>
          <w:sz w:val="32"/>
          <w:szCs w:val="32"/>
        </w:rPr>
        <w:t>.</w:t>
      </w:r>
      <w:r>
        <w:rPr>
          <w:rFonts w:hint="eastAsia" w:ascii="仿宋_GB2312" w:eastAsia="仿宋_GB2312"/>
          <w:snapToGrid w:val="0"/>
          <w:sz w:val="32"/>
          <w:szCs w:val="32"/>
        </w:rPr>
        <w:t>住房保障支出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rPr>
        <w:t>住房改革支出</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rPr>
        <w:t>住房公积金</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109.76</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2.07</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1.92</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，增长原因主要是调整有关缴存基数。</w:t>
      </w:r>
    </w:p>
    <w:p>
      <w:pPr>
        <w:keepNext w:val="0"/>
        <w:keepLines w:val="0"/>
        <w:pageBreakBefore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六、关于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年一般公共预算基本支出表的说明</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年一般公共预算基本支</w:t>
      </w:r>
      <w:r>
        <w:rPr>
          <w:rFonts w:ascii="仿宋_GB2312" w:eastAsia="仿宋_GB2312"/>
          <w:snapToGrid w:val="0"/>
          <w:sz w:val="32"/>
          <w:szCs w:val="32"/>
        </w:rPr>
        <w:t xml:space="preserve"> </w:t>
      </w:r>
      <w:r>
        <w:rPr>
          <w:rFonts w:hint="eastAsia" w:ascii="仿宋_GB2312" w:eastAsia="仿宋_GB2312"/>
          <w:snapToGrid w:val="0"/>
          <w:sz w:val="32"/>
          <w:szCs w:val="32"/>
        </w:rPr>
        <w:t>出</w:t>
      </w:r>
      <w:r>
        <w:rPr>
          <w:rFonts w:hint="eastAsia" w:ascii="仿宋_GB2312" w:eastAsia="仿宋_GB2312"/>
          <w:snapToGrid w:val="0"/>
          <w:sz w:val="32"/>
          <w:szCs w:val="32"/>
          <w:lang w:val="en-US" w:eastAsia="zh-CN"/>
        </w:rPr>
        <w:t>1642.10</w:t>
      </w:r>
      <w:r>
        <w:rPr>
          <w:rFonts w:hint="eastAsia" w:ascii="仿宋_GB2312" w:eastAsia="仿宋_GB2312"/>
          <w:snapToGrid w:val="0"/>
          <w:sz w:val="32"/>
          <w:szCs w:val="32"/>
        </w:rPr>
        <w:t>万元，其中，人员经费</w:t>
      </w:r>
      <w:r>
        <w:rPr>
          <w:rFonts w:hint="eastAsia" w:ascii="仿宋_GB2312" w:eastAsia="仿宋_GB2312"/>
          <w:snapToGrid w:val="0"/>
          <w:sz w:val="32"/>
          <w:szCs w:val="32"/>
          <w:lang w:val="en-US" w:eastAsia="zh-CN"/>
        </w:rPr>
        <w:t>1333.27</w:t>
      </w:r>
      <w:r>
        <w:rPr>
          <w:rFonts w:hint="eastAsia" w:ascii="仿宋_GB2312" w:eastAsia="仿宋_GB2312"/>
          <w:snapToGrid w:val="0"/>
          <w:sz w:val="32"/>
          <w:szCs w:val="32"/>
        </w:rPr>
        <w:t>万元，公用经费</w:t>
      </w:r>
      <w:r>
        <w:rPr>
          <w:rFonts w:hint="eastAsia" w:ascii="仿宋_GB2312" w:eastAsia="仿宋_GB2312"/>
          <w:snapToGrid w:val="0"/>
          <w:sz w:val="32"/>
          <w:szCs w:val="32"/>
          <w:lang w:val="en-US" w:eastAsia="zh-CN"/>
        </w:rPr>
        <w:t>308.83</w:t>
      </w:r>
      <w:r>
        <w:rPr>
          <w:rFonts w:hint="eastAsia" w:ascii="仿宋_GB2312" w:eastAsia="仿宋_GB2312"/>
          <w:snapToGrid w:val="0"/>
          <w:sz w:val="32"/>
          <w:szCs w:val="32"/>
        </w:rPr>
        <w:t>万元。</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一</w:t>
      </w:r>
      <w:r>
        <w:rPr>
          <w:rFonts w:ascii="仿宋_GB2312" w:eastAsia="仿宋_GB2312"/>
          <w:snapToGrid w:val="0"/>
          <w:sz w:val="32"/>
          <w:szCs w:val="32"/>
        </w:rPr>
        <w:t>)</w:t>
      </w:r>
      <w:r>
        <w:rPr>
          <w:rFonts w:hint="eastAsia" w:ascii="仿宋_GB2312" w:eastAsia="仿宋_GB2312"/>
          <w:snapToGrid w:val="0"/>
          <w:sz w:val="32"/>
          <w:szCs w:val="32"/>
        </w:rPr>
        <w:t>人员经费</w:t>
      </w:r>
      <w:r>
        <w:rPr>
          <w:rFonts w:hint="eastAsia" w:ascii="仿宋_GB2312" w:eastAsia="仿宋_GB2312"/>
          <w:snapToGrid w:val="0"/>
          <w:sz w:val="32"/>
          <w:szCs w:val="32"/>
          <w:lang w:val="en-US" w:eastAsia="zh-CN"/>
        </w:rPr>
        <w:t>1333.27</w:t>
      </w:r>
      <w:r>
        <w:rPr>
          <w:rFonts w:hint="eastAsia" w:ascii="仿宋_GB2312" w:eastAsia="仿宋_GB2312"/>
          <w:snapToGrid w:val="0"/>
          <w:sz w:val="32"/>
          <w:szCs w:val="32"/>
        </w:rPr>
        <w:t>万元，主要包括：基本工资、津贴补贴、奖金、机关事业单位基本养老保险缴费、职业年金缴费、职工基本医疗保险缴费、其他社会保障缴费、住房公积金、退休费。</w:t>
      </w:r>
    </w:p>
    <w:p>
      <w:pPr>
        <w:keepNext w:val="0"/>
        <w:keepLines w:val="0"/>
        <w:pageBreakBefore w:val="0"/>
        <w:kinsoku/>
        <w:overflowPunct w:val="0"/>
        <w:topLinePunct/>
        <w:autoSpaceDE/>
        <w:autoSpaceDN/>
        <w:bidi w:val="0"/>
        <w:spacing w:line="570" w:lineRule="exact"/>
        <w:ind w:firstLine="640" w:firstLineChars="200"/>
        <w:jc w:val="both"/>
        <w:rPr>
          <w:rFonts w:hint="eastAsia"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二</w:t>
      </w:r>
      <w:r>
        <w:rPr>
          <w:rFonts w:ascii="仿宋_GB2312" w:eastAsia="仿宋_GB2312"/>
          <w:snapToGrid w:val="0"/>
          <w:sz w:val="32"/>
          <w:szCs w:val="32"/>
        </w:rPr>
        <w:t xml:space="preserve">) </w:t>
      </w:r>
      <w:r>
        <w:rPr>
          <w:rFonts w:hint="eastAsia" w:ascii="仿宋_GB2312" w:eastAsia="仿宋_GB2312"/>
          <w:snapToGrid w:val="0"/>
          <w:sz w:val="32"/>
          <w:szCs w:val="32"/>
        </w:rPr>
        <w:t>公用经费</w:t>
      </w:r>
      <w:r>
        <w:rPr>
          <w:rFonts w:hint="eastAsia" w:ascii="仿宋_GB2312" w:eastAsia="仿宋_GB2312"/>
          <w:snapToGrid w:val="0"/>
          <w:sz w:val="32"/>
          <w:szCs w:val="32"/>
          <w:lang w:val="en-US" w:eastAsia="zh-CN"/>
        </w:rPr>
        <w:t>308.83</w:t>
      </w:r>
      <w:r>
        <w:rPr>
          <w:rFonts w:hint="eastAsia" w:ascii="仿宋_GB2312" w:eastAsia="仿宋_GB2312"/>
          <w:snapToGrid w:val="0"/>
          <w:sz w:val="32"/>
          <w:szCs w:val="32"/>
        </w:rPr>
        <w:t>万元，主要包括：办公费、印刷费、邮电费、差旅费、维修（护）费、会议费、培训费、公务接待费、工会经费、公务用车运行维护费、其他交通费用、其他商品和服务支出、办公设备购置。</w:t>
      </w:r>
    </w:p>
    <w:p>
      <w:pPr>
        <w:keepNext w:val="0"/>
        <w:keepLines w:val="0"/>
        <w:pageBreakBefore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七、关于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年政府性基金预算支出表的说明</w:t>
      </w:r>
    </w:p>
    <w:p>
      <w:pPr>
        <w:keepNext w:val="0"/>
        <w:keepLines w:val="0"/>
        <w:pageBreakBefore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TimesNewRoman" w:hAnsi="TimesNewRoman" w:eastAsia="仿宋_GB2312" w:cs="TimesNewRoman"/>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年没有政府性基金预算拨款收入，也没有使用政府性基金预算拨款安排的支出。</w:t>
      </w:r>
    </w:p>
    <w:p>
      <w:pPr>
        <w:keepNext w:val="0"/>
        <w:keepLines w:val="0"/>
        <w:pageBreakBefore w:val="0"/>
        <w:widowControl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八、关于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年国有资本经营预算支出表的说明</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年没有国有资本经营预</w:t>
      </w:r>
      <w:r>
        <w:rPr>
          <w:rFonts w:ascii="仿宋_GB2312" w:eastAsia="仿宋_GB2312"/>
          <w:snapToGrid w:val="0"/>
          <w:sz w:val="32"/>
          <w:szCs w:val="32"/>
        </w:rPr>
        <w:t xml:space="preserve"> </w:t>
      </w:r>
      <w:r>
        <w:rPr>
          <w:rFonts w:hint="eastAsia" w:ascii="仿宋_GB2312" w:eastAsia="仿宋_GB2312"/>
          <w:snapToGrid w:val="0"/>
          <w:sz w:val="32"/>
          <w:szCs w:val="32"/>
        </w:rPr>
        <w:t>算拨款收入，也没有使用国有资本经营预算拨款安排的支出。</w:t>
      </w:r>
    </w:p>
    <w:p>
      <w:pPr>
        <w:keepNext w:val="0"/>
        <w:keepLines w:val="0"/>
        <w:pageBreakBefore w:val="0"/>
        <w:widowControl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九、关于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年项目支出表的说明</w:t>
      </w:r>
    </w:p>
    <w:p>
      <w:pPr>
        <w:pStyle w:val="3"/>
        <w:keepNext w:val="0"/>
        <w:keepLines w:val="0"/>
        <w:pageBreakBefore w:val="0"/>
        <w:widowControl/>
        <w:kinsoku w:val="0"/>
        <w:wordWrap/>
        <w:overflowPunct w:val="0"/>
        <w:topLinePunct w:val="0"/>
        <w:autoSpaceDE w:val="0"/>
        <w:autoSpaceDN w:val="0"/>
        <w:bidi w:val="0"/>
        <w:adjustRightInd w:val="0"/>
        <w:snapToGrid w:val="0"/>
        <w:spacing w:after="0" w:line="570" w:lineRule="exact"/>
        <w:ind w:left="0" w:leftChars="0" w:firstLine="640" w:firstLineChars="200"/>
        <w:textAlignment w:val="baseline"/>
        <w:rPr>
          <w:rFonts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年预算共安排项目支出</w:t>
      </w:r>
      <w:r>
        <w:rPr>
          <w:rFonts w:hint="eastAsia" w:ascii="仿宋_GB2312" w:eastAsia="仿宋_GB2312"/>
          <w:snapToGrid w:val="0"/>
          <w:sz w:val="32"/>
          <w:szCs w:val="32"/>
          <w:lang w:val="en-US" w:eastAsia="zh-CN"/>
        </w:rPr>
        <w:t>602</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2</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0.33</w:t>
      </w:r>
      <w:r>
        <w:rPr>
          <w:rFonts w:ascii="仿宋_GB2312" w:eastAsia="仿宋_GB2312"/>
          <w:snapToGrid w:val="0"/>
          <w:sz w:val="32"/>
          <w:szCs w:val="32"/>
        </w:rPr>
        <w:t>%</w:t>
      </w:r>
      <w:r>
        <w:rPr>
          <w:rFonts w:hint="eastAsia" w:ascii="仿宋_GB2312" w:eastAsia="仿宋_GB2312"/>
          <w:snapToGrid w:val="0"/>
          <w:sz w:val="32"/>
          <w:szCs w:val="32"/>
        </w:rPr>
        <w:t>，增长原因主要是案件查处力度持续加大，办案后勤保障经费随之有较大增长</w:t>
      </w:r>
      <w:r>
        <w:rPr>
          <w:rFonts w:hint="eastAsia" w:ascii="仿宋_GB2312" w:eastAsia="仿宋_GB2312"/>
          <w:snapToGrid w:val="0"/>
          <w:sz w:val="32"/>
          <w:szCs w:val="32"/>
          <w:lang w:eastAsia="zh-CN"/>
        </w:rPr>
        <w:t>。</w:t>
      </w:r>
      <w:r>
        <w:rPr>
          <w:rFonts w:hint="eastAsia" w:ascii="仿宋_GB2312" w:eastAsia="仿宋_GB2312"/>
          <w:snapToGrid w:val="0"/>
          <w:sz w:val="32"/>
          <w:szCs w:val="32"/>
        </w:rPr>
        <w:t>主要包括：本年财政拨款安排</w:t>
      </w:r>
      <w:r>
        <w:rPr>
          <w:rFonts w:hint="eastAsia" w:ascii="仿宋_GB2312" w:eastAsia="仿宋_GB2312"/>
          <w:snapToGrid w:val="0"/>
          <w:sz w:val="32"/>
          <w:szCs w:val="32"/>
          <w:lang w:val="en-US" w:eastAsia="zh-CN"/>
        </w:rPr>
        <w:t>602</w:t>
      </w:r>
      <w:r>
        <w:rPr>
          <w:rFonts w:hint="eastAsia" w:ascii="仿宋_GB2312" w:eastAsia="仿宋_GB2312"/>
          <w:snapToGrid w:val="0"/>
          <w:sz w:val="32"/>
          <w:szCs w:val="32"/>
        </w:rPr>
        <w:t>元</w:t>
      </w:r>
      <w:r>
        <w:rPr>
          <w:rFonts w:ascii="仿宋_GB2312" w:eastAsia="仿宋_GB2312"/>
          <w:snapToGrid w:val="0"/>
          <w:sz w:val="32"/>
          <w:szCs w:val="32"/>
        </w:rPr>
        <w:t xml:space="preserve"> (</w:t>
      </w:r>
      <w:r>
        <w:rPr>
          <w:rFonts w:hint="eastAsia" w:ascii="仿宋_GB2312" w:eastAsia="仿宋_GB2312"/>
          <w:snapToGrid w:val="0"/>
          <w:sz w:val="32"/>
          <w:szCs w:val="32"/>
        </w:rPr>
        <w:t>其中，一般公共预算拨款安排</w:t>
      </w:r>
      <w:r>
        <w:rPr>
          <w:rFonts w:hint="eastAsia" w:ascii="仿宋_GB2312" w:eastAsia="仿宋_GB2312"/>
          <w:snapToGrid w:val="0"/>
          <w:sz w:val="32"/>
          <w:szCs w:val="32"/>
          <w:lang w:val="en-US" w:eastAsia="zh-CN"/>
        </w:rPr>
        <w:t>602</w:t>
      </w:r>
      <w:r>
        <w:rPr>
          <w:rFonts w:hint="eastAsia" w:ascii="仿宋_GB2312" w:eastAsia="仿宋_GB2312"/>
          <w:snapToGrid w:val="0"/>
          <w:sz w:val="32"/>
          <w:szCs w:val="32"/>
        </w:rPr>
        <w:t>万元，政府性基金预算拨款安排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万元，国有资本经营预算拨款安排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r>
        <w:rPr>
          <w:rFonts w:ascii="仿宋_GB2312" w:eastAsia="仿宋_GB2312"/>
          <w:snapToGrid w:val="0"/>
          <w:sz w:val="32"/>
          <w:szCs w:val="32"/>
        </w:rPr>
        <w:t>)</w:t>
      </w:r>
      <w:r>
        <w:rPr>
          <w:rFonts w:hint="eastAsia" w:ascii="仿宋_GB2312" w:eastAsia="仿宋_GB2312"/>
          <w:snapToGrid w:val="0"/>
          <w:sz w:val="32"/>
          <w:szCs w:val="32"/>
        </w:rPr>
        <w:t>，财政拨款上年结转安排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r>
        <w:rPr>
          <w:rFonts w:ascii="仿宋_GB2312" w:eastAsia="仿宋_GB2312"/>
          <w:snapToGrid w:val="0"/>
          <w:sz w:val="32"/>
          <w:szCs w:val="32"/>
        </w:rPr>
        <w:t xml:space="preserve"> (</w:t>
      </w:r>
      <w:r>
        <w:rPr>
          <w:rFonts w:hint="eastAsia" w:ascii="仿宋_GB2312" w:eastAsia="仿宋_GB2312"/>
          <w:snapToGrid w:val="0"/>
          <w:sz w:val="32"/>
          <w:szCs w:val="32"/>
        </w:rPr>
        <w:t>其中，一般公共预算拨款安排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万元，政府性基金预算拨款安排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万元，国有资本经营预算拨款安排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r>
        <w:rPr>
          <w:rFonts w:ascii="仿宋_GB2312" w:eastAsia="仿宋_GB2312"/>
          <w:snapToGrid w:val="0"/>
          <w:sz w:val="32"/>
          <w:szCs w:val="32"/>
        </w:rPr>
        <w:t>)</w:t>
      </w:r>
      <w:r>
        <w:rPr>
          <w:rFonts w:hint="eastAsia" w:ascii="仿宋_GB2312" w:eastAsia="仿宋_GB2312"/>
          <w:snapToGrid w:val="0"/>
          <w:sz w:val="32"/>
          <w:szCs w:val="32"/>
        </w:rPr>
        <w:t>、财政专户管理资金安排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万元和单位资金安排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p>
    <w:p>
      <w:pPr>
        <w:keepNext w:val="0"/>
        <w:keepLines w:val="0"/>
        <w:pageBreakBefore w:val="0"/>
        <w:widowControl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十、关于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年政府采购支出表的说明</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年没有使用一般公共预算拨款、政府性基金预算拨款、国有资本经营预算拨款、财政专户管理资金和单位资金安排的政府采购支出。</w:t>
      </w:r>
    </w:p>
    <w:p>
      <w:pPr>
        <w:keepNext w:val="0"/>
        <w:keepLines w:val="0"/>
        <w:pageBreakBefore w:val="0"/>
        <w:widowControl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十一、关于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年政府购买服务支出表的说明</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中共宿松县纪律检查委员会</w:t>
      </w:r>
      <w:r>
        <w:rPr>
          <w:rFonts w:ascii="仿宋_GB2312" w:eastAsia="仿宋_GB2312"/>
          <w:snapToGrid w:val="0"/>
          <w:sz w:val="32"/>
          <w:szCs w:val="32"/>
        </w:rPr>
        <w:t xml:space="preserve"> 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年没有安排政府购买服务支出。</w:t>
      </w:r>
    </w:p>
    <w:p>
      <w:pPr>
        <w:pStyle w:val="6"/>
        <w:keepNext w:val="0"/>
        <w:keepLines w:val="0"/>
        <w:pageBreakBefore w:val="0"/>
        <w:kinsoku/>
        <w:overflowPunct w:val="0"/>
        <w:topLinePunct w:val="0"/>
        <w:autoSpaceDE/>
        <w:autoSpaceDN/>
        <w:bidi w:val="0"/>
        <w:adjustRightInd w:val="0"/>
        <w:snapToGrid w:val="0"/>
        <w:spacing w:line="560" w:lineRule="exact"/>
        <w:ind w:firstLine="640" w:firstLineChars="200"/>
        <w:rPr>
          <w:rFonts w:hint="default" w:ascii="TimesNewRoman" w:hAnsi="TimesNewRoman" w:eastAsia="黑体" w:cs="TimesNewRoman"/>
          <w:sz w:val="32"/>
          <w:szCs w:val="32"/>
        </w:rPr>
      </w:pPr>
      <w:r>
        <w:rPr>
          <w:rFonts w:hint="eastAsia" w:ascii="黑体" w:hAnsi="黑体" w:eastAsia="黑体"/>
          <w:snapToGrid w:val="0"/>
          <w:sz w:val="32"/>
          <w:szCs w:val="32"/>
        </w:rPr>
        <w:t>十二、</w:t>
      </w:r>
      <w:r>
        <w:rPr>
          <w:rFonts w:hint="default" w:ascii="TimesNewRoman" w:hAnsi="TimesNewRoman" w:eastAsia="黑体" w:cs="TimesNewRoman"/>
          <w:sz w:val="32"/>
          <w:szCs w:val="32"/>
        </w:rPr>
        <w:t>关于</w:t>
      </w:r>
      <w:r>
        <w:rPr>
          <w:rFonts w:hint="default" w:ascii="TimesNewRoman" w:hAnsi="TimesNewRoman" w:eastAsia="黑体" w:cs="TimesNewRoman"/>
          <w:sz w:val="32"/>
          <w:szCs w:val="32"/>
          <w:lang w:val="en"/>
        </w:rPr>
        <w:t>2024年通用资产配置支出表</w:t>
      </w:r>
      <w:r>
        <w:rPr>
          <w:rFonts w:hint="default" w:ascii="TimesNewRoman" w:hAnsi="TimesNewRoman" w:eastAsia="黑体" w:cs="TimesNewRoman"/>
          <w:sz w:val="32"/>
          <w:szCs w:val="32"/>
        </w:rPr>
        <w:t>的说明</w:t>
      </w:r>
    </w:p>
    <w:p>
      <w:pPr>
        <w:pStyle w:val="6"/>
        <w:keepNext w:val="0"/>
        <w:keepLines w:val="0"/>
        <w:pageBreakBefore w:val="0"/>
        <w:kinsoku/>
        <w:overflowPunct w:val="0"/>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sz w:val="32"/>
          <w:szCs w:val="32"/>
        </w:rPr>
      </w:pPr>
      <w:r>
        <w:rPr>
          <w:rFonts w:hint="eastAsia" w:ascii="仿宋_GB2312" w:eastAsia="仿宋_GB2312"/>
          <w:snapToGrid w:val="0"/>
          <w:sz w:val="32"/>
          <w:szCs w:val="32"/>
          <w:lang w:eastAsia="zh-CN"/>
        </w:rPr>
        <w:t>中共宿松县纪律检查委员会</w:t>
      </w:r>
      <w:r>
        <w:rPr>
          <w:rFonts w:hint="default" w:ascii="TimesNewRoman" w:hAnsi="TimesNewRoman" w:eastAsia="仿宋_GB2312" w:cs="TimesNewRoman"/>
          <w:sz w:val="32"/>
          <w:szCs w:val="32"/>
          <w:lang w:val="en"/>
        </w:rPr>
        <w:t>2024</w:t>
      </w:r>
      <w:r>
        <w:rPr>
          <w:rFonts w:hint="default" w:ascii="TimesNewRoman" w:hAnsi="TimesNewRoman" w:eastAsia="仿宋_GB2312" w:cs="TimesNewRoman"/>
          <w:sz w:val="32"/>
          <w:szCs w:val="32"/>
        </w:rPr>
        <w:t>年没有安排通用资产配置支出。</w:t>
      </w:r>
    </w:p>
    <w:p>
      <w:pPr>
        <w:keepNext w:val="0"/>
        <w:keepLines w:val="0"/>
        <w:pageBreakBefore w:val="0"/>
        <w:widowControl w:val="0"/>
        <w:kinsoku/>
        <w:overflowPunct w:val="0"/>
        <w:topLinePunct/>
        <w:autoSpaceDE/>
        <w:autoSpaceDN/>
        <w:bidi w:val="0"/>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lang w:val="en-US" w:eastAsia="zh-CN"/>
        </w:rPr>
        <w:t>十三、</w:t>
      </w:r>
      <w:r>
        <w:rPr>
          <w:rFonts w:hint="eastAsia" w:ascii="黑体" w:hAnsi="黑体" w:eastAsia="黑体"/>
          <w:snapToGrid w:val="0"/>
          <w:sz w:val="32"/>
          <w:szCs w:val="32"/>
        </w:rPr>
        <w:t>其他重要事项情况说明</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 xml:space="preserve">( </w:t>
      </w:r>
      <w:r>
        <w:rPr>
          <w:rFonts w:hint="eastAsia" w:ascii="仿宋_GB2312" w:eastAsia="仿宋_GB2312"/>
          <w:snapToGrid w:val="0"/>
          <w:sz w:val="32"/>
          <w:szCs w:val="32"/>
        </w:rPr>
        <w:t>一</w:t>
      </w:r>
      <w:r>
        <w:rPr>
          <w:rFonts w:ascii="仿宋_GB2312" w:eastAsia="仿宋_GB2312"/>
          <w:snapToGrid w:val="0"/>
          <w:sz w:val="32"/>
          <w:szCs w:val="32"/>
        </w:rPr>
        <w:t xml:space="preserve"> ) </w:t>
      </w:r>
      <w:r>
        <w:rPr>
          <w:rFonts w:hint="eastAsia" w:ascii="仿宋_GB2312" w:eastAsia="仿宋_GB2312"/>
          <w:snapToGrid w:val="0"/>
          <w:sz w:val="32"/>
          <w:szCs w:val="32"/>
        </w:rPr>
        <w:t>项目及绩效目标情况。</w:t>
      </w:r>
      <w:r>
        <w:rPr>
          <w:rFonts w:ascii="仿宋_GB2312" w:eastAsia="仿宋_GB2312"/>
          <w:snapToGrid w:val="0"/>
          <w:sz w:val="32"/>
          <w:szCs w:val="32"/>
        </w:rPr>
        <w:t xml:space="preserve"> </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1.</w:t>
      </w:r>
      <w:r>
        <w:rPr>
          <w:rFonts w:hint="eastAsia" w:ascii="仿宋_GB2312" w:eastAsia="仿宋_GB2312"/>
          <w:snapToGrid w:val="0"/>
          <w:sz w:val="32"/>
          <w:szCs w:val="32"/>
        </w:rPr>
        <w:t>“办案业务费用”项目。</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 xml:space="preserve">(1) </w:t>
      </w:r>
      <w:r>
        <w:rPr>
          <w:rFonts w:hint="eastAsia" w:ascii="仿宋_GB2312" w:eastAsia="仿宋_GB2312"/>
          <w:snapToGrid w:val="0"/>
          <w:sz w:val="32"/>
          <w:szCs w:val="32"/>
        </w:rPr>
        <w:t>项目概述。维持正常办案需要，保障办案工作的正常进行。</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 xml:space="preserve">(2) </w:t>
      </w:r>
      <w:r>
        <w:rPr>
          <w:rFonts w:hint="eastAsia" w:ascii="仿宋_GB2312" w:eastAsia="仿宋_GB2312"/>
          <w:snapToGrid w:val="0"/>
          <w:sz w:val="32"/>
          <w:szCs w:val="32"/>
        </w:rPr>
        <w:t>立项依据。《中国共产党章程》《中华人民共和国监察法》《中国共产党纪律处分条例》等。</w:t>
      </w:r>
    </w:p>
    <w:p>
      <w:pPr>
        <w:keepNext w:val="0"/>
        <w:keepLines w:val="0"/>
        <w:pageBreakBefore w:val="0"/>
        <w:widowControl w:val="0"/>
        <w:kinsoku/>
        <w:overflowPunct w:val="0"/>
        <w:topLinePunct/>
        <w:autoSpaceDE/>
        <w:autoSpaceDN/>
        <w:bidi w:val="0"/>
        <w:spacing w:line="570" w:lineRule="exact"/>
        <w:ind w:firstLine="640" w:firstLineChars="200"/>
        <w:jc w:val="both"/>
        <w:rPr>
          <w:rFonts w:hint="eastAsia" w:ascii="仿宋_GB2312" w:eastAsia="仿宋_GB2312"/>
          <w:snapToGrid w:val="0"/>
          <w:sz w:val="32"/>
          <w:szCs w:val="32"/>
          <w:lang w:eastAsia="zh-CN"/>
        </w:rPr>
      </w:pPr>
      <w:r>
        <w:rPr>
          <w:rFonts w:ascii="仿宋_GB2312" w:eastAsia="仿宋_GB2312"/>
          <w:snapToGrid w:val="0"/>
          <w:sz w:val="32"/>
          <w:szCs w:val="32"/>
        </w:rPr>
        <w:t xml:space="preserve">(3) </w:t>
      </w:r>
      <w:r>
        <w:rPr>
          <w:rFonts w:hint="eastAsia" w:ascii="仿宋_GB2312" w:eastAsia="仿宋_GB2312"/>
          <w:snapToGrid w:val="0"/>
          <w:sz w:val="32"/>
          <w:szCs w:val="32"/>
        </w:rPr>
        <w:t>实施主体。中共宿松县纪律检查委员会</w:t>
      </w:r>
      <w:r>
        <w:rPr>
          <w:rFonts w:hint="eastAsia" w:ascii="仿宋_GB2312" w:eastAsia="仿宋_GB2312"/>
          <w:snapToGrid w:val="0"/>
          <w:sz w:val="32"/>
          <w:szCs w:val="32"/>
          <w:lang w:eastAsia="zh-CN"/>
        </w:rPr>
        <w:t>。</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 xml:space="preserve">(4) </w:t>
      </w:r>
      <w:r>
        <w:rPr>
          <w:rFonts w:hint="eastAsia" w:ascii="仿宋_GB2312" w:eastAsia="仿宋_GB2312"/>
          <w:snapToGrid w:val="0"/>
          <w:sz w:val="32"/>
          <w:szCs w:val="32"/>
        </w:rPr>
        <w:t>起止时间。202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年1月1日至202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年12月31日。</w:t>
      </w:r>
    </w:p>
    <w:p>
      <w:pPr>
        <w:keepNext w:val="0"/>
        <w:keepLines w:val="0"/>
        <w:pageBreakBefore w:val="0"/>
        <w:widowControl w:val="0"/>
        <w:kinsoku/>
        <w:overflowPunct w:val="0"/>
        <w:topLinePunct/>
        <w:autoSpaceDE/>
        <w:autoSpaceDN/>
        <w:bidi w:val="0"/>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 xml:space="preserve">(5) </w:t>
      </w:r>
      <w:r>
        <w:rPr>
          <w:rFonts w:hint="eastAsia" w:ascii="仿宋_GB2312" w:eastAsia="仿宋_GB2312"/>
          <w:snapToGrid w:val="0"/>
          <w:sz w:val="32"/>
          <w:szCs w:val="32"/>
        </w:rPr>
        <w:t>项目内容。保持反腐败斗争的高压态势，维持正常办案需要，特别是保障外调工作的基本需求、相关案件鉴定费用及办案人员的合规补贴;采购办案办公设备，提升办案信息化水平；分级分类开展纪检监察业务培训。</w:t>
      </w:r>
    </w:p>
    <w:p>
      <w:pPr>
        <w:keepNext w:val="0"/>
        <w:keepLines w:val="0"/>
        <w:pageBreakBefore w:val="0"/>
        <w:widowControl w:val="0"/>
        <w:kinsoku/>
        <w:overflowPunct w:val="0"/>
        <w:topLinePunct/>
        <w:autoSpaceDE/>
        <w:autoSpaceDN/>
        <w:bidi w:val="0"/>
        <w:spacing w:line="570" w:lineRule="exact"/>
        <w:ind w:firstLine="640" w:firstLineChars="200"/>
        <w:jc w:val="both"/>
        <w:rPr>
          <w:rFonts w:hint="eastAsia" w:ascii="仿宋_GB2312" w:eastAsia="仿宋_GB2312"/>
          <w:snapToGrid w:val="0"/>
          <w:sz w:val="32"/>
          <w:szCs w:val="32"/>
          <w:lang w:eastAsia="zh-CN"/>
        </w:rPr>
      </w:pPr>
      <w:r>
        <w:rPr>
          <w:rFonts w:ascii="仿宋_GB2312" w:eastAsia="仿宋_GB2312"/>
          <w:snapToGrid w:val="0"/>
          <w:sz w:val="32"/>
          <w:szCs w:val="32"/>
        </w:rPr>
        <w:t xml:space="preserve">(6) </w:t>
      </w:r>
      <w:r>
        <w:rPr>
          <w:rFonts w:hint="eastAsia" w:ascii="仿宋_GB2312" w:eastAsia="仿宋_GB2312"/>
          <w:snapToGrid w:val="0"/>
          <w:sz w:val="32"/>
          <w:szCs w:val="32"/>
        </w:rPr>
        <w:t>年度预算安排。</w:t>
      </w:r>
      <w:r>
        <w:rPr>
          <w:rFonts w:ascii="仿宋_GB2312" w:eastAsia="仿宋_GB2312"/>
          <w:snapToGrid w:val="0"/>
          <w:sz w:val="32"/>
          <w:szCs w:val="32"/>
        </w:rPr>
        <w:t xml:space="preserve"> </w:t>
      </w:r>
      <w:r>
        <w:rPr>
          <w:rFonts w:hint="eastAsia" w:ascii="仿宋_GB2312" w:eastAsia="仿宋_GB2312"/>
          <w:snapToGrid w:val="0"/>
          <w:sz w:val="32"/>
          <w:szCs w:val="32"/>
        </w:rPr>
        <w:t>200万元</w:t>
      </w:r>
      <w:r>
        <w:rPr>
          <w:rFonts w:hint="eastAsia" w:ascii="仿宋_GB2312" w:eastAsia="仿宋_GB2312"/>
          <w:snapToGrid w:val="0"/>
          <w:sz w:val="32"/>
          <w:szCs w:val="32"/>
          <w:lang w:eastAsia="zh-CN"/>
        </w:rPr>
        <w:t>。</w:t>
      </w:r>
    </w:p>
    <w:p>
      <w:pPr>
        <w:keepNext w:val="0"/>
        <w:keepLines w:val="0"/>
        <w:pageBreakBefore w:val="0"/>
        <w:widowControl w:val="0"/>
        <w:kinsoku/>
        <w:overflowPunct w:val="0"/>
        <w:topLinePunct/>
        <w:autoSpaceDE/>
        <w:autoSpaceDN/>
        <w:bidi w:val="0"/>
        <w:spacing w:line="570" w:lineRule="exact"/>
        <w:ind w:firstLine="640" w:firstLineChars="200"/>
        <w:jc w:val="both"/>
        <w:rPr>
          <w:rFonts w:hint="eastAsia" w:ascii="仿宋_GB2312" w:eastAsia="仿宋_GB2312"/>
          <w:snapToGrid w:val="0"/>
          <w:sz w:val="32"/>
          <w:szCs w:val="32"/>
          <w:lang w:eastAsia="zh-CN"/>
        </w:rPr>
        <w:sectPr>
          <w:footerReference r:id="rId19" w:type="default"/>
          <w:pgSz w:w="11906" w:h="16839"/>
          <w:pgMar w:top="1701" w:right="1474" w:bottom="1701" w:left="1474" w:header="851" w:footer="1418" w:gutter="0"/>
          <w:pgNumType w:fmt="numberInDash"/>
          <w:cols w:space="720" w:num="1"/>
        </w:sectPr>
      </w:pPr>
      <w:r>
        <w:rPr>
          <w:rFonts w:ascii="仿宋_GB2312" w:eastAsia="仿宋_GB2312"/>
          <w:snapToGrid w:val="0"/>
          <w:sz w:val="32"/>
          <w:szCs w:val="32"/>
        </w:rPr>
        <w:t xml:space="preserve">(7) </w:t>
      </w:r>
      <w:r>
        <w:rPr>
          <w:rFonts w:hint="eastAsia" w:ascii="仿宋_GB2312" w:eastAsia="仿宋_GB2312"/>
          <w:snapToGrid w:val="0"/>
          <w:sz w:val="32"/>
          <w:szCs w:val="32"/>
        </w:rPr>
        <w:t>绩效目标。始终以严的基调、严的措施、严的氛围，纵深推进全面从严治党、党风廉政建设和反腐败斗争，强化政治监督、正风肃纪反腐，推动纪检监察工作高质量发展取得新进展新成效</w:t>
      </w:r>
      <w:r>
        <w:rPr>
          <w:rFonts w:hint="eastAsia" w:ascii="仿宋_GB2312" w:eastAsia="仿宋_GB2312"/>
          <w:snapToGrid w:val="0"/>
          <w:sz w:val="32"/>
          <w:szCs w:val="32"/>
          <w:lang w:eastAsia="zh-CN"/>
        </w:rPr>
        <w:t>。</w:t>
      </w:r>
    </w:p>
    <w:p>
      <w:pPr>
        <w:keepNext w:val="0"/>
        <w:keepLines w:val="0"/>
        <w:pageBreakBefore w:val="0"/>
        <w:overflowPunct w:val="0"/>
        <w:bidi w:val="0"/>
        <w:spacing w:line="251" w:lineRule="auto"/>
      </w:pPr>
    </w:p>
    <w:tbl>
      <w:tblPr>
        <w:tblStyle w:val="7"/>
        <w:tblpPr w:leftFromText="180" w:rightFromText="180" w:vertAnchor="text" w:horzAnchor="page" w:tblpX="1454" w:tblpY="833"/>
        <w:tblOverlap w:val="never"/>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ign w:val="center"/>
          </w:tcPr>
          <w:p>
            <w:pPr>
              <w:keepNext w:val="0"/>
              <w:keepLines w:val="0"/>
              <w:pageBreakBefore w:val="0"/>
              <w:widowControl/>
              <w:overflowPunct w:val="0"/>
              <w:bidi w:val="0"/>
              <w:jc w:val="center"/>
              <w:textAlignment w:val="center"/>
              <w:rPr>
                <w:rFonts w:ascii="宋体" w:cs="宋体"/>
                <w:sz w:val="20"/>
              </w:rPr>
            </w:pPr>
            <w:r>
              <w:rPr>
                <w:rFonts w:hint="eastAsia" w:ascii="宋体" w:hAnsi="宋体" w:eastAsia="宋体" w:cs="宋体"/>
                <w:color w:val="000000"/>
                <w:kern w:val="0"/>
                <w:sz w:val="20"/>
              </w:rPr>
              <w:t>项目名称</w:t>
            </w:r>
          </w:p>
        </w:tc>
        <w:tc>
          <w:tcPr>
            <w:tcW w:w="7634" w:type="dxa"/>
            <w:gridSpan w:val="4"/>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办案业务费用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主管部门   及代码</w:t>
            </w:r>
          </w:p>
        </w:tc>
        <w:tc>
          <w:tcPr>
            <w:tcW w:w="3349" w:type="dxa"/>
            <w:gridSpan w:val="2"/>
            <w:tcBorders>
              <w:tl2br w:val="nil"/>
              <w:tr2bl w:val="nil"/>
            </w:tcBorders>
            <w:noWrap/>
            <w:vAlign w:val="center"/>
          </w:tcPr>
          <w:p>
            <w:pPr>
              <w:keepNext w:val="0"/>
              <w:keepLines w:val="0"/>
              <w:pageBreakBefore w:val="0"/>
              <w:overflowPunct w:val="0"/>
              <w:bidi w:val="0"/>
              <w:jc w:val="center"/>
              <w:rPr>
                <w:rFonts w:hint="eastAsia" w:ascii="宋体" w:eastAsia="仿宋_GB2312" w:cs="宋体"/>
                <w:sz w:val="20"/>
                <w:lang w:eastAsia="zh-CN"/>
              </w:rPr>
            </w:pPr>
            <w:r>
              <w:rPr>
                <w:rFonts w:hint="eastAsia" w:ascii="宋体" w:cs="宋体"/>
                <w:sz w:val="20"/>
                <w:lang w:eastAsia="zh-CN"/>
              </w:rPr>
              <w:t>中共宿松县纪律检查委员会</w:t>
            </w:r>
          </w:p>
        </w:tc>
        <w:tc>
          <w:tcPr>
            <w:tcW w:w="1848" w:type="dxa"/>
            <w:tcBorders>
              <w:tl2br w:val="nil"/>
              <w:tr2bl w:val="nil"/>
            </w:tcBorders>
            <w:noWrap/>
            <w:vAlign w:val="center"/>
          </w:tcPr>
          <w:p>
            <w:pPr>
              <w:keepNext w:val="0"/>
              <w:keepLines w:val="0"/>
              <w:pageBreakBefore w:val="0"/>
              <w:widowControl/>
              <w:overflowPunct w:val="0"/>
              <w:bidi w:val="0"/>
              <w:jc w:val="center"/>
              <w:textAlignment w:val="center"/>
            </w:pPr>
            <w:r>
              <w:rPr>
                <w:rFonts w:hint="eastAsia" w:ascii="宋体" w:hAnsi="宋体" w:eastAsia="宋体" w:cs="宋体"/>
                <w:color w:val="000000"/>
                <w:kern w:val="0"/>
                <w:sz w:val="20"/>
              </w:rPr>
              <w:t>实施单位</w:t>
            </w:r>
          </w:p>
        </w:tc>
        <w:tc>
          <w:tcPr>
            <w:tcW w:w="2437" w:type="dxa"/>
            <w:tcBorders>
              <w:tl2br w:val="nil"/>
              <w:tr2bl w:val="nil"/>
            </w:tcBorders>
            <w:noWrap/>
            <w:vAlign w:val="center"/>
          </w:tcPr>
          <w:p>
            <w:pPr>
              <w:keepNext w:val="0"/>
              <w:keepLines w:val="0"/>
              <w:pageBreakBefore w:val="0"/>
              <w:overflowPunct w:val="0"/>
              <w:bidi w:val="0"/>
              <w:jc w:val="center"/>
              <w:rPr>
                <w:rFonts w:hint="eastAsia" w:eastAsia="仿宋_GB2312"/>
                <w:lang w:eastAsia="zh-CN"/>
              </w:rPr>
            </w:pPr>
            <w:r>
              <w:rPr>
                <w:rFonts w:hint="eastAsia" w:ascii="宋体" w:cs="宋体"/>
                <w:sz w:val="20"/>
                <w:lang w:eastAsia="zh-CN"/>
              </w:rPr>
              <w:t>中共宿松县纪律检查委员会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ign w:val="center"/>
          </w:tcPr>
          <w:p>
            <w:pPr>
              <w:keepNext w:val="0"/>
              <w:keepLines w:val="0"/>
              <w:pageBreakBefore w:val="0"/>
              <w:widowControl/>
              <w:overflowPunct w:val="0"/>
              <w:bidi w:val="0"/>
              <w:jc w:val="center"/>
              <w:textAlignment w:val="center"/>
              <w:rPr>
                <w:rFonts w:ascii="宋体" w:cs="宋体"/>
                <w:sz w:val="20"/>
              </w:rPr>
            </w:pPr>
            <w:r>
              <w:rPr>
                <w:rFonts w:hint="eastAsia" w:ascii="宋体" w:hAnsi="宋体" w:eastAsia="宋体" w:cs="宋体"/>
                <w:color w:val="000000"/>
                <w:kern w:val="0"/>
                <w:sz w:val="20"/>
              </w:rPr>
              <w:t>项目来源</w:t>
            </w:r>
          </w:p>
        </w:tc>
        <w:tc>
          <w:tcPr>
            <w:tcW w:w="3349"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本级申报项目</w:t>
            </w:r>
          </w:p>
        </w:tc>
        <w:tc>
          <w:tcPr>
            <w:tcW w:w="1848" w:type="dxa"/>
            <w:tcBorders>
              <w:tl2br w:val="nil"/>
              <w:tr2bl w:val="nil"/>
            </w:tcBorders>
            <w:noWrap/>
            <w:vAlign w:val="center"/>
          </w:tcPr>
          <w:p>
            <w:pPr>
              <w:keepNext w:val="0"/>
              <w:keepLines w:val="0"/>
              <w:pageBreakBefore w:val="0"/>
              <w:widowControl/>
              <w:overflowPunct w:val="0"/>
              <w:bidi w:val="0"/>
              <w:jc w:val="center"/>
              <w:textAlignment w:val="center"/>
            </w:pPr>
            <w:r>
              <w:rPr>
                <w:rFonts w:hint="eastAsia" w:ascii="宋体" w:hAnsi="宋体" w:eastAsia="宋体" w:cs="宋体"/>
                <w:color w:val="000000"/>
                <w:kern w:val="0"/>
                <w:sz w:val="20"/>
              </w:rPr>
              <w:t>项目期</w:t>
            </w:r>
          </w:p>
        </w:tc>
        <w:tc>
          <w:tcPr>
            <w:tcW w:w="2437" w:type="dxa"/>
            <w:tcBorders>
              <w:tl2br w:val="nil"/>
              <w:tr2bl w:val="nil"/>
            </w:tcBorders>
            <w:noWrap/>
            <w:vAlign w:val="center"/>
          </w:tcPr>
          <w:p>
            <w:pPr>
              <w:keepNext w:val="0"/>
              <w:keepLines w:val="0"/>
              <w:pageBreakBefore w:val="0"/>
              <w:overflowPunct w:val="0"/>
              <w:bidi w:val="0"/>
              <w:jc w:val="center"/>
            </w:pPr>
            <w:r>
              <w:rPr>
                <w:rFonts w:hint="eastAsia" w:ascii="宋体" w:hAnsi="宋体" w:eastAsia="宋体" w:cs="宋体"/>
                <w:color w:val="000000"/>
                <w:kern w:val="0"/>
                <w:sz w:val="20"/>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ign w:val="center"/>
          </w:tcPr>
          <w:p>
            <w:pPr>
              <w:keepNext w:val="0"/>
              <w:keepLines w:val="0"/>
              <w:pageBreakBefore w:val="0"/>
              <w:widowControl/>
              <w:overflowPunct w:val="0"/>
              <w:bidi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项目资金</w:t>
            </w:r>
          </w:p>
          <w:p>
            <w:pPr>
              <w:keepNext w:val="0"/>
              <w:keepLines w:val="0"/>
              <w:pageBreakBefore w:val="0"/>
              <w:widowControl/>
              <w:overflowPunct w:val="0"/>
              <w:bidi w:val="0"/>
              <w:jc w:val="center"/>
              <w:textAlignment w:val="center"/>
              <w:rPr>
                <w:rFonts w:ascii="宋体" w:cs="宋体"/>
                <w:sz w:val="20"/>
              </w:rPr>
            </w:pPr>
            <w:r>
              <w:rPr>
                <w:rFonts w:hint="eastAsia" w:ascii="宋体" w:hAnsi="宋体" w:eastAsia="宋体" w:cs="宋体"/>
                <w:color w:val="000000"/>
                <w:kern w:val="0"/>
                <w:sz w:val="20"/>
              </w:rPr>
              <w:t>（万元）</w:t>
            </w:r>
          </w:p>
        </w:tc>
        <w:tc>
          <w:tcPr>
            <w:tcW w:w="3349" w:type="dxa"/>
            <w:gridSpan w:val="2"/>
            <w:tcBorders>
              <w:tl2br w:val="nil"/>
              <w:tr2bl w:val="nil"/>
            </w:tcBorders>
            <w:noWrap/>
            <w:vAlign w:val="center"/>
          </w:tcPr>
          <w:p>
            <w:pPr>
              <w:keepNext w:val="0"/>
              <w:keepLines w:val="0"/>
              <w:pageBreakBefore w:val="0"/>
              <w:widowControl/>
              <w:overflowPunct w:val="0"/>
              <w:bidi w:val="0"/>
              <w:jc w:val="left"/>
              <w:textAlignment w:val="center"/>
              <w:rPr>
                <w:rFonts w:ascii="宋体" w:cs="宋体"/>
                <w:sz w:val="20"/>
              </w:rPr>
            </w:pPr>
            <w:r>
              <w:rPr>
                <w:rFonts w:hint="eastAsia" w:ascii="宋体" w:hAnsi="宋体" w:eastAsia="宋体" w:cs="宋体"/>
                <w:color w:val="000000"/>
                <w:kern w:val="0"/>
                <w:sz w:val="20"/>
              </w:rPr>
              <w:t xml:space="preserve"> 年度资金总额：</w:t>
            </w:r>
          </w:p>
        </w:tc>
        <w:tc>
          <w:tcPr>
            <w:tcW w:w="4285" w:type="dxa"/>
            <w:gridSpan w:val="2"/>
            <w:tcBorders>
              <w:tl2br w:val="nil"/>
              <w:tr2bl w:val="nil"/>
            </w:tcBorders>
            <w:noWrap/>
            <w:vAlign w:val="center"/>
          </w:tcPr>
          <w:p>
            <w:pPr>
              <w:keepNext w:val="0"/>
              <w:keepLines w:val="0"/>
              <w:pageBreakBefore w:val="0"/>
              <w:overflowPunct w:val="0"/>
              <w:bidi w:val="0"/>
              <w:jc w:val="right"/>
              <w:rPr>
                <w:rFonts w:ascii="宋体" w:cs="宋体"/>
                <w:sz w:val="20"/>
              </w:rPr>
            </w:pPr>
            <w:r>
              <w:rPr>
                <w:rFonts w:hint="eastAsia" w:ascii="宋体" w:cs="宋体"/>
                <w:sz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3349" w:type="dxa"/>
            <w:gridSpan w:val="2"/>
            <w:tcBorders>
              <w:tl2br w:val="nil"/>
              <w:tr2bl w:val="nil"/>
            </w:tcBorders>
            <w:noWrap/>
            <w:vAlign w:val="center"/>
          </w:tcPr>
          <w:p>
            <w:pPr>
              <w:keepNext w:val="0"/>
              <w:keepLines w:val="0"/>
              <w:pageBreakBefore w:val="0"/>
              <w:widowControl/>
              <w:overflowPunct w:val="0"/>
              <w:bidi w:val="0"/>
              <w:jc w:val="left"/>
              <w:textAlignment w:val="center"/>
              <w:rPr>
                <w:rFonts w:ascii="宋体" w:cs="宋体"/>
                <w:sz w:val="20"/>
              </w:rPr>
            </w:pPr>
            <w:r>
              <w:rPr>
                <w:rFonts w:hint="eastAsia" w:ascii="宋体" w:hAnsi="宋体" w:eastAsia="宋体" w:cs="宋体"/>
                <w:color w:val="000000"/>
                <w:kern w:val="0"/>
                <w:sz w:val="20"/>
              </w:rPr>
              <w:t xml:space="preserve">   其中：财政拨款</w:t>
            </w:r>
          </w:p>
        </w:tc>
        <w:tc>
          <w:tcPr>
            <w:tcW w:w="4285" w:type="dxa"/>
            <w:gridSpan w:val="2"/>
            <w:tcBorders>
              <w:tl2br w:val="nil"/>
              <w:tr2bl w:val="nil"/>
            </w:tcBorders>
            <w:noWrap/>
            <w:vAlign w:val="center"/>
          </w:tcPr>
          <w:p>
            <w:pPr>
              <w:keepNext w:val="0"/>
              <w:keepLines w:val="0"/>
              <w:pageBreakBefore w:val="0"/>
              <w:overflowPunct w:val="0"/>
              <w:bidi w:val="0"/>
              <w:jc w:val="right"/>
              <w:rPr>
                <w:rFonts w:ascii="宋体" w:cs="宋体"/>
                <w:sz w:val="20"/>
              </w:rPr>
            </w:pPr>
            <w:r>
              <w:rPr>
                <w:rFonts w:hint="eastAsia" w:ascii="宋体" w:cs="宋体"/>
                <w:sz w:val="20"/>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3349" w:type="dxa"/>
            <w:gridSpan w:val="2"/>
            <w:tcBorders>
              <w:tl2br w:val="nil"/>
              <w:tr2bl w:val="nil"/>
            </w:tcBorders>
            <w:noWrap/>
            <w:vAlign w:val="center"/>
          </w:tcPr>
          <w:p>
            <w:pPr>
              <w:keepNext w:val="0"/>
              <w:keepLines w:val="0"/>
              <w:pageBreakBefore w:val="0"/>
              <w:widowControl/>
              <w:overflowPunct w:val="0"/>
              <w:bidi w:val="0"/>
              <w:jc w:val="left"/>
              <w:textAlignment w:val="center"/>
              <w:rPr>
                <w:rFonts w:ascii="宋体" w:cs="宋体"/>
                <w:sz w:val="20"/>
              </w:rPr>
            </w:pPr>
            <w:r>
              <w:rPr>
                <w:rFonts w:hint="eastAsia" w:ascii="宋体" w:hAnsi="宋体" w:eastAsia="宋体" w:cs="宋体"/>
                <w:color w:val="000000"/>
                <w:kern w:val="0"/>
                <w:sz w:val="20"/>
              </w:rPr>
              <w:t xml:space="preserve">         上年结转</w:t>
            </w: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3349" w:type="dxa"/>
            <w:gridSpan w:val="2"/>
            <w:tcBorders>
              <w:tl2br w:val="nil"/>
              <w:tr2bl w:val="nil"/>
            </w:tcBorders>
            <w:noWrap/>
            <w:vAlign w:val="center"/>
          </w:tcPr>
          <w:p>
            <w:pPr>
              <w:keepNext w:val="0"/>
              <w:keepLines w:val="0"/>
              <w:pageBreakBefore w:val="0"/>
              <w:widowControl/>
              <w:overflowPunct w:val="0"/>
              <w:bidi w:val="0"/>
              <w:jc w:val="left"/>
              <w:textAlignment w:val="center"/>
              <w:rPr>
                <w:rFonts w:ascii="宋体" w:cs="宋体"/>
                <w:sz w:val="20"/>
              </w:rPr>
            </w:pPr>
            <w:r>
              <w:rPr>
                <w:rFonts w:hint="eastAsia" w:ascii="宋体" w:hAnsi="宋体" w:eastAsia="宋体" w:cs="宋体"/>
                <w:color w:val="000000"/>
                <w:kern w:val="0"/>
                <w:sz w:val="20"/>
              </w:rPr>
              <w:t xml:space="preserve">         其他资金</w:t>
            </w:r>
          </w:p>
        </w:tc>
        <w:tc>
          <w:tcPr>
            <w:tcW w:w="4285" w:type="dxa"/>
            <w:gridSpan w:val="2"/>
            <w:tcBorders>
              <w:tl2br w:val="nil"/>
              <w:tr2bl w:val="nil"/>
            </w:tcBorders>
            <w:noWrap/>
            <w:vAlign w:val="center"/>
          </w:tcPr>
          <w:p>
            <w:pPr>
              <w:keepNext w:val="0"/>
              <w:keepLines w:val="0"/>
              <w:pageBreakBefore w:val="0"/>
              <w:overflowPunct w:val="0"/>
              <w:bidi w:val="0"/>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年度</w:t>
            </w:r>
          </w:p>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目标</w:t>
            </w:r>
          </w:p>
        </w:tc>
        <w:tc>
          <w:tcPr>
            <w:tcW w:w="8639" w:type="dxa"/>
            <w:gridSpan w:val="6"/>
            <w:tcBorders>
              <w:tl2br w:val="nil"/>
              <w:tr2bl w:val="nil"/>
            </w:tcBorders>
            <w:noWrap/>
            <w:vAlign w:val="center"/>
          </w:tcPr>
          <w:p>
            <w:pPr>
              <w:keepNext w:val="0"/>
              <w:keepLines w:val="0"/>
              <w:pageBreakBefore w:val="0"/>
              <w:overflowPunct w:val="0"/>
              <w:bidi w:val="0"/>
              <w:jc w:val="left"/>
              <w:rPr>
                <w:rFonts w:ascii="宋体" w:cs="宋体"/>
                <w:sz w:val="20"/>
              </w:rPr>
            </w:pPr>
            <w:r>
              <w:rPr>
                <w:rFonts w:hint="eastAsia" w:ascii="宋体" w:cs="宋体"/>
                <w:sz w:val="20"/>
              </w:rPr>
              <w:t>分级分类开展纪检监察业务培训；保持反腐败斗争高压态势，维持正常办案需求；保障办案工作的正常进行，特别是保障外调工作的基本需求、相关案件鉴定费用及办案人员的合规补助等。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ign w:val="center"/>
          </w:tcPr>
          <w:p>
            <w:pPr>
              <w:keepNext w:val="0"/>
              <w:keepLines w:val="0"/>
              <w:pageBreakBefore w:val="0"/>
              <w:widowControl/>
              <w:overflowPunct w:val="0"/>
              <w:bidi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绩</w:t>
            </w:r>
          </w:p>
          <w:p>
            <w:pPr>
              <w:keepNext w:val="0"/>
              <w:keepLines w:val="0"/>
              <w:pageBreakBefore w:val="0"/>
              <w:widowControl/>
              <w:overflowPunct w:val="0"/>
              <w:bidi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效</w:t>
            </w:r>
          </w:p>
          <w:p>
            <w:pPr>
              <w:keepNext w:val="0"/>
              <w:keepLines w:val="0"/>
              <w:pageBreakBefore w:val="0"/>
              <w:widowControl/>
              <w:overflowPunct w:val="0"/>
              <w:bidi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w:t>
            </w:r>
          </w:p>
          <w:p>
            <w:pPr>
              <w:keepNext w:val="0"/>
              <w:keepLines w:val="0"/>
              <w:pageBreakBefore w:val="0"/>
              <w:widowControl/>
              <w:overflowPunct w:val="0"/>
              <w:bidi w:val="0"/>
              <w:jc w:val="center"/>
              <w:textAlignment w:val="center"/>
              <w:rPr>
                <w:rFonts w:ascii="宋体" w:cs="宋体"/>
                <w:sz w:val="20"/>
              </w:rPr>
            </w:pPr>
            <w:r>
              <w:rPr>
                <w:rFonts w:hint="eastAsia" w:ascii="宋体" w:hAnsi="宋体" w:eastAsia="宋体" w:cs="宋体"/>
                <w:color w:val="000000"/>
                <w:kern w:val="0"/>
                <w:sz w:val="20"/>
              </w:rPr>
              <w:t>标</w:t>
            </w:r>
          </w:p>
        </w:tc>
        <w:tc>
          <w:tcPr>
            <w:tcW w:w="723" w:type="dxa"/>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一级</w:t>
            </w:r>
          </w:p>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指标</w:t>
            </w: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二级指标</w:t>
            </w:r>
          </w:p>
        </w:tc>
        <w:tc>
          <w:tcPr>
            <w:tcW w:w="2872" w:type="dxa"/>
            <w:tcBorders>
              <w:tl2br w:val="nil"/>
              <w:tr2bl w:val="nil"/>
            </w:tcBorders>
            <w:noWrap/>
            <w:vAlign w:val="center"/>
          </w:tcPr>
          <w:p>
            <w:pPr>
              <w:keepNext w:val="0"/>
              <w:keepLines w:val="0"/>
              <w:pageBreakBefore w:val="0"/>
              <w:widowControl/>
              <w:overflowPunct w:val="0"/>
              <w:bidi w:val="0"/>
              <w:jc w:val="center"/>
              <w:textAlignment w:val="center"/>
              <w:rPr>
                <w:rFonts w:ascii="宋体" w:cs="宋体"/>
                <w:sz w:val="20"/>
              </w:rPr>
            </w:pPr>
            <w:r>
              <w:rPr>
                <w:rFonts w:hint="eastAsia" w:ascii="宋体" w:hAnsi="宋体" w:eastAsia="宋体" w:cs="宋体"/>
                <w:color w:val="000000"/>
                <w:kern w:val="0"/>
                <w:sz w:val="20"/>
              </w:rPr>
              <w:t>三级指标</w:t>
            </w:r>
          </w:p>
        </w:tc>
        <w:tc>
          <w:tcPr>
            <w:tcW w:w="4285" w:type="dxa"/>
            <w:gridSpan w:val="2"/>
            <w:tcBorders>
              <w:tl2br w:val="nil"/>
              <w:tr2bl w:val="nil"/>
            </w:tcBorders>
            <w:noWrap/>
            <w:vAlign w:val="center"/>
          </w:tcPr>
          <w:p>
            <w:pPr>
              <w:keepNext w:val="0"/>
              <w:keepLines w:val="0"/>
              <w:pageBreakBefore w:val="0"/>
              <w:widowControl/>
              <w:overflowPunct w:val="0"/>
              <w:bidi w:val="0"/>
              <w:jc w:val="center"/>
              <w:textAlignment w:val="center"/>
              <w:rPr>
                <w:rFonts w:ascii="宋体" w:cs="宋体"/>
                <w:sz w:val="20"/>
              </w:rPr>
            </w:pPr>
            <w:r>
              <w:rPr>
                <w:rFonts w:hint="eastAsia" w:ascii="宋体" w:hAnsi="宋体" w:eastAsia="宋体" w:cs="宋体"/>
                <w:color w:val="000000"/>
                <w:kern w:val="0"/>
                <w:sz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8"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23" w:type="dxa"/>
            <w:vMerge w:val="restart"/>
            <w:tcBorders>
              <w:tl2br w:val="nil"/>
              <w:tr2bl w:val="nil"/>
            </w:tcBorders>
            <w:noWrap/>
            <w:vAlign w:val="center"/>
          </w:tcPr>
          <w:p>
            <w:pPr>
              <w:keepNext w:val="0"/>
              <w:keepLines w:val="0"/>
              <w:pageBreakBefore w:val="0"/>
              <w:widowControl/>
              <w:overflowPunct w:val="0"/>
              <w:bidi w:val="0"/>
              <w:jc w:val="center"/>
              <w:textAlignment w:val="center"/>
              <w:rPr>
                <w:rFonts w:ascii="宋体" w:cs="宋体"/>
                <w:sz w:val="20"/>
              </w:rPr>
            </w:pPr>
            <w:r>
              <w:rPr>
                <w:rFonts w:hint="eastAsia" w:ascii="宋体" w:hAnsi="宋体" w:eastAsia="宋体" w:cs="宋体"/>
                <w:color w:val="000000"/>
                <w:kern w:val="0"/>
                <w:sz w:val="20"/>
              </w:rPr>
              <w:t>产出指标</w:t>
            </w: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数量指标</w:t>
            </w:r>
          </w:p>
        </w:tc>
        <w:tc>
          <w:tcPr>
            <w:tcW w:w="2872" w:type="dxa"/>
            <w:tcBorders>
              <w:tl2br w:val="nil"/>
              <w:tr2bl w:val="nil"/>
            </w:tcBorders>
            <w:noWrap/>
            <w:vAlign w:val="center"/>
          </w:tcPr>
          <w:p>
            <w:pPr>
              <w:keepNext w:val="0"/>
              <w:keepLines w:val="0"/>
              <w:pageBreakBefore w:val="0"/>
              <w:widowControl/>
              <w:overflowPunct w:val="0"/>
              <w:bidi w:val="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精确运用“四种形态”</w:t>
            </w:r>
          </w:p>
          <w:p>
            <w:pPr>
              <w:keepNext w:val="0"/>
              <w:keepLines w:val="0"/>
              <w:pageBreakBefore w:val="0"/>
              <w:widowControl/>
              <w:overflowPunct w:val="0"/>
              <w:bidi w:val="0"/>
              <w:jc w:val="left"/>
              <w:textAlignment w:val="center"/>
              <w:rPr>
                <w:rFonts w:ascii="宋体" w:cs="宋体"/>
                <w:sz w:val="20"/>
              </w:rPr>
            </w:pP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坚持抓早抓小，既用纪律管住大多数，又强化震慑惩治极少数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8"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23"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质量指标</w:t>
            </w:r>
          </w:p>
        </w:tc>
        <w:tc>
          <w:tcPr>
            <w:tcW w:w="2872" w:type="dxa"/>
            <w:tcBorders>
              <w:tl2br w:val="nil"/>
              <w:tr2bl w:val="nil"/>
            </w:tcBorders>
            <w:noWrap/>
            <w:vAlign w:val="center"/>
          </w:tcPr>
          <w:p>
            <w:pPr>
              <w:keepNext w:val="0"/>
              <w:keepLines w:val="0"/>
              <w:pageBreakBefore w:val="0"/>
              <w:widowControl/>
              <w:overflowPunct w:val="0"/>
              <w:bidi w:val="0"/>
              <w:jc w:val="left"/>
              <w:textAlignment w:val="center"/>
              <w:rPr>
                <w:rFonts w:ascii="宋体" w:cs="宋体"/>
                <w:sz w:val="20"/>
              </w:rPr>
            </w:pPr>
            <w:r>
              <w:rPr>
                <w:rFonts w:hint="eastAsia" w:ascii="宋体" w:hAnsi="宋体" w:eastAsia="宋体" w:cs="宋体"/>
                <w:color w:val="000000"/>
                <w:kern w:val="0"/>
                <w:sz w:val="20"/>
              </w:rPr>
              <w:t>经费支出合规性</w:t>
            </w: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严格执行相关财经、法规、制度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38"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23"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时效指标</w:t>
            </w:r>
          </w:p>
        </w:tc>
        <w:tc>
          <w:tcPr>
            <w:tcW w:w="2872" w:type="dxa"/>
            <w:tcBorders>
              <w:tl2br w:val="nil"/>
              <w:tr2bl w:val="nil"/>
            </w:tcBorders>
            <w:noWrap/>
            <w:vAlign w:val="center"/>
          </w:tcPr>
          <w:p>
            <w:pPr>
              <w:keepNext w:val="0"/>
              <w:keepLines w:val="0"/>
              <w:pageBreakBefore w:val="0"/>
              <w:widowControl/>
              <w:overflowPunct w:val="0"/>
              <w:bidi w:val="0"/>
              <w:jc w:val="left"/>
              <w:textAlignment w:val="center"/>
              <w:rPr>
                <w:rFonts w:ascii="宋体" w:cs="宋体"/>
                <w:sz w:val="20"/>
              </w:rPr>
            </w:pPr>
            <w:r>
              <w:rPr>
                <w:rFonts w:hint="eastAsia" w:ascii="宋体" w:hAnsi="宋体" w:eastAsia="宋体" w:cs="宋体"/>
                <w:color w:val="000000"/>
                <w:kern w:val="0"/>
                <w:sz w:val="20"/>
              </w:rPr>
              <w:t>经费支出时效性</w:t>
            </w: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根据工作开展情况及时支付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438"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23"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成本指标</w:t>
            </w:r>
          </w:p>
        </w:tc>
        <w:tc>
          <w:tcPr>
            <w:tcW w:w="2872" w:type="dxa"/>
            <w:tcBorders>
              <w:tl2br w:val="nil"/>
              <w:tr2bl w:val="nil"/>
            </w:tcBorders>
            <w:noWrap/>
            <w:vAlign w:val="center"/>
          </w:tcPr>
          <w:p>
            <w:pPr>
              <w:keepNext w:val="0"/>
              <w:keepLines w:val="0"/>
              <w:pageBreakBefore w:val="0"/>
              <w:widowControl/>
              <w:overflowPunct w:val="0"/>
              <w:bidi w:val="0"/>
              <w:jc w:val="left"/>
              <w:textAlignment w:val="center"/>
              <w:rPr>
                <w:rFonts w:ascii="宋体" w:cs="宋体"/>
                <w:sz w:val="20"/>
              </w:rPr>
            </w:pPr>
            <w:r>
              <w:rPr>
                <w:rFonts w:hint="eastAsia" w:ascii="宋体" w:hAnsi="宋体" w:eastAsia="宋体" w:cs="宋体"/>
                <w:color w:val="000000"/>
                <w:kern w:val="0"/>
                <w:sz w:val="20"/>
              </w:rPr>
              <w:t>经费实际支出情况</w:t>
            </w: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例行节约，资金使用效率高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38"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23" w:type="dxa"/>
            <w:vMerge w:val="restart"/>
            <w:tcBorders>
              <w:tl2br w:val="nil"/>
              <w:tr2bl w:val="nil"/>
            </w:tcBorders>
            <w:noWrap/>
            <w:vAlign w:val="center"/>
          </w:tcPr>
          <w:p>
            <w:pPr>
              <w:keepNext w:val="0"/>
              <w:keepLines w:val="0"/>
              <w:pageBreakBefore w:val="0"/>
              <w:widowControl/>
              <w:overflowPunct w:val="0"/>
              <w:bidi w:val="0"/>
              <w:jc w:val="center"/>
              <w:textAlignment w:val="center"/>
              <w:rPr>
                <w:rFonts w:ascii="宋体" w:cs="宋体"/>
                <w:sz w:val="20"/>
              </w:rPr>
            </w:pPr>
            <w:r>
              <w:rPr>
                <w:rFonts w:hint="eastAsia" w:ascii="宋体" w:hAnsi="宋体" w:eastAsia="宋体" w:cs="宋体"/>
                <w:color w:val="000000"/>
                <w:kern w:val="0"/>
                <w:sz w:val="20"/>
              </w:rPr>
              <w:t>效益指标</w:t>
            </w: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社会效益指标</w:t>
            </w:r>
          </w:p>
        </w:tc>
        <w:tc>
          <w:tcPr>
            <w:tcW w:w="2872" w:type="dxa"/>
            <w:tcBorders>
              <w:tl2br w:val="nil"/>
              <w:tr2bl w:val="nil"/>
            </w:tcBorders>
            <w:noWrap/>
            <w:vAlign w:val="center"/>
          </w:tcPr>
          <w:p>
            <w:pPr>
              <w:keepNext w:val="0"/>
              <w:keepLines w:val="0"/>
              <w:pageBreakBefore w:val="0"/>
              <w:widowControl/>
              <w:overflowPunct w:val="0"/>
              <w:bidi w:val="0"/>
              <w:jc w:val="left"/>
              <w:textAlignment w:val="center"/>
              <w:rPr>
                <w:rFonts w:ascii="宋体" w:cs="宋体"/>
                <w:sz w:val="20"/>
              </w:rPr>
            </w:pPr>
            <w:r>
              <w:rPr>
                <w:rFonts w:hint="eastAsia" w:ascii="宋体" w:hAnsi="宋体" w:eastAsia="宋体" w:cs="宋体"/>
                <w:color w:val="000000"/>
                <w:kern w:val="0"/>
                <w:sz w:val="20"/>
              </w:rPr>
              <w:t>反腐败工作、党风廉政建设工作和案件查办工作获得良好社会效益</w:t>
            </w: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程度高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38"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23"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textAlignment w:val="center"/>
              <w:rPr>
                <w:rFonts w:ascii="宋体" w:cs="宋体"/>
                <w:sz w:val="20"/>
              </w:rPr>
            </w:pPr>
            <w:r>
              <w:rPr>
                <w:rFonts w:hint="eastAsia" w:ascii="宋体" w:hAnsi="宋体" w:eastAsia="宋体" w:cs="宋体"/>
                <w:color w:val="000000"/>
                <w:kern w:val="0"/>
                <w:sz w:val="20"/>
              </w:rPr>
              <w:t>生态效益指标</w:t>
            </w:r>
          </w:p>
        </w:tc>
        <w:tc>
          <w:tcPr>
            <w:tcW w:w="2872" w:type="dxa"/>
            <w:tcBorders>
              <w:tl2br w:val="nil"/>
              <w:tr2bl w:val="nil"/>
            </w:tcBorders>
            <w:noWrap/>
            <w:vAlign w:val="center"/>
          </w:tcPr>
          <w:p>
            <w:pPr>
              <w:keepNext w:val="0"/>
              <w:keepLines w:val="0"/>
              <w:pageBreakBefore w:val="0"/>
              <w:widowControl/>
              <w:overflowPunct w:val="0"/>
              <w:bidi w:val="0"/>
              <w:jc w:val="left"/>
              <w:textAlignment w:val="center"/>
              <w:rPr>
                <w:rFonts w:ascii="汉仪中秀体简" w:hAnsi="汉仪中秀体简" w:eastAsia="汉仪中秀体简" w:cs="汉仪中秀体简"/>
                <w:color w:val="000000"/>
                <w:kern w:val="0"/>
                <w:sz w:val="20"/>
              </w:rPr>
            </w:pPr>
            <w:r>
              <w:rPr>
                <w:rFonts w:hint="eastAsia" w:ascii="宋体" w:hAnsi="宋体" w:eastAsia="宋体" w:cs="宋体"/>
                <w:color w:val="000000"/>
                <w:kern w:val="0"/>
                <w:sz w:val="20"/>
              </w:rPr>
              <w:t>开展反腐败工作，一体推进“三不腐”，维护政治生态</w:t>
            </w: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影响程度高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438"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23"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noWrap/>
            <w:vAlign w:val="center"/>
          </w:tcPr>
          <w:p>
            <w:pPr>
              <w:keepNext w:val="0"/>
              <w:keepLines w:val="0"/>
              <w:pageBreakBefore w:val="0"/>
              <w:widowControl/>
              <w:overflowPunct w:val="0"/>
              <w:bidi w:val="0"/>
              <w:jc w:val="left"/>
              <w:textAlignment w:val="center"/>
              <w:rPr>
                <w:rFonts w:ascii="宋体" w:hAnsi="宋体" w:eastAsia="宋体" w:cs="宋体"/>
                <w:color w:val="000000"/>
                <w:kern w:val="0"/>
                <w:sz w:val="20"/>
              </w:rPr>
            </w:pPr>
            <w:r>
              <w:rPr>
                <w:rFonts w:hint="eastAsia" w:ascii="宋体" w:hAnsi="宋体" w:eastAsia="宋体" w:cs="宋体"/>
                <w:color w:val="000000"/>
                <w:kern w:val="0"/>
                <w:sz w:val="20"/>
              </w:rPr>
              <w:t>持续推进不敢腐、不能腐、不想腐一体</w:t>
            </w: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程度较高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ign w:val="center"/>
          </w:tcPr>
          <w:p>
            <w:pPr>
              <w:keepNext w:val="0"/>
              <w:keepLines w:val="0"/>
              <w:pageBreakBefore w:val="0"/>
              <w:overflowPunct w:val="0"/>
              <w:bidi w:val="0"/>
              <w:jc w:val="center"/>
              <w:rPr>
                <w:rFonts w:ascii="宋体" w:cs="宋体"/>
                <w:sz w:val="20"/>
              </w:rPr>
            </w:pPr>
          </w:p>
        </w:tc>
        <w:tc>
          <w:tcPr>
            <w:tcW w:w="723" w:type="dxa"/>
            <w:tcBorders>
              <w:tl2br w:val="nil"/>
              <w:tr2bl w:val="nil"/>
            </w:tcBorders>
            <w:noWrap/>
            <w:vAlign w:val="center"/>
          </w:tcPr>
          <w:p>
            <w:pPr>
              <w:keepNext w:val="0"/>
              <w:keepLines w:val="0"/>
              <w:pageBreakBefore w:val="0"/>
              <w:widowControl/>
              <w:overflowPunct w:val="0"/>
              <w:bidi w:val="0"/>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noWrap/>
            <w:vAlign w:val="center"/>
          </w:tcPr>
          <w:p>
            <w:pPr>
              <w:keepNext w:val="0"/>
              <w:keepLines w:val="0"/>
              <w:pageBreakBefore w:val="0"/>
              <w:widowControl/>
              <w:overflowPunct w:val="0"/>
              <w:bidi w:val="0"/>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noWrap/>
            <w:vAlign w:val="center"/>
          </w:tcPr>
          <w:p>
            <w:pPr>
              <w:keepNext w:val="0"/>
              <w:keepLines w:val="0"/>
              <w:pageBreakBefore w:val="0"/>
              <w:widowControl/>
              <w:overflowPunct w:val="0"/>
              <w:bidi w:val="0"/>
              <w:jc w:val="left"/>
              <w:textAlignment w:val="center"/>
              <w:rPr>
                <w:rFonts w:ascii="宋体" w:hAnsi="宋体" w:eastAsia="宋体" w:cs="宋体"/>
                <w:sz w:val="20"/>
              </w:rPr>
            </w:pPr>
            <w:r>
              <w:rPr>
                <w:rFonts w:hint="eastAsia" w:ascii="宋体" w:hAnsi="宋体" w:eastAsia="宋体" w:cs="宋体"/>
                <w:color w:val="000000"/>
                <w:kern w:val="0"/>
                <w:sz w:val="20"/>
              </w:rPr>
              <w:t>社会公众满意度</w:t>
            </w:r>
          </w:p>
        </w:tc>
        <w:tc>
          <w:tcPr>
            <w:tcW w:w="4285" w:type="dxa"/>
            <w:gridSpan w:val="2"/>
            <w:tcBorders>
              <w:tl2br w:val="nil"/>
              <w:tr2bl w:val="nil"/>
            </w:tcBorders>
            <w:noWrap/>
            <w:vAlign w:val="center"/>
          </w:tcPr>
          <w:p>
            <w:pPr>
              <w:keepNext w:val="0"/>
              <w:keepLines w:val="0"/>
              <w:pageBreakBefore w:val="0"/>
              <w:overflowPunct w:val="0"/>
              <w:bidi w:val="0"/>
              <w:jc w:val="center"/>
              <w:rPr>
                <w:rFonts w:ascii="宋体" w:cs="宋体"/>
                <w:sz w:val="20"/>
              </w:rPr>
            </w:pPr>
            <w:r>
              <w:rPr>
                <w:rFonts w:hint="eastAsia" w:ascii="宋体" w:cs="宋体"/>
                <w:sz w:val="20"/>
              </w:rPr>
              <w:t xml:space="preserve"> 满意度高</w:t>
            </w:r>
          </w:p>
        </w:tc>
      </w:tr>
    </w:tbl>
    <w:p>
      <w:pPr>
        <w:keepNext w:val="0"/>
        <w:keepLines w:val="0"/>
        <w:pageBreakBefore w:val="0"/>
        <w:overflowPunct w:val="0"/>
        <w:bidi w:val="0"/>
        <w:spacing w:before="91" w:line="218" w:lineRule="auto"/>
        <w:ind w:left="3292"/>
        <w:rPr>
          <w:rFonts w:ascii="黑体" w:hAnsi="黑体" w:eastAsia="黑体" w:cs="宋体"/>
          <w:sz w:val="32"/>
          <w:szCs w:val="32"/>
        </w:rPr>
      </w:pPr>
      <w:r>
        <w:rPr>
          <w:rFonts w:hint="eastAsia" w:ascii="黑体" w:hAnsi="黑体" w:eastAsia="黑体" w:cs="宋体"/>
          <w:spacing w:val="-10"/>
          <w:sz w:val="32"/>
          <w:szCs w:val="32"/>
        </w:rPr>
        <w:t>项</w:t>
      </w:r>
      <w:r>
        <w:rPr>
          <w:rFonts w:hint="eastAsia" w:ascii="黑体" w:hAnsi="黑体" w:eastAsia="黑体" w:cs="宋体"/>
          <w:spacing w:val="-5"/>
          <w:sz w:val="32"/>
          <w:szCs w:val="32"/>
        </w:rPr>
        <w:t>目支出绩效目标表</w:t>
      </w:r>
    </w:p>
    <w:p>
      <w:pPr>
        <w:keepNext w:val="0"/>
        <w:keepLines w:val="0"/>
        <w:pageBreakBefore w:val="0"/>
        <w:overflowPunct w:val="0"/>
        <w:bidi w:val="0"/>
        <w:spacing w:before="27" w:line="227" w:lineRule="auto"/>
        <w:ind w:left="3973"/>
        <w:rPr>
          <w:rFonts w:ascii="宋体" w:cs="宋体"/>
          <w:sz w:val="19"/>
          <w:szCs w:val="19"/>
        </w:rPr>
      </w:pPr>
      <w:r>
        <w:rPr>
          <w:rFonts w:ascii="宋体" w:hAnsi="宋体" w:cs="宋体"/>
          <w:spacing w:val="8"/>
          <w:sz w:val="19"/>
          <w:szCs w:val="19"/>
        </w:rPr>
        <w:t>(</w:t>
      </w:r>
      <w:r>
        <w:rPr>
          <w:rFonts w:ascii="宋体" w:hAnsi="宋体" w:cs="宋体"/>
          <w:spacing w:val="6"/>
          <w:sz w:val="19"/>
          <w:szCs w:val="19"/>
        </w:rPr>
        <w:t>202</w:t>
      </w:r>
      <w:r>
        <w:rPr>
          <w:rFonts w:hint="eastAsia" w:ascii="宋体" w:hAnsi="宋体" w:cs="宋体"/>
          <w:spacing w:val="6"/>
          <w:sz w:val="19"/>
          <w:szCs w:val="19"/>
          <w:lang w:val="en-US" w:eastAsia="zh-CN"/>
        </w:rPr>
        <w:t>4</w:t>
      </w:r>
      <w:r>
        <w:rPr>
          <w:rFonts w:hint="eastAsia" w:ascii="宋体" w:hAnsi="宋体" w:cs="宋体"/>
          <w:spacing w:val="6"/>
          <w:sz w:val="19"/>
          <w:szCs w:val="19"/>
        </w:rPr>
        <w:t>年度</w:t>
      </w:r>
      <w:r>
        <w:rPr>
          <w:rFonts w:ascii="宋体" w:hAnsi="宋体" w:cs="宋体"/>
          <w:spacing w:val="6"/>
          <w:sz w:val="19"/>
          <w:szCs w:val="19"/>
        </w:rPr>
        <w:t>)</w:t>
      </w:r>
    </w:p>
    <w:p>
      <w:pPr>
        <w:keepNext w:val="0"/>
        <w:keepLines w:val="0"/>
        <w:pageBreakBefore w:val="0"/>
        <w:overflowPunct w:val="0"/>
        <w:bidi w:val="0"/>
        <w:sectPr>
          <w:footerReference r:id="rId20" w:type="default"/>
          <w:pgSz w:w="11906" w:h="16839"/>
          <w:pgMar w:top="1701" w:right="1474" w:bottom="1701" w:left="1474" w:header="851" w:footer="1418" w:gutter="0"/>
          <w:pgNumType w:fmt="numberInDash"/>
          <w:cols w:space="720" w:num="1"/>
        </w:sectPr>
      </w:pPr>
    </w:p>
    <w:p>
      <w:pPr>
        <w:pStyle w:val="3"/>
        <w:keepNext w:val="0"/>
        <w:keepLines w:val="0"/>
        <w:pageBreakBefore w:val="0"/>
        <w:overflowPunct w:val="0"/>
        <w:bidi w:val="0"/>
        <w:ind w:left="0" w:leftChars="0" w:firstLine="0" w:firstLineChars="0"/>
      </w:pPr>
    </w:p>
    <w:p>
      <w:pPr>
        <w:keepNext w:val="0"/>
        <w:keepLines w:val="0"/>
        <w:pageBreakBefore w:val="0"/>
        <w:overflowPunct w:val="0"/>
        <w:bidi w:val="0"/>
        <w:spacing w:line="570" w:lineRule="exact"/>
        <w:ind w:left="627"/>
        <w:outlineLvl w:val="0"/>
        <w:rPr>
          <w:rFonts w:ascii="仿宋_GB2312" w:hAnsi="仿宋" w:eastAsia="仿宋_GB2312" w:cs="仿宋"/>
          <w:sz w:val="32"/>
          <w:szCs w:val="32"/>
        </w:rPr>
      </w:pPr>
      <w:r>
        <w:rPr>
          <w:rFonts w:ascii="仿宋" w:hAnsi="仿宋" w:eastAsia="仿宋" w:cs="仿宋"/>
          <w:spacing w:val="-15"/>
          <w:sz w:val="32"/>
          <w:szCs w:val="32"/>
        </w:rPr>
        <w:t>(</w:t>
      </w:r>
      <w:r>
        <w:rPr>
          <w:rFonts w:hint="eastAsia" w:ascii="仿宋_GB2312" w:hAnsi="仿宋" w:eastAsia="仿宋_GB2312" w:cs="仿宋"/>
          <w:spacing w:val="-8"/>
          <w:sz w:val="32"/>
          <w:szCs w:val="32"/>
        </w:rPr>
        <w:t>二</w:t>
      </w:r>
      <w:r>
        <w:rPr>
          <w:rFonts w:ascii="仿宋_GB2312" w:hAnsi="仿宋" w:eastAsia="仿宋_GB2312" w:cs="仿宋"/>
          <w:spacing w:val="-8"/>
          <w:sz w:val="32"/>
          <w:szCs w:val="32"/>
        </w:rPr>
        <w:t xml:space="preserve">) </w:t>
      </w:r>
      <w:r>
        <w:rPr>
          <w:rFonts w:hint="eastAsia" w:ascii="仿宋_GB2312" w:hAnsi="仿宋" w:eastAsia="仿宋_GB2312" w:cs="仿宋"/>
          <w:spacing w:val="-8"/>
          <w:sz w:val="32"/>
          <w:szCs w:val="32"/>
        </w:rPr>
        <w:t>机关运行经费。</w:t>
      </w:r>
    </w:p>
    <w:p>
      <w:pPr>
        <w:keepNext w:val="0"/>
        <w:keepLines w:val="0"/>
        <w:pageBreakBefore w:val="0"/>
        <w:overflowPunct w:val="0"/>
        <w:bidi w:val="0"/>
        <w:spacing w:line="570" w:lineRule="exact"/>
        <w:ind w:left="11" w:firstLine="631"/>
        <w:rPr>
          <w:rFonts w:ascii="仿宋_GB2312" w:hAnsi="仿宋" w:eastAsia="仿宋_GB2312" w:cs="仿宋"/>
          <w:sz w:val="32"/>
          <w:szCs w:val="32"/>
        </w:rPr>
      </w:pPr>
      <w:r>
        <w:rPr>
          <w:rFonts w:hint="eastAsia" w:ascii="仿宋_GB2312" w:hAnsi="仿宋" w:eastAsia="仿宋_GB2312" w:cs="仿宋"/>
          <w:spacing w:val="1"/>
          <w:sz w:val="32"/>
          <w:szCs w:val="32"/>
          <w:lang w:eastAsia="zh-CN"/>
        </w:rPr>
        <w:t>中共宿松县纪律检查委员会</w:t>
      </w:r>
      <w:r>
        <w:rPr>
          <w:rFonts w:ascii="仿宋_GB2312" w:hAnsi="Times New Roman" w:eastAsia="仿宋_GB2312" w:cs="Times New Roman"/>
          <w:spacing w:val="1"/>
          <w:sz w:val="32"/>
          <w:szCs w:val="32"/>
        </w:rPr>
        <w:t>202</w:t>
      </w:r>
      <w:r>
        <w:rPr>
          <w:rFonts w:hint="eastAsia" w:ascii="仿宋_GB2312" w:hAnsi="Times New Roman" w:eastAsia="仿宋_GB2312" w:cs="Times New Roman"/>
          <w:spacing w:val="1"/>
          <w:sz w:val="32"/>
          <w:szCs w:val="32"/>
          <w:lang w:val="en-US" w:eastAsia="zh-CN"/>
        </w:rPr>
        <w:t>4</w:t>
      </w:r>
      <w:r>
        <w:rPr>
          <w:rFonts w:hint="eastAsia" w:ascii="仿宋_GB2312" w:hAnsi="仿宋" w:eastAsia="仿宋_GB2312" w:cs="仿宋"/>
          <w:spacing w:val="1"/>
          <w:sz w:val="32"/>
          <w:szCs w:val="32"/>
        </w:rPr>
        <w:t>年机关</w:t>
      </w:r>
      <w:r>
        <w:rPr>
          <w:rFonts w:hint="eastAsia" w:ascii="仿宋_GB2312" w:hAnsi="仿宋" w:eastAsia="仿宋_GB2312" w:cs="仿宋"/>
          <w:sz w:val="32"/>
          <w:szCs w:val="32"/>
        </w:rPr>
        <w:t>运行经费财政拨</w:t>
      </w:r>
      <w:r>
        <w:rPr>
          <w:rFonts w:hint="eastAsia" w:ascii="仿宋_GB2312" w:hAnsi="仿宋" w:eastAsia="仿宋_GB2312" w:cs="仿宋"/>
          <w:spacing w:val="-6"/>
          <w:sz w:val="32"/>
          <w:szCs w:val="32"/>
        </w:rPr>
        <w:t>款预算</w:t>
      </w:r>
      <w:r>
        <w:rPr>
          <w:rFonts w:hint="eastAsia" w:ascii="仿宋_GB2312" w:hAnsi="Times New Roman" w:eastAsia="仿宋_GB2312" w:cs="Times New Roman"/>
          <w:spacing w:val="-6"/>
          <w:sz w:val="32"/>
          <w:szCs w:val="32"/>
          <w:lang w:val="en-US" w:eastAsia="zh-CN"/>
        </w:rPr>
        <w:t>298.83</w:t>
      </w:r>
      <w:r>
        <w:rPr>
          <w:rFonts w:hint="eastAsia" w:ascii="仿宋_GB2312" w:hAnsi="仿宋" w:eastAsia="仿宋_GB2312" w:cs="仿宋"/>
          <w:spacing w:val="-5"/>
          <w:sz w:val="32"/>
          <w:szCs w:val="32"/>
        </w:rPr>
        <w:t>万</w:t>
      </w:r>
      <w:r>
        <w:rPr>
          <w:rFonts w:hint="eastAsia" w:ascii="仿宋_GB2312" w:hAnsi="仿宋" w:eastAsia="仿宋_GB2312" w:cs="仿宋"/>
          <w:spacing w:val="-3"/>
          <w:sz w:val="32"/>
          <w:szCs w:val="32"/>
        </w:rPr>
        <w:t>元，</w:t>
      </w:r>
      <w:r>
        <w:rPr>
          <w:rFonts w:ascii="仿宋_GB2312" w:hAnsi="仿宋" w:eastAsia="仿宋_GB2312" w:cs="仿宋"/>
          <w:spacing w:val="-3"/>
          <w:sz w:val="32"/>
          <w:szCs w:val="32"/>
        </w:rPr>
        <w:t xml:space="preserve"> </w:t>
      </w:r>
      <w:r>
        <w:rPr>
          <w:rFonts w:hint="eastAsia" w:ascii="仿宋_GB2312" w:hAnsi="仿宋" w:eastAsia="仿宋_GB2312" w:cs="仿宋"/>
          <w:spacing w:val="-3"/>
          <w:sz w:val="32"/>
          <w:szCs w:val="32"/>
        </w:rPr>
        <w:t>比</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3</w:t>
      </w:r>
      <w:r>
        <w:rPr>
          <w:rFonts w:hint="eastAsia" w:ascii="仿宋_GB2312" w:hAnsi="仿宋" w:eastAsia="仿宋_GB2312" w:cs="仿宋"/>
          <w:spacing w:val="-3"/>
          <w:sz w:val="32"/>
          <w:szCs w:val="32"/>
        </w:rPr>
        <w:t>年预算</w:t>
      </w:r>
      <w:r>
        <w:rPr>
          <w:rFonts w:hint="eastAsia" w:ascii="仿宋_GB2312" w:hAnsi="仿宋" w:eastAsia="仿宋_GB2312" w:cs="仿宋"/>
          <w:spacing w:val="-3"/>
          <w:sz w:val="32"/>
          <w:szCs w:val="32"/>
          <w:lang w:eastAsia="zh-CN"/>
        </w:rPr>
        <w:t>增加</w:t>
      </w:r>
      <w:r>
        <w:rPr>
          <w:rFonts w:hint="eastAsia" w:ascii="仿宋_GB2312" w:hAnsi="Times New Roman" w:eastAsia="仿宋_GB2312" w:cs="Times New Roman"/>
          <w:spacing w:val="-3"/>
          <w:sz w:val="32"/>
          <w:szCs w:val="32"/>
          <w:lang w:val="en-US" w:eastAsia="zh-CN"/>
        </w:rPr>
        <w:t>4.57</w:t>
      </w:r>
      <w:r>
        <w:rPr>
          <w:rFonts w:hint="eastAsia" w:ascii="仿宋_GB2312" w:hAnsi="仿宋" w:eastAsia="仿宋_GB2312" w:cs="仿宋"/>
          <w:spacing w:val="-3"/>
          <w:sz w:val="32"/>
          <w:szCs w:val="32"/>
        </w:rPr>
        <w:t>万元，增长</w:t>
      </w:r>
      <w:r>
        <w:rPr>
          <w:rFonts w:hint="eastAsia" w:ascii="仿宋_GB2312" w:hAnsi="仿宋" w:eastAsia="仿宋_GB2312" w:cs="仿宋"/>
          <w:spacing w:val="-3"/>
          <w:sz w:val="32"/>
          <w:szCs w:val="32"/>
          <w:lang w:val="en-US" w:eastAsia="zh-CN"/>
        </w:rPr>
        <w:t>1.55</w:t>
      </w:r>
      <w:r>
        <w:rPr>
          <w:rFonts w:ascii="仿宋_GB2312" w:hAnsi="仿宋" w:eastAsia="仿宋_GB2312" w:cs="仿宋"/>
          <w:spacing w:val="-5"/>
          <w:position w:val="2"/>
          <w:sz w:val="32"/>
          <w:szCs w:val="32"/>
        </w:rPr>
        <w:t xml:space="preserve"> </w:t>
      </w:r>
      <w:r>
        <w:rPr>
          <w:rFonts w:ascii="仿宋_GB2312" w:hAnsi="Times New Roman" w:eastAsia="仿宋_GB2312" w:cs="Times New Roman"/>
          <w:spacing w:val="-4"/>
          <w:position w:val="2"/>
          <w:sz w:val="32"/>
          <w:szCs w:val="32"/>
        </w:rPr>
        <w:t>%</w:t>
      </w:r>
      <w:r>
        <w:rPr>
          <w:rFonts w:hint="eastAsia" w:ascii="仿宋_GB2312" w:hAnsi="仿宋" w:eastAsia="仿宋_GB2312" w:cs="仿宋"/>
          <w:spacing w:val="-4"/>
          <w:position w:val="2"/>
          <w:sz w:val="32"/>
          <w:szCs w:val="32"/>
        </w:rPr>
        <w:t>，增长主要原因是</w:t>
      </w:r>
      <w:r>
        <w:rPr>
          <w:rFonts w:hint="eastAsia" w:ascii="仿宋_GB2312" w:hAnsi="仿宋" w:eastAsia="仿宋_GB2312" w:cs="仿宋"/>
          <w:spacing w:val="-4"/>
          <w:position w:val="2"/>
          <w:sz w:val="32"/>
          <w:szCs w:val="32"/>
          <w:lang w:eastAsia="zh-CN"/>
        </w:rPr>
        <w:t>更换部分老化办公用品，增加开支</w:t>
      </w:r>
      <w:r>
        <w:rPr>
          <w:rFonts w:hint="eastAsia" w:ascii="仿宋_GB2312" w:hAnsi="仿宋" w:eastAsia="仿宋_GB2312" w:cs="仿宋"/>
          <w:spacing w:val="-4"/>
          <w:position w:val="2"/>
          <w:sz w:val="32"/>
          <w:szCs w:val="32"/>
        </w:rPr>
        <w:t>。</w:t>
      </w:r>
    </w:p>
    <w:p>
      <w:pPr>
        <w:keepNext w:val="0"/>
        <w:keepLines w:val="0"/>
        <w:pageBreakBefore w:val="0"/>
        <w:overflowPunct w:val="0"/>
        <w:bidi w:val="0"/>
        <w:spacing w:line="570" w:lineRule="exact"/>
        <w:ind w:left="631"/>
        <w:rPr>
          <w:rFonts w:ascii="仿宋_GB2312" w:hAnsi="仿宋" w:eastAsia="仿宋_GB2312" w:cs="仿宋"/>
          <w:sz w:val="32"/>
          <w:szCs w:val="32"/>
        </w:rPr>
      </w:pPr>
      <w:r>
        <w:rPr>
          <w:rFonts w:ascii="仿宋_GB2312" w:hAnsi="仿宋" w:eastAsia="仿宋_GB2312" w:cs="仿宋"/>
          <w:spacing w:val="-15"/>
          <w:sz w:val="32"/>
          <w:szCs w:val="32"/>
        </w:rPr>
        <w:t>(</w:t>
      </w:r>
      <w:r>
        <w:rPr>
          <w:rFonts w:hint="eastAsia" w:ascii="仿宋_GB2312" w:hAnsi="仿宋" w:eastAsia="仿宋_GB2312" w:cs="仿宋"/>
          <w:spacing w:val="-8"/>
          <w:sz w:val="32"/>
          <w:szCs w:val="32"/>
        </w:rPr>
        <w:t>三</w:t>
      </w:r>
      <w:r>
        <w:rPr>
          <w:rFonts w:ascii="仿宋_GB2312" w:hAnsi="仿宋" w:eastAsia="仿宋_GB2312" w:cs="仿宋"/>
          <w:spacing w:val="-8"/>
          <w:sz w:val="32"/>
          <w:szCs w:val="32"/>
        </w:rPr>
        <w:t>)</w:t>
      </w:r>
      <w:r>
        <w:rPr>
          <w:rFonts w:hint="eastAsia" w:ascii="仿宋_GB2312" w:hAnsi="仿宋" w:eastAsia="仿宋_GB2312" w:cs="仿宋"/>
          <w:spacing w:val="-8"/>
          <w:sz w:val="32"/>
          <w:szCs w:val="32"/>
        </w:rPr>
        <w:t>政府采购情况。</w:t>
      </w:r>
    </w:p>
    <w:p>
      <w:pPr>
        <w:keepNext w:val="0"/>
        <w:keepLines w:val="0"/>
        <w:pageBreakBefore w:val="0"/>
        <w:overflowPunct w:val="0"/>
        <w:bidi w:val="0"/>
        <w:spacing w:line="570" w:lineRule="exact"/>
        <w:ind w:left="13" w:right="6" w:firstLine="634"/>
        <w:rPr>
          <w:rFonts w:ascii="仿宋_GB2312" w:hAnsi="仿宋" w:eastAsia="仿宋_GB2312" w:cs="仿宋"/>
          <w:sz w:val="32"/>
          <w:szCs w:val="32"/>
        </w:rPr>
      </w:pPr>
      <w:r>
        <w:rPr>
          <w:rFonts w:hint="eastAsia" w:ascii="仿宋_GB2312" w:hAnsi="仿宋" w:eastAsia="仿宋_GB2312" w:cs="仿宋"/>
          <w:spacing w:val="2"/>
          <w:sz w:val="32"/>
          <w:szCs w:val="32"/>
          <w:lang w:eastAsia="zh-CN"/>
        </w:rPr>
        <w:t>中共宿松县纪律检查委员会</w:t>
      </w:r>
      <w:r>
        <w:rPr>
          <w:rFonts w:ascii="仿宋_GB2312" w:hAnsi="Times New Roman" w:eastAsia="仿宋_GB2312" w:cs="Times New Roman"/>
          <w:spacing w:val="1"/>
          <w:sz w:val="32"/>
          <w:szCs w:val="32"/>
        </w:rPr>
        <w:t>202</w:t>
      </w:r>
      <w:r>
        <w:rPr>
          <w:rFonts w:hint="eastAsia" w:ascii="仿宋_GB2312" w:hAnsi="Times New Roman" w:eastAsia="仿宋_GB2312" w:cs="Times New Roman"/>
          <w:spacing w:val="1"/>
          <w:sz w:val="32"/>
          <w:szCs w:val="32"/>
          <w:lang w:val="en-US" w:eastAsia="zh-CN"/>
        </w:rPr>
        <w:t>4</w:t>
      </w:r>
      <w:r>
        <w:rPr>
          <w:rFonts w:hint="eastAsia" w:ascii="仿宋_GB2312" w:hAnsi="仿宋" w:eastAsia="仿宋_GB2312" w:cs="仿宋"/>
          <w:spacing w:val="1"/>
          <w:sz w:val="32"/>
          <w:szCs w:val="32"/>
        </w:rPr>
        <w:t>年政府采购预算</w:t>
      </w:r>
      <w:r>
        <w:rPr>
          <w:rFonts w:hint="eastAsia" w:ascii="仿宋_GB2312" w:hAnsi="Times New Roman" w:eastAsia="仿宋_GB2312" w:cs="Times New Roman"/>
          <w:spacing w:val="1"/>
          <w:sz w:val="32"/>
          <w:szCs w:val="32"/>
          <w:lang w:val="en-US" w:eastAsia="zh-CN"/>
        </w:rPr>
        <w:t>0</w:t>
      </w:r>
      <w:r>
        <w:rPr>
          <w:rFonts w:hint="eastAsia" w:ascii="仿宋_GB2312" w:hAnsi="仿宋" w:eastAsia="仿宋_GB2312" w:cs="仿宋"/>
          <w:spacing w:val="1"/>
          <w:sz w:val="32"/>
          <w:szCs w:val="32"/>
        </w:rPr>
        <w:t>万元。</w:t>
      </w:r>
      <w:r>
        <w:rPr>
          <w:rFonts w:ascii="仿宋_GB2312" w:hAnsi="仿宋" w:eastAsia="仿宋_GB2312" w:cs="仿宋"/>
          <w:sz w:val="32"/>
          <w:szCs w:val="32"/>
        </w:rPr>
        <w:t xml:space="preserve"> </w:t>
      </w:r>
      <w:r>
        <w:rPr>
          <w:rFonts w:hint="eastAsia" w:ascii="仿宋_GB2312" w:hAnsi="仿宋" w:eastAsia="仿宋_GB2312" w:cs="仿宋"/>
          <w:spacing w:val="-2"/>
          <w:sz w:val="32"/>
          <w:szCs w:val="32"/>
        </w:rPr>
        <w:t>其中：政府采购货物预算</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2"/>
          <w:sz w:val="32"/>
          <w:szCs w:val="32"/>
        </w:rPr>
        <w:t>万元，政府采购工程预算</w:t>
      </w:r>
      <w:r>
        <w:rPr>
          <w:rFonts w:hint="eastAsia" w:ascii="仿宋_GB2312" w:hAnsi="Times New Roman" w:eastAsia="仿宋_GB2312" w:cs="Times New Roman"/>
          <w:spacing w:val="-1"/>
          <w:sz w:val="32"/>
          <w:szCs w:val="32"/>
          <w:lang w:val="en-US" w:eastAsia="zh-CN"/>
        </w:rPr>
        <w:t>0</w:t>
      </w:r>
      <w:r>
        <w:rPr>
          <w:rFonts w:hint="eastAsia" w:ascii="仿宋_GB2312" w:hAnsi="仿宋" w:eastAsia="仿宋_GB2312" w:cs="仿宋"/>
          <w:spacing w:val="-1"/>
          <w:sz w:val="32"/>
          <w:szCs w:val="32"/>
        </w:rPr>
        <w:t>万元，政</w:t>
      </w:r>
      <w:r>
        <w:rPr>
          <w:rFonts w:hint="eastAsia" w:ascii="仿宋_GB2312" w:hAnsi="仿宋" w:eastAsia="仿宋_GB2312" w:cs="仿宋"/>
          <w:spacing w:val="4"/>
          <w:sz w:val="32"/>
          <w:szCs w:val="32"/>
        </w:rPr>
        <w:t>府采</w:t>
      </w:r>
      <w:r>
        <w:rPr>
          <w:rFonts w:hint="eastAsia" w:ascii="仿宋_GB2312" w:hAnsi="仿宋" w:eastAsia="仿宋_GB2312" w:cs="仿宋"/>
          <w:spacing w:val="2"/>
          <w:sz w:val="32"/>
          <w:szCs w:val="32"/>
        </w:rPr>
        <w:t>购服务预算</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2"/>
          <w:sz w:val="32"/>
          <w:szCs w:val="32"/>
        </w:rPr>
        <w:t>万元。</w:t>
      </w:r>
    </w:p>
    <w:p>
      <w:pPr>
        <w:keepNext w:val="0"/>
        <w:keepLines w:val="0"/>
        <w:pageBreakBefore w:val="0"/>
        <w:overflowPunct w:val="0"/>
        <w:bidi w:val="0"/>
        <w:spacing w:line="570" w:lineRule="exact"/>
        <w:ind w:left="631"/>
        <w:rPr>
          <w:rFonts w:ascii="仿宋_GB2312" w:hAnsi="仿宋" w:eastAsia="仿宋_GB2312" w:cs="仿宋"/>
          <w:sz w:val="32"/>
          <w:szCs w:val="32"/>
        </w:rPr>
      </w:pPr>
      <w:r>
        <w:rPr>
          <w:rFonts w:ascii="仿宋_GB2312" w:hAnsi="仿宋" w:eastAsia="仿宋_GB2312" w:cs="仿宋"/>
          <w:spacing w:val="-10"/>
          <w:sz w:val="32"/>
          <w:szCs w:val="32"/>
        </w:rPr>
        <w:t>(</w:t>
      </w:r>
      <w:r>
        <w:rPr>
          <w:rFonts w:hint="eastAsia" w:ascii="仿宋_GB2312" w:hAnsi="仿宋" w:eastAsia="仿宋_GB2312" w:cs="仿宋"/>
          <w:spacing w:val="-5"/>
          <w:sz w:val="32"/>
          <w:szCs w:val="32"/>
        </w:rPr>
        <w:t>四</w:t>
      </w:r>
      <w:r>
        <w:rPr>
          <w:rFonts w:ascii="仿宋_GB2312" w:hAnsi="仿宋" w:eastAsia="仿宋_GB2312" w:cs="仿宋"/>
          <w:spacing w:val="-5"/>
          <w:sz w:val="32"/>
          <w:szCs w:val="32"/>
        </w:rPr>
        <w:t>)</w:t>
      </w:r>
      <w:r>
        <w:rPr>
          <w:rFonts w:hint="eastAsia" w:ascii="仿宋_GB2312" w:hAnsi="仿宋" w:eastAsia="仿宋_GB2312" w:cs="仿宋"/>
          <w:spacing w:val="-5"/>
          <w:sz w:val="32"/>
          <w:szCs w:val="32"/>
        </w:rPr>
        <w:t>国有资产占有使用情况。</w:t>
      </w:r>
    </w:p>
    <w:p>
      <w:pPr>
        <w:keepNext w:val="0"/>
        <w:keepLines w:val="0"/>
        <w:pageBreakBefore w:val="0"/>
        <w:overflowPunct w:val="0"/>
        <w:bidi w:val="0"/>
        <w:spacing w:line="570"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中共宿松县纪律检查委员会</w:t>
      </w:r>
      <w:r>
        <w:rPr>
          <w:rFonts w:hint="eastAsia" w:ascii="仿宋_GB2312" w:eastAsia="仿宋_GB2312"/>
          <w:sz w:val="32"/>
          <w:szCs w:val="32"/>
        </w:rPr>
        <w:t>共有车辆</w:t>
      </w:r>
      <w:r>
        <w:rPr>
          <w:rFonts w:hint="eastAsia" w:ascii="仿宋_GB2312" w:eastAsia="仿宋_GB2312"/>
          <w:sz w:val="32"/>
          <w:szCs w:val="32"/>
          <w:lang w:val="en-US" w:eastAsia="zh-CN"/>
        </w:rPr>
        <w:t>5</w:t>
      </w:r>
      <w:r>
        <w:rPr>
          <w:rFonts w:hint="eastAsia" w:ascii="仿宋_GB2312" w:eastAsia="仿宋_GB2312"/>
          <w:sz w:val="32"/>
          <w:szCs w:val="32"/>
        </w:rPr>
        <w:t>辆，其中：执法执勤用车</w:t>
      </w:r>
      <w:r>
        <w:rPr>
          <w:rFonts w:hint="eastAsia" w:ascii="仿宋_GB2312" w:eastAsia="仿宋_GB2312"/>
          <w:sz w:val="32"/>
          <w:szCs w:val="32"/>
          <w:lang w:val="en-US" w:eastAsia="zh-CN"/>
        </w:rPr>
        <w:t>5</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万元以上的设备</w:t>
      </w:r>
      <w:r>
        <w:rPr>
          <w:rFonts w:hint="eastAsia" w:ascii="仿宋_GB2312" w:eastAsia="仿宋_GB2312"/>
          <w:sz w:val="32"/>
          <w:szCs w:val="32"/>
          <w:lang w:eastAsia="zh-CN"/>
        </w:rPr>
        <w:t>（</w:t>
      </w:r>
      <w:r>
        <w:rPr>
          <w:rFonts w:hint="eastAsia" w:ascii="仿宋_GB2312" w:eastAsia="仿宋_GB2312"/>
          <w:sz w:val="32"/>
          <w:szCs w:val="32"/>
          <w:lang w:val="en-US" w:eastAsia="zh-CN"/>
        </w:rPr>
        <w:t>不含车辆）0</w:t>
      </w:r>
      <w:r>
        <w:rPr>
          <w:rFonts w:hint="eastAsia" w:ascii="仿宋_GB2312" w:eastAsia="仿宋_GB2312"/>
          <w:sz w:val="32"/>
          <w:szCs w:val="32"/>
        </w:rPr>
        <w:t>台</w:t>
      </w:r>
      <w:r>
        <w:rPr>
          <w:rFonts w:ascii="仿宋_GB2312" w:eastAsia="仿宋_GB2312"/>
          <w:sz w:val="32"/>
          <w:szCs w:val="32"/>
        </w:rPr>
        <w:t xml:space="preserve"> (</w:t>
      </w:r>
      <w:r>
        <w:rPr>
          <w:rFonts w:hint="eastAsia" w:ascii="仿宋_GB2312" w:eastAsia="仿宋_GB2312"/>
          <w:sz w:val="32"/>
          <w:szCs w:val="32"/>
        </w:rPr>
        <w:t>套</w:t>
      </w:r>
      <w:r>
        <w:rPr>
          <w:rFonts w:ascii="仿宋_GB2312" w:eastAsia="仿宋_GB2312"/>
          <w:sz w:val="32"/>
          <w:szCs w:val="32"/>
        </w:rPr>
        <w:t xml:space="preserve">) </w:t>
      </w:r>
      <w:r>
        <w:rPr>
          <w:rFonts w:hint="eastAsia" w:ascii="仿宋_GB2312" w:eastAsia="仿宋_GB2312"/>
          <w:sz w:val="32"/>
          <w:szCs w:val="32"/>
        </w:rPr>
        <w:t>。</w:t>
      </w:r>
    </w:p>
    <w:p>
      <w:pPr>
        <w:keepNext w:val="0"/>
        <w:keepLines w:val="0"/>
        <w:pageBreakBefore w:val="0"/>
        <w:overflowPunct w:val="0"/>
        <w:bidi w:val="0"/>
        <w:spacing w:line="570" w:lineRule="exact"/>
        <w:ind w:left="2" w:firstLine="631"/>
        <w:rPr>
          <w:rFonts w:ascii="仿宋_GB2312" w:hAnsi="仿宋" w:eastAsia="仿宋_GB2312" w:cs="仿宋"/>
          <w:sz w:val="32"/>
          <w:szCs w:val="32"/>
        </w:rPr>
      </w:pP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w:t>
      </w:r>
      <w:r>
        <w:rPr>
          <w:rFonts w:hint="eastAsia" w:ascii="仿宋_GB2312" w:hAnsi="仿宋" w:eastAsia="仿宋_GB2312" w:cs="仿宋"/>
          <w:spacing w:val="3"/>
          <w:sz w:val="32"/>
          <w:szCs w:val="32"/>
          <w:lang w:eastAsia="zh-CN"/>
        </w:rPr>
        <w:t>部门</w:t>
      </w:r>
      <w:r>
        <w:rPr>
          <w:rFonts w:hint="eastAsia" w:ascii="仿宋_GB2312" w:hAnsi="仿宋" w:eastAsia="仿宋_GB2312" w:cs="仿宋"/>
          <w:spacing w:val="3"/>
          <w:sz w:val="32"/>
          <w:szCs w:val="32"/>
        </w:rPr>
        <w:t>预算安排购置公务用车</w:t>
      </w:r>
      <w:r>
        <w:rPr>
          <w:rFonts w:hint="eastAsia" w:ascii="仿宋_GB2312" w:hAnsi="Times New Roman" w:eastAsia="仿宋_GB2312" w:cs="Times New Roman"/>
          <w:spacing w:val="3"/>
          <w:sz w:val="32"/>
          <w:szCs w:val="32"/>
          <w:lang w:val="en-US" w:eastAsia="zh-CN"/>
        </w:rPr>
        <w:t>0</w:t>
      </w:r>
      <w:r>
        <w:rPr>
          <w:rFonts w:hint="eastAsia" w:ascii="仿宋_GB2312" w:hAnsi="仿宋" w:eastAsia="仿宋_GB2312" w:cs="仿宋"/>
          <w:spacing w:val="3"/>
          <w:sz w:val="32"/>
          <w:szCs w:val="32"/>
        </w:rPr>
        <w:t>辆，购置费</w:t>
      </w:r>
      <w:r>
        <w:rPr>
          <w:rFonts w:hint="eastAsia" w:ascii="仿宋_GB2312" w:hAnsi="Times New Roman" w:eastAsia="仿宋_GB2312" w:cs="Times New Roman"/>
          <w:spacing w:val="3"/>
          <w:sz w:val="32"/>
          <w:szCs w:val="32"/>
          <w:lang w:val="en-US" w:eastAsia="zh-CN"/>
        </w:rPr>
        <w:t>0</w:t>
      </w:r>
      <w:r>
        <w:rPr>
          <w:rFonts w:hint="eastAsia" w:ascii="仿宋_GB2312" w:hAnsi="仿宋" w:eastAsia="仿宋_GB2312" w:cs="仿宋"/>
          <w:spacing w:val="-2"/>
          <w:sz w:val="32"/>
          <w:szCs w:val="32"/>
        </w:rPr>
        <w:t>万元</w:t>
      </w:r>
      <w:r>
        <w:rPr>
          <w:rFonts w:hint="eastAsia" w:ascii="仿宋_GB2312" w:hAnsi="仿宋" w:eastAsia="仿宋_GB2312" w:cs="仿宋"/>
          <w:spacing w:val="-2"/>
          <w:sz w:val="32"/>
          <w:szCs w:val="32"/>
          <w:lang w:val="en-US" w:eastAsia="zh-CN"/>
        </w:rPr>
        <w:t>,</w:t>
      </w:r>
      <w:r>
        <w:rPr>
          <w:rFonts w:hint="eastAsia" w:ascii="仿宋_GB2312" w:hAnsi="仿宋" w:eastAsia="仿宋_GB2312" w:cs="仿宋"/>
          <w:spacing w:val="-1"/>
          <w:sz w:val="32"/>
          <w:szCs w:val="32"/>
        </w:rPr>
        <w:t>安排购置单价</w:t>
      </w:r>
      <w:r>
        <w:rPr>
          <w:rFonts w:ascii="仿宋_GB2312" w:hAnsi="Times New Roman" w:eastAsia="仿宋_GB2312" w:cs="Times New Roman"/>
          <w:spacing w:val="-1"/>
          <w:sz w:val="32"/>
          <w:szCs w:val="32"/>
        </w:rPr>
        <w:t xml:space="preserve">100 </w:t>
      </w:r>
      <w:r>
        <w:rPr>
          <w:rFonts w:hint="eastAsia" w:ascii="仿宋_GB2312" w:hAnsi="仿宋" w:eastAsia="仿宋_GB2312" w:cs="仿宋"/>
          <w:spacing w:val="-1"/>
          <w:sz w:val="32"/>
          <w:szCs w:val="32"/>
        </w:rPr>
        <w:t>万元以上设备</w:t>
      </w:r>
      <w:r>
        <w:rPr>
          <w:rFonts w:hint="eastAsia" w:ascii="仿宋_GB2312" w:hAnsi="仿宋" w:eastAsia="仿宋_GB2312" w:cs="仿宋"/>
          <w:spacing w:val="-1"/>
          <w:sz w:val="32"/>
          <w:szCs w:val="32"/>
          <w:lang w:eastAsia="zh-CN"/>
        </w:rPr>
        <w:t>（</w:t>
      </w:r>
      <w:r>
        <w:rPr>
          <w:rFonts w:hint="eastAsia" w:ascii="仿宋_GB2312" w:hAnsi="仿宋" w:eastAsia="仿宋_GB2312" w:cs="仿宋"/>
          <w:spacing w:val="-1"/>
          <w:sz w:val="32"/>
          <w:szCs w:val="32"/>
          <w:lang w:val="en-US" w:eastAsia="zh-CN"/>
        </w:rPr>
        <w:t>不含车辆）</w:t>
      </w:r>
      <w:r>
        <w:rPr>
          <w:rFonts w:hint="eastAsia" w:ascii="仿宋_GB2312" w:hAnsi="Times New Roman" w:eastAsia="仿宋_GB2312" w:cs="Times New Roman"/>
          <w:spacing w:val="4"/>
          <w:sz w:val="32"/>
          <w:szCs w:val="32"/>
          <w:lang w:val="en-US" w:eastAsia="zh-CN"/>
        </w:rPr>
        <w:t>0</w:t>
      </w:r>
      <w:r>
        <w:rPr>
          <w:rFonts w:hint="eastAsia" w:ascii="仿宋_GB2312" w:hAnsi="仿宋" w:eastAsia="仿宋_GB2312" w:cs="仿宋"/>
          <w:spacing w:val="4"/>
          <w:sz w:val="32"/>
          <w:szCs w:val="32"/>
        </w:rPr>
        <w:t>台</w:t>
      </w:r>
      <w:r>
        <w:rPr>
          <w:rFonts w:ascii="仿宋_GB2312" w:hAnsi="仿宋" w:eastAsia="仿宋_GB2312" w:cs="仿宋"/>
          <w:spacing w:val="4"/>
          <w:sz w:val="32"/>
          <w:szCs w:val="32"/>
        </w:rPr>
        <w:t>(</w:t>
      </w:r>
      <w:r>
        <w:rPr>
          <w:rFonts w:hint="eastAsia" w:ascii="仿宋_GB2312" w:hAnsi="仿宋" w:eastAsia="仿宋_GB2312" w:cs="仿宋"/>
          <w:spacing w:val="4"/>
          <w:sz w:val="32"/>
          <w:szCs w:val="32"/>
        </w:rPr>
        <w:t>套</w:t>
      </w:r>
      <w:r>
        <w:rPr>
          <w:rFonts w:ascii="仿宋_GB2312" w:hAnsi="仿宋" w:eastAsia="仿宋_GB2312" w:cs="仿宋"/>
          <w:spacing w:val="4"/>
          <w:sz w:val="32"/>
          <w:szCs w:val="32"/>
        </w:rPr>
        <w:t>)</w:t>
      </w:r>
      <w:r>
        <w:rPr>
          <w:rFonts w:hint="eastAsia" w:ascii="仿宋_GB2312" w:hAnsi="仿宋" w:eastAsia="仿宋_GB2312" w:cs="仿宋"/>
          <w:spacing w:val="2"/>
          <w:sz w:val="32"/>
          <w:szCs w:val="32"/>
        </w:rPr>
        <w:t>，购置费</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2"/>
          <w:sz w:val="32"/>
          <w:szCs w:val="32"/>
        </w:rPr>
        <w:t>万元。</w:t>
      </w:r>
    </w:p>
    <w:p>
      <w:pPr>
        <w:keepNext w:val="0"/>
        <w:keepLines w:val="0"/>
        <w:pageBreakBefore w:val="0"/>
        <w:overflowPunct w:val="0"/>
        <w:bidi w:val="0"/>
        <w:spacing w:line="570" w:lineRule="exact"/>
        <w:ind w:left="628"/>
        <w:outlineLvl w:val="0"/>
        <w:rPr>
          <w:rFonts w:ascii="仿宋_GB2312" w:hAnsi="仿宋" w:eastAsia="仿宋_GB2312" w:cs="仿宋"/>
          <w:sz w:val="32"/>
          <w:szCs w:val="32"/>
        </w:rPr>
      </w:pPr>
      <w:r>
        <w:rPr>
          <w:rFonts w:ascii="仿宋_GB2312" w:hAnsi="仿宋" w:eastAsia="仿宋_GB2312" w:cs="仿宋"/>
          <w:spacing w:val="-12"/>
          <w:sz w:val="32"/>
          <w:szCs w:val="32"/>
        </w:rPr>
        <w:t>(</w:t>
      </w:r>
      <w:r>
        <w:rPr>
          <w:rFonts w:hint="eastAsia" w:ascii="仿宋_GB2312" w:hAnsi="仿宋" w:eastAsia="仿宋_GB2312" w:cs="仿宋"/>
          <w:spacing w:val="-6"/>
          <w:sz w:val="32"/>
          <w:szCs w:val="32"/>
        </w:rPr>
        <w:t>五</w:t>
      </w:r>
      <w:r>
        <w:rPr>
          <w:rFonts w:ascii="仿宋_GB2312" w:hAnsi="仿宋" w:eastAsia="仿宋_GB2312" w:cs="仿宋"/>
          <w:spacing w:val="-6"/>
          <w:sz w:val="32"/>
          <w:szCs w:val="32"/>
        </w:rPr>
        <w:t>)</w:t>
      </w:r>
      <w:r>
        <w:rPr>
          <w:rFonts w:hint="eastAsia" w:ascii="仿宋_GB2312" w:hAnsi="仿宋" w:eastAsia="仿宋_GB2312" w:cs="仿宋"/>
          <w:spacing w:val="-6"/>
          <w:sz w:val="32"/>
          <w:szCs w:val="32"/>
        </w:rPr>
        <w:t>绩效目标设置情况。</w:t>
      </w:r>
    </w:p>
    <w:p>
      <w:pPr>
        <w:keepNext w:val="0"/>
        <w:keepLines w:val="0"/>
        <w:pageBreakBefore w:val="0"/>
        <w:widowControl/>
        <w:kinsoku w:val="0"/>
        <w:wordWrap/>
        <w:overflowPunct/>
        <w:topLinePunct w:val="0"/>
        <w:autoSpaceDE w:val="0"/>
        <w:autoSpaceDN w:val="0"/>
        <w:bidi w:val="0"/>
        <w:adjustRightInd w:val="0"/>
        <w:snapToGrid w:val="0"/>
        <w:spacing w:line="570" w:lineRule="exact"/>
        <w:ind w:left="22" w:right="2" w:firstLine="608"/>
        <w:jc w:val="distribute"/>
        <w:textAlignment w:val="auto"/>
        <w:rPr>
          <w:rFonts w:hint="eastAsia" w:ascii="仿宋_GB2312" w:hAnsi="仿宋" w:eastAsia="仿宋_GB2312" w:cs="仿宋"/>
          <w:sz w:val="32"/>
          <w:szCs w:val="32"/>
          <w:lang w:eastAsia="zh-CN"/>
        </w:rPr>
      </w:pPr>
      <w:r>
        <w:rPr>
          <w:rFonts w:ascii="仿宋_GB2312" w:hAnsi="Times New Roman" w:eastAsia="仿宋_GB2312" w:cs="Times New Roman"/>
          <w:spacing w:val="-2"/>
          <w:sz w:val="32"/>
          <w:szCs w:val="32"/>
        </w:rPr>
        <w:t>202</w:t>
      </w:r>
      <w:r>
        <w:rPr>
          <w:rFonts w:hint="eastAsia" w:ascii="仿宋_GB2312" w:hAnsi="Times New Roman" w:eastAsia="仿宋_GB2312" w:cs="Times New Roman"/>
          <w:spacing w:val="-2"/>
          <w:sz w:val="32"/>
          <w:szCs w:val="32"/>
          <w:lang w:val="en-US" w:eastAsia="zh-CN"/>
        </w:rPr>
        <w:t>4</w:t>
      </w:r>
      <w:r>
        <w:rPr>
          <w:rFonts w:hint="eastAsia" w:ascii="仿宋_GB2312" w:hAnsi="仿宋" w:eastAsia="仿宋_GB2312" w:cs="仿宋"/>
          <w:spacing w:val="-2"/>
          <w:sz w:val="32"/>
          <w:szCs w:val="32"/>
        </w:rPr>
        <w:t>年，中共宿松县纪律检查委员会</w:t>
      </w:r>
      <w:r>
        <w:rPr>
          <w:rFonts w:hint="eastAsia" w:ascii="仿宋_GB2312" w:hAnsi="Times New Roman" w:eastAsia="仿宋_GB2312" w:cs="Times New Roman"/>
          <w:spacing w:val="-1"/>
          <w:sz w:val="32"/>
          <w:szCs w:val="32"/>
          <w:lang w:val="en-US" w:eastAsia="zh-CN"/>
        </w:rPr>
        <w:t>7</w:t>
      </w:r>
      <w:r>
        <w:rPr>
          <w:rFonts w:hint="eastAsia" w:ascii="仿宋_GB2312" w:hAnsi="仿宋" w:eastAsia="仿宋_GB2312" w:cs="仿宋"/>
          <w:spacing w:val="-1"/>
          <w:sz w:val="32"/>
          <w:szCs w:val="32"/>
        </w:rPr>
        <w:t>个项目实行了绩效</w:t>
      </w:r>
      <w:r>
        <w:rPr>
          <w:rFonts w:hint="eastAsia" w:ascii="仿宋_GB2312" w:hAnsi="仿宋" w:eastAsia="仿宋_GB2312" w:cs="仿宋"/>
          <w:spacing w:val="1"/>
          <w:sz w:val="32"/>
          <w:szCs w:val="32"/>
        </w:rPr>
        <w:t>目标管理，涉及一</w:t>
      </w:r>
      <w:r>
        <w:rPr>
          <w:rFonts w:hint="eastAsia" w:ascii="仿宋_GB2312" w:hAnsi="仿宋" w:eastAsia="仿宋_GB2312" w:cs="仿宋"/>
          <w:sz w:val="32"/>
          <w:szCs w:val="32"/>
        </w:rPr>
        <w:t>般公共预算当年财政拨款</w:t>
      </w:r>
      <w:r>
        <w:rPr>
          <w:rFonts w:hint="eastAsia" w:ascii="仿宋_GB2312" w:hAnsi="Times New Roman" w:eastAsia="仿宋_GB2312" w:cs="Times New Roman"/>
          <w:sz w:val="32"/>
          <w:szCs w:val="32"/>
          <w:lang w:val="en-US" w:eastAsia="zh-CN"/>
        </w:rPr>
        <w:t>602</w:t>
      </w:r>
      <w:r>
        <w:rPr>
          <w:rFonts w:hint="eastAsia" w:ascii="仿宋_GB2312" w:hAnsi="仿宋" w:eastAsia="仿宋_GB2312" w:cs="仿宋"/>
          <w:sz w:val="32"/>
          <w:szCs w:val="32"/>
        </w:rPr>
        <w:t>万元、政府性基金</w:t>
      </w:r>
      <w:r>
        <w:rPr>
          <w:rFonts w:hint="eastAsia" w:ascii="仿宋_GB2312" w:hAnsi="仿宋" w:eastAsia="仿宋_GB2312" w:cs="仿宋"/>
          <w:spacing w:val="14"/>
          <w:sz w:val="32"/>
          <w:szCs w:val="32"/>
        </w:rPr>
        <w:t>预算当</w:t>
      </w:r>
      <w:r>
        <w:rPr>
          <w:rFonts w:hint="eastAsia" w:ascii="仿宋_GB2312" w:hAnsi="仿宋" w:eastAsia="仿宋_GB2312" w:cs="仿宋"/>
          <w:spacing w:val="9"/>
          <w:sz w:val="32"/>
          <w:szCs w:val="32"/>
        </w:rPr>
        <w:t>年</w:t>
      </w:r>
      <w:r>
        <w:rPr>
          <w:rFonts w:hint="eastAsia" w:ascii="仿宋_GB2312" w:hAnsi="仿宋" w:eastAsia="仿宋_GB2312" w:cs="仿宋"/>
          <w:spacing w:val="7"/>
          <w:sz w:val="32"/>
          <w:szCs w:val="32"/>
        </w:rPr>
        <w:t>财政拨款</w:t>
      </w:r>
      <w:r>
        <w:rPr>
          <w:rFonts w:hint="eastAsia" w:ascii="仿宋_GB2312" w:hAnsi="Times New Roman" w:eastAsia="仿宋_GB2312" w:cs="Times New Roman"/>
          <w:spacing w:val="7"/>
          <w:sz w:val="32"/>
          <w:szCs w:val="32"/>
          <w:lang w:val="en-US" w:eastAsia="zh-CN"/>
        </w:rPr>
        <w:t>0</w:t>
      </w:r>
      <w:r>
        <w:rPr>
          <w:rFonts w:hint="eastAsia" w:ascii="仿宋_GB2312" w:hAnsi="仿宋" w:eastAsia="仿宋_GB2312" w:cs="仿宋"/>
          <w:spacing w:val="7"/>
          <w:sz w:val="32"/>
          <w:szCs w:val="32"/>
        </w:rPr>
        <w:t>万元、国有资本经营预算当年财政拨款</w:t>
      </w:r>
      <w:r>
        <w:rPr>
          <w:rFonts w:hint="eastAsia" w:ascii="仿宋_GB2312" w:hAnsi="Times New Roman" w:eastAsia="仿宋_GB2312" w:cs="Times New Roman"/>
          <w:spacing w:val="7"/>
          <w:sz w:val="32"/>
          <w:szCs w:val="32"/>
          <w:lang w:val="en-US" w:eastAsia="zh-CN"/>
        </w:rPr>
        <w:t>0</w:t>
      </w:r>
      <w:r>
        <w:rPr>
          <w:rFonts w:hint="eastAsia" w:ascii="仿宋_GB2312" w:hAnsi="仿宋" w:eastAsia="仿宋_GB2312" w:cs="仿宋"/>
          <w:spacing w:val="-4"/>
          <w:sz w:val="32"/>
          <w:szCs w:val="32"/>
        </w:rPr>
        <w:t>万元、</w:t>
      </w:r>
      <w:r>
        <w:rPr>
          <w:rFonts w:hint="eastAsia" w:ascii="仿宋_GB2312" w:hAnsi="仿宋" w:eastAsia="仿宋_GB2312" w:cs="仿宋"/>
          <w:spacing w:val="-2"/>
          <w:sz w:val="32"/>
          <w:szCs w:val="32"/>
        </w:rPr>
        <w:t>财政专户管理资金当年安排</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2"/>
          <w:sz w:val="32"/>
          <w:szCs w:val="32"/>
        </w:rPr>
        <w:t>万元和单位资金当年安排</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4"/>
          <w:sz w:val="32"/>
          <w:szCs w:val="32"/>
        </w:rPr>
        <w:t>万元</w:t>
      </w:r>
      <w:r>
        <w:rPr>
          <w:rFonts w:hint="eastAsia" w:ascii="仿宋_GB2312" w:hAnsi="仿宋" w:eastAsia="仿宋_GB2312" w:cs="仿宋"/>
          <w:spacing w:val="-4"/>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jc w:val="distribute"/>
        <w:textAlignment w:val="auto"/>
        <w:sectPr>
          <w:footerReference r:id="rId21" w:type="default"/>
          <w:pgSz w:w="11906" w:h="16839"/>
          <w:pgMar w:top="1701" w:right="1474" w:bottom="1701" w:left="1474" w:header="851" w:footer="1418" w:gutter="0"/>
          <w:pgNumType w:fmt="numberInDash"/>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53" w:lineRule="auto"/>
        <w:textAlignment w:val="auto"/>
      </w:pPr>
    </w:p>
    <w:p>
      <w:pPr>
        <w:keepNext w:val="0"/>
        <w:keepLines w:val="0"/>
        <w:pageBreakBefore w:val="0"/>
        <w:overflowPunct w:val="0"/>
        <w:bidi w:val="0"/>
        <w:spacing w:before="114" w:line="227" w:lineRule="auto"/>
        <w:ind w:left="2894"/>
        <w:rPr>
          <w:rFonts w:ascii="黑体" w:hAnsi="黑体" w:eastAsia="黑体" w:cs="黑体"/>
          <w:sz w:val="35"/>
          <w:szCs w:val="35"/>
        </w:rPr>
      </w:pPr>
      <w:r>
        <w:rPr>
          <w:rFonts w:hint="eastAsia" w:ascii="黑体" w:hAnsi="黑体" w:eastAsia="黑体" w:cs="黑体"/>
          <w:spacing w:val="4"/>
          <w:sz w:val="35"/>
          <w:szCs w:val="35"/>
        </w:rPr>
        <w:t>第四</w:t>
      </w:r>
      <w:r>
        <w:rPr>
          <w:rFonts w:hint="eastAsia" w:ascii="黑体" w:hAnsi="黑体" w:eastAsia="黑体" w:cs="黑体"/>
          <w:spacing w:val="2"/>
          <w:sz w:val="35"/>
          <w:szCs w:val="35"/>
        </w:rPr>
        <w:t>部分</w:t>
      </w:r>
      <w:r>
        <w:rPr>
          <w:rFonts w:ascii="黑体" w:hAnsi="黑体" w:eastAsia="黑体" w:cs="黑体"/>
          <w:spacing w:val="2"/>
          <w:sz w:val="35"/>
          <w:szCs w:val="35"/>
        </w:rPr>
        <w:t xml:space="preserve"> </w:t>
      </w:r>
      <w:r>
        <w:rPr>
          <w:rFonts w:hint="eastAsia" w:ascii="黑体" w:hAnsi="黑体" w:eastAsia="黑体" w:cs="黑体"/>
          <w:spacing w:val="2"/>
          <w:sz w:val="35"/>
          <w:szCs w:val="35"/>
        </w:rPr>
        <w:t>名词解释</w:t>
      </w:r>
    </w:p>
    <w:p>
      <w:pPr>
        <w:keepNext w:val="0"/>
        <w:keepLines w:val="0"/>
        <w:pageBreakBefore w:val="0"/>
        <w:overflowPunct w:val="0"/>
        <w:bidi w:val="0"/>
        <w:spacing w:line="310" w:lineRule="auto"/>
      </w:pPr>
    </w:p>
    <w:p>
      <w:pPr>
        <w:keepNext w:val="0"/>
        <w:keepLines w:val="0"/>
        <w:pageBreakBefore w:val="0"/>
        <w:overflowPunct w:val="0"/>
        <w:bidi w:val="0"/>
        <w:spacing w:line="311" w:lineRule="auto"/>
      </w:pPr>
    </w:p>
    <w:p>
      <w:pPr>
        <w:keepNext w:val="0"/>
        <w:keepLines w:val="0"/>
        <w:pageBreakBefore w:val="0"/>
        <w:widowControl w:val="0"/>
        <w:overflowPunct w:val="0"/>
        <w:bidi w:val="0"/>
        <w:spacing w:line="570" w:lineRule="exact"/>
        <w:ind w:left="10" w:right="2" w:firstLine="625"/>
        <w:jc w:val="both"/>
        <w:rPr>
          <w:rFonts w:ascii="仿宋_GB2312" w:hAnsi="仿宋" w:eastAsia="仿宋_GB2312" w:cs="仿宋"/>
          <w:sz w:val="32"/>
          <w:szCs w:val="32"/>
        </w:rPr>
      </w:pPr>
      <w:r>
        <w:rPr>
          <w:rFonts w:hint="eastAsia" w:ascii="黑体" w:hAnsi="黑体" w:eastAsia="黑体" w:cs="黑体"/>
          <w:spacing w:val="6"/>
          <w:sz w:val="32"/>
          <w:szCs w:val="32"/>
        </w:rPr>
        <w:t>一、</w:t>
      </w:r>
      <w:r>
        <w:rPr>
          <w:rFonts w:hint="eastAsia" w:ascii="黑体" w:hAnsi="黑体" w:eastAsia="黑体" w:cs="黑体"/>
          <w:spacing w:val="5"/>
          <w:sz w:val="32"/>
          <w:szCs w:val="32"/>
        </w:rPr>
        <w:t>财</w:t>
      </w:r>
      <w:r>
        <w:rPr>
          <w:rFonts w:hint="eastAsia" w:ascii="黑体" w:hAnsi="黑体" w:eastAsia="黑体" w:cs="黑体"/>
          <w:spacing w:val="3"/>
          <w:sz w:val="32"/>
          <w:szCs w:val="32"/>
        </w:rPr>
        <w:t>政拨款收入</w:t>
      </w:r>
      <w:r>
        <w:rPr>
          <w:rFonts w:hint="eastAsia" w:ascii="仿宋" w:hAnsi="仿宋" w:eastAsia="仿宋" w:cs="仿宋"/>
          <w:spacing w:val="3"/>
          <w:sz w:val="32"/>
          <w:szCs w:val="32"/>
        </w:rPr>
        <w:t>：</w:t>
      </w:r>
      <w:r>
        <w:rPr>
          <w:rFonts w:hint="eastAsia" w:ascii="仿宋_GB2312" w:hAnsi="仿宋" w:eastAsia="仿宋_GB2312" w:cs="仿宋"/>
          <w:spacing w:val="3"/>
          <w:sz w:val="32"/>
          <w:szCs w:val="32"/>
        </w:rPr>
        <w:t>指部门或单位从同级财政部门取得的财</w:t>
      </w:r>
      <w:r>
        <w:rPr>
          <w:rFonts w:hint="eastAsia" w:ascii="仿宋_GB2312" w:hAnsi="仿宋" w:eastAsia="仿宋_GB2312" w:cs="仿宋"/>
          <w:spacing w:val="1"/>
          <w:sz w:val="32"/>
          <w:szCs w:val="32"/>
        </w:rPr>
        <w:t>政预算资金</w:t>
      </w:r>
      <w:r>
        <w:rPr>
          <w:rFonts w:hint="eastAsia" w:ascii="仿宋_GB2312" w:hAnsi="仿宋" w:eastAsia="仿宋_GB2312" w:cs="仿宋"/>
          <w:sz w:val="32"/>
          <w:szCs w:val="32"/>
        </w:rPr>
        <w:t>。</w:t>
      </w:r>
    </w:p>
    <w:p>
      <w:pPr>
        <w:keepNext w:val="0"/>
        <w:keepLines w:val="0"/>
        <w:pageBreakBefore w:val="0"/>
        <w:widowControl w:val="0"/>
        <w:overflowPunct w:val="0"/>
        <w:bidi w:val="0"/>
        <w:spacing w:line="570" w:lineRule="exact"/>
        <w:ind w:left="7" w:firstLine="615"/>
        <w:jc w:val="both"/>
        <w:rPr>
          <w:rFonts w:ascii="仿宋_GB2312" w:hAnsi="仿宋" w:eastAsia="仿宋_GB2312" w:cs="仿宋"/>
          <w:spacing w:val="3"/>
          <w:sz w:val="32"/>
          <w:szCs w:val="32"/>
        </w:rPr>
      </w:pPr>
      <w:r>
        <w:rPr>
          <w:rFonts w:hint="eastAsia" w:ascii="黑体" w:hAnsi="黑体" w:eastAsia="黑体" w:cs="黑体"/>
          <w:spacing w:val="4"/>
          <w:sz w:val="32"/>
          <w:szCs w:val="32"/>
        </w:rPr>
        <w:t>二、事业收入：</w:t>
      </w:r>
      <w:r>
        <w:rPr>
          <w:rFonts w:hint="eastAsia" w:ascii="仿宋_GB2312" w:hAnsi="仿宋" w:eastAsia="仿宋_GB2312" w:cs="仿宋"/>
          <w:spacing w:val="3"/>
          <w:sz w:val="32"/>
          <w:szCs w:val="32"/>
        </w:rPr>
        <w:t>指事业单位开展专业业务活动及辅助活动所取得的收入。</w:t>
      </w:r>
    </w:p>
    <w:p>
      <w:pPr>
        <w:keepNext w:val="0"/>
        <w:keepLines w:val="0"/>
        <w:pageBreakBefore w:val="0"/>
        <w:widowControl w:val="0"/>
        <w:overflowPunct w:val="0"/>
        <w:bidi w:val="0"/>
        <w:spacing w:line="570" w:lineRule="exact"/>
        <w:ind w:left="6" w:right="2" w:firstLine="618"/>
        <w:jc w:val="both"/>
        <w:rPr>
          <w:rFonts w:ascii="仿宋" w:hAnsi="仿宋" w:eastAsia="仿宋" w:cs="仿宋"/>
          <w:sz w:val="32"/>
          <w:szCs w:val="32"/>
        </w:rPr>
      </w:pPr>
      <w:r>
        <w:rPr>
          <w:rFonts w:hint="eastAsia" w:ascii="黑体" w:hAnsi="黑体" w:eastAsia="黑体" w:cs="黑体"/>
          <w:spacing w:val="6"/>
          <w:sz w:val="32"/>
          <w:szCs w:val="32"/>
        </w:rPr>
        <w:t>三、财政专户</w:t>
      </w:r>
      <w:r>
        <w:rPr>
          <w:rFonts w:hint="eastAsia" w:ascii="黑体" w:hAnsi="黑体" w:eastAsia="黑体" w:cs="黑体"/>
          <w:spacing w:val="4"/>
          <w:sz w:val="32"/>
          <w:szCs w:val="32"/>
        </w:rPr>
        <w:t>管</w:t>
      </w:r>
      <w:r>
        <w:rPr>
          <w:rFonts w:hint="eastAsia" w:ascii="黑体" w:hAnsi="黑体" w:eastAsia="黑体" w:cs="黑体"/>
          <w:spacing w:val="3"/>
          <w:sz w:val="32"/>
          <w:szCs w:val="32"/>
        </w:rPr>
        <w:t>理资金：</w:t>
      </w:r>
      <w:r>
        <w:rPr>
          <w:rFonts w:hint="eastAsia" w:ascii="仿宋_GB2312" w:hAnsi="仿宋" w:eastAsia="仿宋_GB2312" w:cs="仿宋"/>
          <w:spacing w:val="3"/>
          <w:sz w:val="32"/>
          <w:szCs w:val="32"/>
        </w:rPr>
        <w:t>指按照非税收入管理相关规定，纳入财政专户管理的教育收费等。</w:t>
      </w:r>
    </w:p>
    <w:p>
      <w:pPr>
        <w:keepNext w:val="0"/>
        <w:keepLines w:val="0"/>
        <w:pageBreakBefore w:val="0"/>
        <w:widowControl w:val="0"/>
        <w:overflowPunct w:val="0"/>
        <w:bidi w:val="0"/>
        <w:spacing w:line="570" w:lineRule="exact"/>
        <w:ind w:left="18" w:right="2" w:firstLine="618"/>
        <w:jc w:val="both"/>
        <w:rPr>
          <w:rFonts w:ascii="仿宋_GB2312" w:hAnsi="仿宋" w:eastAsia="仿宋_GB2312" w:cs="仿宋"/>
          <w:spacing w:val="3"/>
          <w:sz w:val="32"/>
          <w:szCs w:val="32"/>
        </w:rPr>
      </w:pPr>
      <w:r>
        <w:rPr>
          <w:rFonts w:hint="eastAsia" w:ascii="黑体" w:hAnsi="黑体" w:eastAsia="黑体" w:cs="黑体"/>
          <w:spacing w:val="6"/>
          <w:sz w:val="32"/>
          <w:szCs w:val="32"/>
        </w:rPr>
        <w:t>四、</w:t>
      </w:r>
      <w:r>
        <w:rPr>
          <w:rFonts w:hint="eastAsia" w:ascii="黑体" w:hAnsi="黑体" w:eastAsia="黑体" w:cs="黑体"/>
          <w:spacing w:val="4"/>
          <w:sz w:val="32"/>
          <w:szCs w:val="32"/>
        </w:rPr>
        <w:t>事</w:t>
      </w:r>
      <w:r>
        <w:rPr>
          <w:rFonts w:hint="eastAsia" w:ascii="黑体" w:hAnsi="黑体" w:eastAsia="黑体" w:cs="黑体"/>
          <w:spacing w:val="3"/>
          <w:sz w:val="32"/>
          <w:szCs w:val="32"/>
        </w:rPr>
        <w:t>业单位经营收入：</w:t>
      </w:r>
      <w:r>
        <w:rPr>
          <w:rFonts w:hint="eastAsia" w:ascii="仿宋_GB2312" w:hAnsi="仿宋" w:eastAsia="仿宋_GB2312" w:cs="仿宋"/>
          <w:spacing w:val="3"/>
          <w:sz w:val="32"/>
          <w:szCs w:val="32"/>
        </w:rPr>
        <w:t>指事业单位在专业业务活动及其辅助活动之外开展非独立核算经营活动取得的收入。</w:t>
      </w:r>
    </w:p>
    <w:p>
      <w:pPr>
        <w:keepNext w:val="0"/>
        <w:keepLines w:val="0"/>
        <w:pageBreakBefore w:val="0"/>
        <w:widowControl w:val="0"/>
        <w:overflowPunct w:val="0"/>
        <w:bidi w:val="0"/>
        <w:spacing w:line="570" w:lineRule="exact"/>
        <w:ind w:left="31" w:right="2" w:firstLine="595"/>
        <w:jc w:val="both"/>
        <w:rPr>
          <w:rFonts w:ascii="仿宋_GB2312" w:hAnsi="仿宋" w:eastAsia="仿宋_GB2312" w:cs="仿宋"/>
          <w:spacing w:val="3"/>
          <w:sz w:val="32"/>
          <w:szCs w:val="32"/>
        </w:rPr>
      </w:pPr>
      <w:r>
        <w:rPr>
          <w:rFonts w:hint="eastAsia" w:ascii="黑体" w:hAnsi="黑体" w:eastAsia="黑体" w:cs="黑体"/>
          <w:spacing w:val="6"/>
          <w:sz w:val="32"/>
          <w:szCs w:val="32"/>
        </w:rPr>
        <w:t>五、附属单</w:t>
      </w:r>
      <w:r>
        <w:rPr>
          <w:rFonts w:hint="eastAsia" w:ascii="黑体" w:hAnsi="黑体" w:eastAsia="黑体" w:cs="黑体"/>
          <w:spacing w:val="5"/>
          <w:sz w:val="32"/>
          <w:szCs w:val="32"/>
        </w:rPr>
        <w:t>位</w:t>
      </w:r>
      <w:r>
        <w:rPr>
          <w:rFonts w:hint="eastAsia" w:ascii="黑体" w:hAnsi="黑体" w:eastAsia="黑体" w:cs="黑体"/>
          <w:spacing w:val="3"/>
          <w:sz w:val="32"/>
          <w:szCs w:val="32"/>
        </w:rPr>
        <w:t>上缴收入：</w:t>
      </w:r>
      <w:r>
        <w:rPr>
          <w:rFonts w:hint="eastAsia" w:ascii="仿宋_GB2312" w:hAnsi="仿宋" w:eastAsia="仿宋_GB2312" w:cs="仿宋"/>
          <w:spacing w:val="3"/>
          <w:sz w:val="32"/>
          <w:szCs w:val="32"/>
        </w:rPr>
        <w:t>本单位所属下级单位上缴给本单位的全部收入。</w:t>
      </w:r>
    </w:p>
    <w:p>
      <w:pPr>
        <w:keepNext w:val="0"/>
        <w:keepLines w:val="0"/>
        <w:pageBreakBefore w:val="0"/>
        <w:widowControl w:val="0"/>
        <w:overflowPunct w:val="0"/>
        <w:bidi w:val="0"/>
        <w:spacing w:line="570" w:lineRule="exact"/>
        <w:ind w:left="13" w:firstLine="614"/>
        <w:jc w:val="both"/>
        <w:rPr>
          <w:rFonts w:ascii="仿宋_GB2312" w:hAnsi="仿宋" w:eastAsia="仿宋_GB2312" w:cs="仿宋"/>
          <w:spacing w:val="3"/>
          <w:sz w:val="32"/>
          <w:szCs w:val="32"/>
        </w:rPr>
      </w:pPr>
      <w:r>
        <w:rPr>
          <w:rFonts w:hint="eastAsia" w:ascii="黑体" w:hAnsi="黑体" w:eastAsia="黑体" w:cs="黑体"/>
          <w:spacing w:val="6"/>
          <w:sz w:val="32"/>
          <w:szCs w:val="32"/>
        </w:rPr>
        <w:t>六、上年结转</w:t>
      </w:r>
      <w:r>
        <w:rPr>
          <w:rFonts w:hint="eastAsia" w:ascii="黑体" w:hAnsi="黑体" w:eastAsia="黑体" w:cs="黑体"/>
          <w:spacing w:val="3"/>
          <w:sz w:val="32"/>
          <w:szCs w:val="32"/>
        </w:rPr>
        <w:t>：</w:t>
      </w:r>
      <w:r>
        <w:rPr>
          <w:rFonts w:hint="eastAsia" w:ascii="仿宋_GB2312" w:hAnsi="仿宋" w:eastAsia="仿宋_GB2312" w:cs="仿宋"/>
          <w:spacing w:val="3"/>
          <w:sz w:val="32"/>
          <w:szCs w:val="32"/>
        </w:rPr>
        <w:t>指以前年度安排、结转到本年仍按原用途继续使用的资金。</w:t>
      </w:r>
    </w:p>
    <w:p>
      <w:pPr>
        <w:keepNext w:val="0"/>
        <w:keepLines w:val="0"/>
        <w:pageBreakBefore w:val="0"/>
        <w:widowControl w:val="0"/>
        <w:overflowPunct w:val="0"/>
        <w:bidi w:val="0"/>
        <w:spacing w:line="570" w:lineRule="exact"/>
        <w:ind w:left="13" w:firstLine="603"/>
        <w:jc w:val="both"/>
        <w:rPr>
          <w:rFonts w:ascii="仿宋_GB2312" w:hAnsi="仿宋" w:eastAsia="仿宋_GB2312" w:cs="仿宋"/>
          <w:spacing w:val="3"/>
          <w:sz w:val="32"/>
          <w:szCs w:val="32"/>
        </w:rPr>
      </w:pPr>
      <w:r>
        <w:rPr>
          <w:rFonts w:hint="eastAsia" w:ascii="黑体" w:hAnsi="黑体" w:eastAsia="黑体" w:cs="黑体"/>
          <w:spacing w:val="7"/>
          <w:sz w:val="32"/>
          <w:szCs w:val="32"/>
        </w:rPr>
        <w:t>七</w:t>
      </w:r>
      <w:r>
        <w:rPr>
          <w:rFonts w:hint="eastAsia" w:ascii="黑体" w:hAnsi="黑体" w:eastAsia="黑体" w:cs="黑体"/>
          <w:spacing w:val="4"/>
          <w:sz w:val="32"/>
          <w:szCs w:val="32"/>
        </w:rPr>
        <w:t>、结转下年：</w:t>
      </w:r>
      <w:r>
        <w:rPr>
          <w:rFonts w:hint="eastAsia" w:ascii="仿宋_GB2312" w:hAnsi="仿宋" w:eastAsia="仿宋_GB2312" w:cs="仿宋"/>
          <w:spacing w:val="3"/>
          <w:sz w:val="32"/>
          <w:szCs w:val="32"/>
        </w:rPr>
        <w:t>指以前年度预算安排、因客观条件发生变化无法按原计划实施，需以后年度按原用途继续使用的资金。</w:t>
      </w:r>
    </w:p>
    <w:p>
      <w:pPr>
        <w:keepNext w:val="0"/>
        <w:keepLines w:val="0"/>
        <w:pageBreakBefore w:val="0"/>
        <w:widowControl w:val="0"/>
        <w:overflowPunct w:val="0"/>
        <w:bidi w:val="0"/>
        <w:spacing w:line="570" w:lineRule="exact"/>
        <w:ind w:left="23" w:right="2" w:firstLine="594"/>
        <w:jc w:val="both"/>
        <w:rPr>
          <w:rFonts w:ascii="仿宋" w:hAnsi="仿宋" w:eastAsia="仿宋" w:cs="仿宋"/>
          <w:sz w:val="32"/>
          <w:szCs w:val="32"/>
        </w:rPr>
      </w:pPr>
      <w:r>
        <w:rPr>
          <w:rFonts w:hint="eastAsia" w:ascii="黑体" w:hAnsi="黑体" w:eastAsia="黑体" w:cs="黑体"/>
          <w:spacing w:val="4"/>
          <w:sz w:val="32"/>
          <w:szCs w:val="32"/>
        </w:rPr>
        <w:t>八、基本支出</w:t>
      </w:r>
      <w:r>
        <w:rPr>
          <w:rFonts w:hint="eastAsia" w:ascii="仿宋" w:hAnsi="仿宋" w:eastAsia="仿宋" w:cs="仿宋"/>
          <w:spacing w:val="4"/>
          <w:sz w:val="32"/>
          <w:szCs w:val="32"/>
        </w:rPr>
        <w:t>：</w:t>
      </w:r>
      <w:r>
        <w:rPr>
          <w:rFonts w:hint="eastAsia" w:ascii="仿宋_GB2312" w:hAnsi="仿宋" w:eastAsia="仿宋_GB2312" w:cs="仿宋"/>
          <w:spacing w:val="3"/>
          <w:sz w:val="32"/>
          <w:szCs w:val="32"/>
        </w:rPr>
        <w:t>指为保障机构正常运转、完成日常工作任务而发生的人员支出和公用支出。</w:t>
      </w:r>
    </w:p>
    <w:p>
      <w:pPr>
        <w:keepNext w:val="0"/>
        <w:keepLines w:val="0"/>
        <w:pageBreakBefore w:val="0"/>
        <w:widowControl w:val="0"/>
        <w:overflowPunct w:val="0"/>
        <w:bidi w:val="0"/>
        <w:spacing w:line="570" w:lineRule="exact"/>
        <w:ind w:firstLine="640" w:firstLineChars="200"/>
        <w:jc w:val="both"/>
        <w:rPr>
          <w:rFonts w:ascii="仿宋_GB2312" w:eastAsia="仿宋_GB2312"/>
          <w:sz w:val="32"/>
          <w:szCs w:val="32"/>
        </w:rPr>
      </w:pPr>
      <w:r>
        <w:rPr>
          <w:rFonts w:hint="eastAsia" w:ascii="黑体" w:hAnsi="黑体" w:eastAsia="黑体"/>
          <w:sz w:val="32"/>
          <w:szCs w:val="32"/>
        </w:rPr>
        <w:t>九、项目支出：</w:t>
      </w:r>
      <w:r>
        <w:rPr>
          <w:rFonts w:hint="eastAsia" w:ascii="仿宋_GB2312" w:eastAsia="仿宋_GB2312"/>
          <w:sz w:val="32"/>
          <w:szCs w:val="32"/>
        </w:rPr>
        <w:t>指在除基本支出之外的支出，主要用于完成特定的工作任务和事业发展目标。</w:t>
      </w:r>
    </w:p>
    <w:p>
      <w:pPr>
        <w:keepNext w:val="0"/>
        <w:keepLines w:val="0"/>
        <w:pageBreakBefore w:val="0"/>
        <w:widowControl w:val="0"/>
        <w:overflowPunct w:val="0"/>
        <w:bidi w:val="0"/>
        <w:spacing w:line="570" w:lineRule="exact"/>
        <w:ind w:left="31" w:firstLine="602"/>
        <w:jc w:val="both"/>
        <w:rPr>
          <w:rFonts w:ascii="仿宋_GB2312" w:hAnsi="仿宋" w:eastAsia="仿宋_GB2312" w:cs="仿宋"/>
          <w:spacing w:val="3"/>
          <w:sz w:val="32"/>
          <w:szCs w:val="32"/>
        </w:rPr>
      </w:pPr>
      <w:r>
        <w:rPr>
          <w:rFonts w:hint="eastAsia" w:ascii="黑体" w:hAnsi="黑体" w:eastAsia="黑体" w:cs="黑体"/>
          <w:spacing w:val="5"/>
          <w:sz w:val="32"/>
          <w:szCs w:val="32"/>
        </w:rPr>
        <w:t>十、机关运行经费</w:t>
      </w:r>
      <w:r>
        <w:rPr>
          <w:rFonts w:ascii="Tahoma" w:hAnsi="Tahoma" w:cs="Tahoma"/>
          <w:spacing w:val="5"/>
          <w:sz w:val="32"/>
          <w:szCs w:val="32"/>
        </w:rPr>
        <w:t>:</w:t>
      </w:r>
      <w:r>
        <w:rPr>
          <w:rFonts w:hint="eastAsia" w:ascii="仿宋_GB2312" w:hAnsi="仿宋" w:eastAsia="仿宋_GB2312" w:cs="仿宋"/>
          <w:spacing w:val="3"/>
          <w:sz w:val="32"/>
          <w:szCs w:val="32"/>
        </w:rPr>
        <w:t>为保障行政单位</w:t>
      </w:r>
      <w:r>
        <w:rPr>
          <w:rFonts w:ascii="仿宋_GB2312" w:hAnsi="仿宋" w:eastAsia="仿宋_GB2312" w:cs="仿宋"/>
          <w:spacing w:val="3"/>
          <w:sz w:val="32"/>
          <w:szCs w:val="32"/>
        </w:rPr>
        <w:t>(</w:t>
      </w:r>
      <w:r>
        <w:rPr>
          <w:rFonts w:hint="eastAsia" w:ascii="仿宋_GB2312" w:hAnsi="仿宋" w:eastAsia="仿宋_GB2312" w:cs="仿宋"/>
          <w:spacing w:val="3"/>
          <w:sz w:val="32"/>
          <w:szCs w:val="32"/>
        </w:rPr>
        <w:t>包括参照公务员法管理的事业单位</w:t>
      </w:r>
      <w:r>
        <w:rPr>
          <w:rFonts w:ascii="仿宋_GB2312" w:hAnsi="仿宋" w:eastAsia="仿宋_GB2312" w:cs="仿宋"/>
          <w:spacing w:val="3"/>
          <w:sz w:val="32"/>
          <w:szCs w:val="32"/>
        </w:rPr>
        <w:t>)</w:t>
      </w:r>
      <w:r>
        <w:rPr>
          <w:rFonts w:hint="eastAsia" w:ascii="仿宋_GB2312" w:hAnsi="仿宋" w:eastAsia="仿宋_GB2312" w:cs="仿宋"/>
          <w:spacing w:val="3"/>
          <w:sz w:val="32"/>
          <w:szCs w:val="32"/>
        </w:rPr>
        <w:t>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6"/>
        <w:keepNext w:val="0"/>
        <w:keepLines w:val="0"/>
        <w:pageBreakBefore w:val="0"/>
        <w:widowControl w:val="0"/>
        <w:wordWrap w:val="0"/>
        <w:overflowPunct w:val="0"/>
        <w:topLinePunct/>
        <w:autoSpaceDE/>
        <w:autoSpaceDN/>
        <w:bidi w:val="0"/>
        <w:spacing w:line="570" w:lineRule="exact"/>
        <w:ind w:firstLine="664" w:firstLineChars="200"/>
        <w:jc w:val="both"/>
      </w:pPr>
      <w:r>
        <w:rPr>
          <w:rFonts w:hint="eastAsia" w:ascii="黑体" w:hAnsi="黑体" w:eastAsia="黑体" w:cs="黑体"/>
          <w:spacing w:val="6"/>
          <w:sz w:val="32"/>
          <w:szCs w:val="32"/>
        </w:rPr>
        <w:t>十一、</w:t>
      </w:r>
      <w:r>
        <w:rPr>
          <w:rFonts w:hint="eastAsia" w:ascii="黑体" w:hAnsi="黑体" w:eastAsia="黑体" w:cs="黑体"/>
          <w:spacing w:val="5"/>
          <w:sz w:val="32"/>
          <w:szCs w:val="32"/>
        </w:rPr>
        <w:t>一般公共服务支出（类）纪检监察事务（款）巡视工作（项）</w:t>
      </w:r>
      <w:r>
        <w:rPr>
          <w:rFonts w:hint="eastAsia" w:ascii="仿宋_GB2312" w:hAnsi="仿宋" w:eastAsia="仿宋_GB2312" w:cs="仿宋"/>
          <w:spacing w:val="3"/>
          <w:sz w:val="32"/>
          <w:szCs w:val="32"/>
        </w:rPr>
        <w:t>: 为保障巡察工作规划开展全覆盖巡察，设立县委巡察工作领导小组及其办公室，同时设立三个巡察组。保障巡察办（组）正常运转。</w:t>
      </w:r>
      <w:r>
        <w:rPr>
          <w:rFonts w:hint="eastAsia" w:ascii="仿宋_GB2312" w:hAnsi="仿宋" w:eastAsia="仿宋_GB2312" w:cs="仿宋"/>
          <w:spacing w:val="3"/>
          <w:sz w:val="32"/>
          <w:szCs w:val="32"/>
          <w:lang w:val="en-US" w:eastAsia="zh-CN"/>
        </w:rPr>
        <w:t xml:space="preserve"> </w:t>
      </w:r>
    </w:p>
    <w:sectPr>
      <w:footerReference r:id="rId22" w:type="default"/>
      <w:pgSz w:w="11906" w:h="16839"/>
      <w:pgMar w:top="1701" w:right="1474" w:bottom="1701" w:left="1474" w:header="851" w:footer="141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
    <w:altName w:val="Times New Roman"/>
    <w:panose1 w:val="02020603050405020304"/>
    <w:charset w:val="00"/>
    <w:family w:val="auto"/>
    <w:pitch w:val="default"/>
    <w:sig w:usb0="00000000" w:usb1="00000000" w:usb2="00000029" w:usb3="00000000" w:csb0="600001FF" w:csb1="FFFF0000"/>
  </w:font>
  <w:font w:name="微软雅黑">
    <w:panose1 w:val="020B0503020204020204"/>
    <w:charset w:val="86"/>
    <w:family w:val="swiss"/>
    <w:pitch w:val="default"/>
    <w:sig w:usb0="80000287" w:usb1="2ACF3C50" w:usb2="00000016" w:usb3="00000000" w:csb0="0004001F" w:csb1="00000000"/>
  </w:font>
  <w:font w:name="汉仪中秀体简">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-91440</wp:posOffset>
              </wp:positionV>
              <wp:extent cx="499110" cy="22288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499110" cy="222885"/>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25" o:spid="_x0000_s1026" o:spt="202" type="#_x0000_t202" style="position:absolute;left:0pt;margin-top:-7.2pt;height:17.55pt;width:39.3pt;mso-position-horizontal:outside;mso-position-horizontal-relative:margin;z-index:251659264;mso-width-relative:page;mso-height-relative:page;" filled="f" stroked="f" coordsize="21600,21600" o:gfxdata="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vapIdYAAAAGAQAADwAAAAAAAAABACAAAAAiAAAAZHJzL2Rvd25yZXYueG1sUEsBAhQA&#10;FAAAAAgAh07iQCf8gqm7AQAAdAMAAA4AAAAAAAAAAQAgAAAAJQEAAGRycy9lMm9Eb2MueG1sUEsF&#10;BgAAAAAGAAYAWQEAAFIFA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8480" behindDoc="0" locked="0" layoutInCell="1" allowOverlap="1">
              <wp:simplePos x="0" y="0"/>
              <wp:positionH relativeFrom="margin">
                <wp:posOffset>5154930</wp:posOffset>
              </wp:positionH>
              <wp:positionV relativeFrom="paragraph">
                <wp:posOffset>-60325</wp:posOffset>
              </wp:positionV>
              <wp:extent cx="533400" cy="290830"/>
              <wp:effectExtent l="0" t="0" r="0" b="0"/>
              <wp:wrapNone/>
              <wp:docPr id="10" name="文本框 1034"/>
              <wp:cNvGraphicFramePr/>
              <a:graphic xmlns:a="http://schemas.openxmlformats.org/drawingml/2006/main">
                <a:graphicData uri="http://schemas.microsoft.com/office/word/2010/wordprocessingShape">
                  <wps:wsp>
                    <wps:cNvSpPr txBox="1"/>
                    <wps:spPr>
                      <a:xfrm>
                        <a:off x="0" y="0"/>
                        <a:ext cx="533400" cy="29083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17</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4" o:spid="_x0000_s1026" o:spt="202" type="#_x0000_t202" style="position:absolute;left:0pt;margin-left:405.9pt;margin-top:-4.75pt;height:22.9pt;width:42pt;mso-position-horizontal-relative:margin;z-index:251668480;mso-width-relative:page;mso-height-relative:page;" filled="f" stroked="f" coordsize="21600,21600" o:gfxdata="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b7Imy2QAAAAkBAAAPAAAAAAAAAAEAIAAAACIAAABkcnMvZG93bnJldi54bWxQ&#10;SwECFAAUAAAACACHTuJArpCQwr0BAAB1AwAADgAAAAAAAAABACAAAAAoAQAAZHJzL2Uyb0RvYy54&#10;bWxQSwUGAAAAAAYABgBZAQAAVwU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17</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paragraph">
                <wp:posOffset>-45085</wp:posOffset>
              </wp:positionV>
              <wp:extent cx="533400" cy="275590"/>
              <wp:effectExtent l="0" t="0" r="0" b="0"/>
              <wp:wrapNone/>
              <wp:docPr id="11" name="文本框 1035"/>
              <wp:cNvGraphicFramePr/>
              <a:graphic xmlns:a="http://schemas.openxmlformats.org/drawingml/2006/main">
                <a:graphicData uri="http://schemas.microsoft.com/office/word/2010/wordprocessingShape">
                  <wps:wsp>
                    <wps:cNvSpPr txBox="1"/>
                    <wps:spPr>
                      <a:xfrm>
                        <a:off x="0" y="0"/>
                        <a:ext cx="533400" cy="27559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18</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5" o:spid="_x0000_s1026" o:spt="202" type="#_x0000_t202" style="position:absolute;left:0pt;margin-left:0pt;margin-top:-3.55pt;height:21.7pt;width:42pt;mso-position-horizontal-relative:margin;z-index:251669504;mso-width-relative:page;mso-height-relative:page;" filled="f" stroked="f" coordsize="21600,21600" o:gfxdata="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oqggvUAAAABQEAAA8AAAAAAAAAAQAgAAAAIgAAAGRycy9kb3ducmV2LnhtbFBLAQIU&#10;ABQAAAAIAIdO4kBMlPkMvgEAAHUDAAAOAAAAAAAAAAEAIAAAACMBAABkcnMvZTJvRG9jLnhtbFBL&#10;BQYAAAAABgAGAFkBAABTBQ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18</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70528" behindDoc="0" locked="0" layoutInCell="1" allowOverlap="1">
              <wp:simplePos x="0" y="0"/>
              <wp:positionH relativeFrom="margin">
                <wp:posOffset>5154930</wp:posOffset>
              </wp:positionH>
              <wp:positionV relativeFrom="paragraph">
                <wp:posOffset>-45085</wp:posOffset>
              </wp:positionV>
              <wp:extent cx="533400" cy="275590"/>
              <wp:effectExtent l="0" t="0" r="0" b="0"/>
              <wp:wrapNone/>
              <wp:docPr id="12" name="文本框 1036"/>
              <wp:cNvGraphicFramePr/>
              <a:graphic xmlns:a="http://schemas.openxmlformats.org/drawingml/2006/main">
                <a:graphicData uri="http://schemas.microsoft.com/office/word/2010/wordprocessingShape">
                  <wps:wsp>
                    <wps:cNvSpPr txBox="1"/>
                    <wps:spPr>
                      <a:xfrm>
                        <a:off x="0" y="0"/>
                        <a:ext cx="533400" cy="27559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6" o:spid="_x0000_s1026" o:spt="202" type="#_x0000_t202" style="position:absolute;left:0pt;margin-left:405.9pt;margin-top:-3.55pt;height:21.7pt;width:42pt;mso-position-horizontal-relative:margin;z-index:251670528;mso-width-relative:page;mso-height-relative:page;" filled="f" stroked="f" coordsize="21600,21600" o:gfxdata="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nveLYAAAACQEAAA8AAAAAAAAAAQAgAAAAIgAAAGRycy9kb3ducmV2LnhtbFBL&#10;AQIUABQAAAAIAIdO4kCqqPwAvQEAAHUDAAAOAAAAAAAAAAEAIAAAACcBAABkcnMvZTJvRG9jLnht&#10;bFBLBQYAAAAABgAGAFkBAABW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20</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sTbMsBAACd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e4CTeUOG5x4pfv3y4/fl1+fiXL&#10;6uZV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pLE2z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20</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72576" behindDoc="0" locked="0" layoutInCell="1" allowOverlap="1">
              <wp:simplePos x="0" y="0"/>
              <wp:positionH relativeFrom="margin">
                <wp:posOffset>5154930</wp:posOffset>
              </wp:positionH>
              <wp:positionV relativeFrom="paragraph">
                <wp:posOffset>-53340</wp:posOffset>
              </wp:positionV>
              <wp:extent cx="533400" cy="283845"/>
              <wp:effectExtent l="0" t="0" r="0" b="0"/>
              <wp:wrapNone/>
              <wp:docPr id="14" name="文本框 1038"/>
              <wp:cNvGraphicFramePr/>
              <a:graphic xmlns:a="http://schemas.openxmlformats.org/drawingml/2006/main">
                <a:graphicData uri="http://schemas.microsoft.com/office/word/2010/wordprocessingShape">
                  <wps:wsp>
                    <wps:cNvSpPr txBox="1"/>
                    <wps:spPr>
                      <a:xfrm>
                        <a:off x="0" y="0"/>
                        <a:ext cx="533400" cy="283845"/>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21</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8" o:spid="_x0000_s1026" o:spt="202" type="#_x0000_t202" style="position:absolute;left:0pt;margin-left:405.9pt;margin-top:-4.2pt;height:22.35pt;width:42pt;mso-position-horizontal-relative:margin;z-index:251672576;mso-width-relative:page;mso-height-relative:page;" filled="f" stroked="f" coordsize="21600,21600" o:gfxdata="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Lwmn2QAAAAkBAAAPAAAAAAAAAAEAIAAAACIAAABkcnMvZG93bnJldi54bWxQ&#10;SwECFAAUAAAACACHTuJAmu9cRL0BAAB1AwAADgAAAAAAAAABACAAAAAoAQAAZHJzL2Uyb0RvYy54&#10;bWxQSwUGAAAAAAYABgBZAQAAVwU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Mxt8sBAACd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4QUljluc+OX7t8uPX5efX8my&#10;ev4qS9QHqDHzLmBuGt74AdNnP6AzMx9UtPmLnAjGUeDzVWA5JCLyo/Vqva4wJDA2XxCf3T8PEdJb&#10;6S3JRkMjTrAIy0/vIY2pc0qu5vytNqZM0bi/HIiZPSz3PvaYrTTsh4nQ3rdn5NPj8BvqcNcpMe8c&#10;apv3ZDbibOxn4xiiPnRlkXI9CK+PCZsoveUKI+xUGKdW2E0bltfiz3vJuv+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xDMbf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23</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z1xcsBAACd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xk24ocRygxM//f51+vPv9Pcn&#10;mRfXWaLOQ4mZDx5zY//B9ZiepEt+QGdi3jfBpC9yIhhHgY9ngWUfiUiPlovlssCQwNh0QRx2ee4D&#10;xI/SGZKMigacYBaWHz5DHFKnlFTNunuldZ6itk8ciJk87NJjsmK/7cfGt64+Ip8Oh19Ri7tOif5k&#10;Udu0J5MRJmM7GXsf1K7Ni5Tqgb/bR2wi95YqDLBjYZxaZjduWFqLx/ecdfmr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Hc9cX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26</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9Fuc8sBAACd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NeUOG5x4pfv3y4/fl1+fiXL&#10;6uU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vRbnP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26</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36</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0Vx8oBAACd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cC5O25x4pfv3y4/fl1+fiXL&#10;6vUqS9QHqDHzIWBuGu78gOmzH9CZmQ8q2vxFTgTjKPD5KrAcEhH50Xq1XlcYEhibL4jPHp+HCOmt&#10;9JZko6ERJ1iE5af3kMbUOSVXc/5eG1OmaNxfDsTMHpZ7H3vMVhr2w0Ro79sz8ulx+A11uOuUmHcO&#10;tc17MhtxNvazcQxRH7qySLkehNtjwiZKb7nCCDsVxqkVdtOG5bX4816yHv+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L0Vx8oBAACd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36</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37</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COccsBAACdAwAADgAAAGRycy9lMm9Eb2MueG1srVNNrtMwEN4jcQfL&#10;e+q0I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4RUljluc+OX7t8uPX5efX8my&#10;evE8S9QHqDHzLmBuGt74AdNnP6AzMx9UtPmLnAjGUeDzVWA5JCLyo/Vqva4wJDA2XxCf3T8PEdJb&#10;6S3JRkMjTrAIy0/vIY2pc0qu5vytNqZM0bi/HIiZPSz3PvaYrTTsh4nQ3rdn5NPj8BvqcNcpMe8c&#10;apv3ZDbibOxn4xiiPnRlkXI9CK+PCZsoveUKI+xUGKdW2E0bltfiz3vJuv+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6wjnH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37</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-83185</wp:posOffset>
              </wp:positionV>
              <wp:extent cx="445770" cy="21463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445770" cy="21463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26" o:spid="_x0000_s1026" o:spt="202" type="#_x0000_t202" style="position:absolute;left:0pt;margin-top:-6.55pt;height:16.9pt;width:35.1pt;mso-position-horizontal:outside;mso-position-horizontal-relative:margin;z-index:251660288;mso-width-relative:page;mso-height-relative:page;" filled="f" stroked="f" coordsize="21600,21600" o:gfxdata="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gS81bVAAAABgEAAA8AAAAAAAAAAQAgAAAAIgAAAGRycy9kb3ducmV2LnhtbFBLAQIU&#10;ABQAAAAIAIdO4kAj6/RLvQEAAHQDAAAOAAAAAAAAAAEAIAAAACQBAABkcnMvZTJvRG9jLnhtbFBL&#10;BQYAAAAABgAGAFkBAABTBQ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78720" behindDoc="0" locked="0" layoutInCell="1" allowOverlap="1">
              <wp:simplePos x="0" y="0"/>
              <wp:positionH relativeFrom="margin">
                <wp:posOffset>5154930</wp:posOffset>
              </wp:positionH>
              <wp:positionV relativeFrom="paragraph">
                <wp:posOffset>-144780</wp:posOffset>
              </wp:positionV>
              <wp:extent cx="533400" cy="254000"/>
              <wp:effectExtent l="0" t="0" r="0" b="0"/>
              <wp:wrapNone/>
              <wp:docPr id="21" name="文本框 1045"/>
              <wp:cNvGraphicFramePr/>
              <a:graphic xmlns:a="http://schemas.openxmlformats.org/drawingml/2006/main">
                <a:graphicData uri="http://schemas.microsoft.com/office/word/2010/wordprocessingShape">
                  <wps:wsp>
                    <wps:cNvSpPr txBox="1"/>
                    <wps:spPr>
                      <a:xfrm>
                        <a:off x="0" y="0"/>
                        <a:ext cx="533400" cy="2540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45" o:spid="_x0000_s1026" o:spt="202" type="#_x0000_t202" style="position:absolute;left:0pt;margin-left:405.9pt;margin-top:-11.4pt;height:20pt;width:42pt;mso-position-horizontal-relative:margin;z-index:251678720;mso-width-relative:page;mso-height-relative:page;" filled="f" stroked="f" coordsize="21600,21600" o:gfxdata="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wSE7dgAAAAKAQAADwAAAAAAAAABACAAAAAiAAAAZHJzL2Rvd25yZXYueG1sUEsB&#10;AhQAFAAAAAgAh07iQLDl+n+8AQAAdQMAAA4AAAAAAAAAAQAgAAAAJwEAAGRycy9lMm9Eb2MueG1s&#10;UEsFBgAAAAAGAAYAWQEAAFUFA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-61595</wp:posOffset>
              </wp:positionV>
              <wp:extent cx="571500" cy="268605"/>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571500" cy="268605"/>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27" o:spid="_x0000_s1026" o:spt="202" type="#_x0000_t202" style="position:absolute;left:0pt;margin-left:0pt;margin-top:-4.85pt;height:21.15pt;width:45pt;mso-position-horizontal-relative:margin;z-index:251661312;mso-width-relative:page;mso-height-relative:page;" filled="f" stroked="f" coordsize="21600,21600" o:gfxdata="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YXYJr1AAAAAUBAAAPAAAAAAAAAAEAIAAAACIAAABkcnMvZG93bnJldi54bWxQSwECFAAU&#10;AAAACACHTuJAZNxgf7wBAAB0AwAADgAAAAAAAAABACAAAAAjAQAAZHJzL2Uyb0RvYy54bWxQSwUG&#10;AAAAAAYABgBZAQAAUQU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10</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-75565</wp:posOffset>
              </wp:positionV>
              <wp:extent cx="525780" cy="20701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525780" cy="20701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28" o:spid="_x0000_s1026" o:spt="202" type="#_x0000_t202" style="position:absolute;left:0pt;margin-top:-5.95pt;height:16.3pt;width:41.4pt;mso-position-horizontal:outside;mso-position-horizontal-relative:margin;z-index:251662336;mso-width-relative:page;mso-height-relative:page;" filled="f" stroked="f" coordsize="21600,21600" o:gfxdata="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ym0t1QAAAAYBAAAPAAAAAAAAAAEAIAAAACIAAABkcnMvZG93bnJldi54bWxQSwECFAAU&#10;AAAACACHTuJA9RiSLLsBAAB0AwAADgAAAAAAAAABACAAAAAkAQAAZHJzL2Uyb0RvYy54bWxQSwUG&#10;AAAAAAYABgBZAQAAUQU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-204470</wp:posOffset>
              </wp:positionV>
              <wp:extent cx="518160" cy="335915"/>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518160" cy="335915"/>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12</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29" o:spid="_x0000_s1026" o:spt="202" type="#_x0000_t202" style="position:absolute;left:0pt;margin-top:-16.1pt;height:26.45pt;width:40.8pt;mso-position-horizontal:outside;mso-position-horizontal-relative:margin;z-index:251663360;mso-width-relative:page;mso-height-relative:page;" filled="f" stroked="f" coordsize="21600,21600" o:gfxdata="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yKj67WAAAABgEAAA8AAAAAAAAAAQAgAAAAIgAAAGRycy9kb3ducmV2LnhtbFBLAQIU&#10;ABQAAAAIAIdO4kCyUIKwvAEAAHQDAAAOAAAAAAAAAAEAIAAAACUBAABkcnMvZTJvRG9jLnhtbFBL&#10;BQYAAAAABgAGAFkBAABT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-68580</wp:posOffset>
              </wp:positionV>
              <wp:extent cx="533400" cy="299085"/>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533400" cy="299085"/>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0" o:spid="_x0000_s1026" o:spt="202" type="#_x0000_t202" style="position:absolute;left:0pt;margin-top:-5.4pt;height:23.55pt;width:42pt;mso-position-horizontal:outside;mso-position-horizontal-relative:margin;z-index:251664384;mso-width-relative:page;mso-height-relative:page;" filled="f" stroked="f" coordsize="21600,21600" o:gfxdata="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8IsQtUAAAAGAQAADwAAAAAAAAABACAAAAAiAAAAZHJzL2Rvd25yZXYueG1sUEsBAhQA&#10;FAAAAAgAh07iQCZmWs+8AQAAdAMAAA4AAAAAAAAAAQAgAAAAJAEAAGRycy9lMm9Eb2MueG1sUEsF&#10;BgAAAAAGAAYAWQEAAFIFA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-37465</wp:posOffset>
              </wp:positionV>
              <wp:extent cx="533400" cy="26797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533400" cy="26797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1" o:spid="_x0000_s1026" o:spt="202" type="#_x0000_t202" style="position:absolute;left:0pt;margin-top:-2.95pt;height:21.1pt;width:42pt;mso-position-horizontal:outside;mso-position-horizontal-relative:margin;z-index:251665408;mso-width-relative:page;mso-height-relative:page;" filled="f" stroked="f" coordsize="21600,21600" o:gfxdata="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QkVzDVAAAABQEAAA8AAAAAAAAAAQAgAAAAIgAAAGRycy9kb3ducmV2LnhtbFBLAQIU&#10;ABQAAAAIAIdO4kAwlZuCvQEAAHQDAAAOAAAAAAAAAAEAIAAAACQBAABkcnMvZTJvRG9jLnhtbFBL&#10;BQYAAAAABgAGAFkBAABT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-60325</wp:posOffset>
              </wp:positionV>
              <wp:extent cx="533400" cy="29083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533400" cy="29083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15</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2" o:spid="_x0000_s1026" o:spt="202" type="#_x0000_t202" style="position:absolute;left:0pt;margin-top:-4.75pt;height:22.9pt;width:42pt;mso-position-horizontal:outside;mso-position-horizontal-relative:margin;z-index:251666432;mso-width-relative:page;mso-height-relative:page;" filled="f" stroked="f" coordsize="21600,21600" o:gfxdata="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o/eDrVAAAABQEAAA8AAAAAAAAAAQAgAAAAIgAAAGRycy9kb3ducmV2LnhtbFBLAQIU&#10;ABQAAAAIAIdO4kBkxRRRvQEAAHQDAAAOAAAAAAAAAAEAIAAAACQBAABkcnMvZTJvRG9jLnhtbFBL&#10;BQYAAAAABgAGAFkBAABT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15</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Cs w:val="28"/>
      </w:rPr>
    </w:pPr>
    <w:r>
      <w:rPr>
        <w:sz w:val="18"/>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-45085</wp:posOffset>
              </wp:positionV>
              <wp:extent cx="571500" cy="275590"/>
              <wp:effectExtent l="0" t="0" r="0" b="0"/>
              <wp:wrapNone/>
              <wp:docPr id="9" name="文本框 1033"/>
              <wp:cNvGraphicFramePr/>
              <a:graphic xmlns:a="http://schemas.openxmlformats.org/drawingml/2006/main">
                <a:graphicData uri="http://schemas.microsoft.com/office/word/2010/wordprocessingShape">
                  <wps:wsp>
                    <wps:cNvSpPr txBox="1"/>
                    <wps:spPr>
                      <a:xfrm>
                        <a:off x="0" y="0"/>
                        <a:ext cx="571500" cy="27559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16</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3" o:spid="_x0000_s1026" o:spt="202" type="#_x0000_t202" style="position:absolute;left:0pt;margin-left:0pt;margin-top:-3.55pt;height:21.7pt;width:45pt;mso-position-horizontal-relative:margin;z-index:251667456;mso-width-relative:page;mso-height-relative:page;" filled="f" stroked="f" coordsize="21600,21600" o:gfxdata="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oHUm7UAAAABQEAAA8AAAAAAAAAAQAgAAAAIgAAAGRycy9kb3ducmV2LnhtbFBLAQIU&#10;ABQAAAAIAIdO4kARym1KvgEAAHQDAAAOAAAAAAAAAAEAIAAAACMBAABkcnMvZTJvRG9jLnhtbFBL&#10;BQYAAAAABgAGAFkBAABT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16</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characterSpacingControl w:val="doNotCompress"/>
  <w:noLineBreaksAfter w:lang="zh-CN" w:val="$([{£¥·‘“〈《「『【〔〖〝﹙﹛﹝＄（．［｛￡￥"/>
  <w:noLineBreaksBefore w:lang="zh-CN" w:val="!%),.:;&gt;?]}¢¨°·ˇˉ―‖’”…‰′″›℃∶、。〃〉》」』】〕〗〞︶︺︾﹀﹄﹚﹜﹞！＂％＇），．：；？］｀｜｝～￠"/>
  <w:hdrShapeDefaults>
    <o:shapelayout v:ext="edit">
      <o:idmap v:ext="edit" data="3,4"/>
    </o:shapelayout>
  </w:hdrShapeDefaults>
  <w:compat>
    <w:spaceForUL/>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OGY3ZDY4NjI0NGMyZWE4NGY5MTRlZGY4M2VmNjQifQ=="/>
  </w:docVars>
  <w:rsids>
    <w:rsidRoot w:val="00F3154F"/>
    <w:rsid w:val="0016642D"/>
    <w:rsid w:val="00197CC9"/>
    <w:rsid w:val="002779C2"/>
    <w:rsid w:val="002B752F"/>
    <w:rsid w:val="003E7D31"/>
    <w:rsid w:val="004F0243"/>
    <w:rsid w:val="006467E0"/>
    <w:rsid w:val="0069299A"/>
    <w:rsid w:val="0069524B"/>
    <w:rsid w:val="008213F5"/>
    <w:rsid w:val="00867F20"/>
    <w:rsid w:val="00884222"/>
    <w:rsid w:val="009F0524"/>
    <w:rsid w:val="00A64AD0"/>
    <w:rsid w:val="00AB337F"/>
    <w:rsid w:val="00B24B89"/>
    <w:rsid w:val="00C0234F"/>
    <w:rsid w:val="00C74F63"/>
    <w:rsid w:val="00C86238"/>
    <w:rsid w:val="00CB66B8"/>
    <w:rsid w:val="00D166BE"/>
    <w:rsid w:val="00D4747F"/>
    <w:rsid w:val="00DE0524"/>
    <w:rsid w:val="00EF3DF4"/>
    <w:rsid w:val="00F3154F"/>
    <w:rsid w:val="00F703E7"/>
    <w:rsid w:val="01001937"/>
    <w:rsid w:val="010D1221"/>
    <w:rsid w:val="0132777C"/>
    <w:rsid w:val="02281231"/>
    <w:rsid w:val="030B3729"/>
    <w:rsid w:val="04BE4CC9"/>
    <w:rsid w:val="053A2810"/>
    <w:rsid w:val="057B65A2"/>
    <w:rsid w:val="08374D68"/>
    <w:rsid w:val="08C21A37"/>
    <w:rsid w:val="09427C6E"/>
    <w:rsid w:val="0958292D"/>
    <w:rsid w:val="097812CE"/>
    <w:rsid w:val="098F74DE"/>
    <w:rsid w:val="09924530"/>
    <w:rsid w:val="09A02B48"/>
    <w:rsid w:val="0A594BAF"/>
    <w:rsid w:val="0A76705F"/>
    <w:rsid w:val="0A7C4293"/>
    <w:rsid w:val="0A981DEA"/>
    <w:rsid w:val="0B8B40B8"/>
    <w:rsid w:val="0C140A77"/>
    <w:rsid w:val="0E374C35"/>
    <w:rsid w:val="0E583753"/>
    <w:rsid w:val="0E7E2B51"/>
    <w:rsid w:val="0FF02CA1"/>
    <w:rsid w:val="135E73B6"/>
    <w:rsid w:val="137E3A3F"/>
    <w:rsid w:val="14B4083D"/>
    <w:rsid w:val="150B2427"/>
    <w:rsid w:val="152B5E2D"/>
    <w:rsid w:val="173248B0"/>
    <w:rsid w:val="17D26A26"/>
    <w:rsid w:val="181D2B9D"/>
    <w:rsid w:val="18FA4C8D"/>
    <w:rsid w:val="1983247E"/>
    <w:rsid w:val="1C8929E2"/>
    <w:rsid w:val="1CA968D8"/>
    <w:rsid w:val="1CBF1219"/>
    <w:rsid w:val="1CF90F43"/>
    <w:rsid w:val="1D112385"/>
    <w:rsid w:val="1D564ACE"/>
    <w:rsid w:val="1D7248EE"/>
    <w:rsid w:val="1F9C72A0"/>
    <w:rsid w:val="20B228EC"/>
    <w:rsid w:val="218F7DB2"/>
    <w:rsid w:val="21F20409"/>
    <w:rsid w:val="22C54A3C"/>
    <w:rsid w:val="22FA3F54"/>
    <w:rsid w:val="23290648"/>
    <w:rsid w:val="23764F0E"/>
    <w:rsid w:val="23E914D7"/>
    <w:rsid w:val="2604139D"/>
    <w:rsid w:val="268450A1"/>
    <w:rsid w:val="28D573A9"/>
    <w:rsid w:val="292D4623"/>
    <w:rsid w:val="2AA909FD"/>
    <w:rsid w:val="2B0363DB"/>
    <w:rsid w:val="2B2C346E"/>
    <w:rsid w:val="2C782EF0"/>
    <w:rsid w:val="2E915034"/>
    <w:rsid w:val="2EA35362"/>
    <w:rsid w:val="2EB04091"/>
    <w:rsid w:val="2FB50AEC"/>
    <w:rsid w:val="30795540"/>
    <w:rsid w:val="30E612AB"/>
    <w:rsid w:val="30F14F56"/>
    <w:rsid w:val="31A72555"/>
    <w:rsid w:val="31B65820"/>
    <w:rsid w:val="32ED7AA3"/>
    <w:rsid w:val="340A1F0F"/>
    <w:rsid w:val="345B4644"/>
    <w:rsid w:val="34BF2BBB"/>
    <w:rsid w:val="35900CB9"/>
    <w:rsid w:val="364A0BAA"/>
    <w:rsid w:val="36E95534"/>
    <w:rsid w:val="3897394F"/>
    <w:rsid w:val="38D5034D"/>
    <w:rsid w:val="3900162D"/>
    <w:rsid w:val="3B253DB8"/>
    <w:rsid w:val="3CCE0A96"/>
    <w:rsid w:val="3D14582C"/>
    <w:rsid w:val="3DE44EB8"/>
    <w:rsid w:val="3F074490"/>
    <w:rsid w:val="3FB66B75"/>
    <w:rsid w:val="40167D4F"/>
    <w:rsid w:val="41062DFA"/>
    <w:rsid w:val="41B737BC"/>
    <w:rsid w:val="430A3D70"/>
    <w:rsid w:val="442A759A"/>
    <w:rsid w:val="44510272"/>
    <w:rsid w:val="459140EC"/>
    <w:rsid w:val="45E40C95"/>
    <w:rsid w:val="4637005B"/>
    <w:rsid w:val="46AE68B8"/>
    <w:rsid w:val="47C55522"/>
    <w:rsid w:val="491224A4"/>
    <w:rsid w:val="4A415B08"/>
    <w:rsid w:val="4A51039D"/>
    <w:rsid w:val="4AEA54C1"/>
    <w:rsid w:val="4B685FC7"/>
    <w:rsid w:val="4BCD5B1E"/>
    <w:rsid w:val="4C253CB0"/>
    <w:rsid w:val="4C40062D"/>
    <w:rsid w:val="4C7D44AA"/>
    <w:rsid w:val="4C8D5DFA"/>
    <w:rsid w:val="4D810B00"/>
    <w:rsid w:val="4E167299"/>
    <w:rsid w:val="50E572E0"/>
    <w:rsid w:val="51BB42AC"/>
    <w:rsid w:val="5255185A"/>
    <w:rsid w:val="528E3C87"/>
    <w:rsid w:val="537A3618"/>
    <w:rsid w:val="53EB5322"/>
    <w:rsid w:val="546963F1"/>
    <w:rsid w:val="54BC0A44"/>
    <w:rsid w:val="55856345"/>
    <w:rsid w:val="558B67D1"/>
    <w:rsid w:val="561706E2"/>
    <w:rsid w:val="57542378"/>
    <w:rsid w:val="5AE20B01"/>
    <w:rsid w:val="5B1729D1"/>
    <w:rsid w:val="5C9F7BC0"/>
    <w:rsid w:val="5EA67F4F"/>
    <w:rsid w:val="615E70C0"/>
    <w:rsid w:val="616C49DD"/>
    <w:rsid w:val="61CB6CDB"/>
    <w:rsid w:val="61F673C9"/>
    <w:rsid w:val="62A1621C"/>
    <w:rsid w:val="635677B8"/>
    <w:rsid w:val="655F57A4"/>
    <w:rsid w:val="66F65450"/>
    <w:rsid w:val="68A22D54"/>
    <w:rsid w:val="69FA29D8"/>
    <w:rsid w:val="6AFB390F"/>
    <w:rsid w:val="6B0127DE"/>
    <w:rsid w:val="6BD02241"/>
    <w:rsid w:val="6C031CF9"/>
    <w:rsid w:val="6C3669A6"/>
    <w:rsid w:val="6CB736D3"/>
    <w:rsid w:val="6CF20442"/>
    <w:rsid w:val="6D133D7D"/>
    <w:rsid w:val="6E030BA1"/>
    <w:rsid w:val="708A0169"/>
    <w:rsid w:val="71443EED"/>
    <w:rsid w:val="72E71B17"/>
    <w:rsid w:val="732A654E"/>
    <w:rsid w:val="749F45C6"/>
    <w:rsid w:val="753A7A7E"/>
    <w:rsid w:val="761A5E6F"/>
    <w:rsid w:val="78184230"/>
    <w:rsid w:val="78DD7CA1"/>
    <w:rsid w:val="7B36071B"/>
    <w:rsid w:val="7B611CE7"/>
    <w:rsid w:val="7B650C32"/>
    <w:rsid w:val="7BB476FB"/>
    <w:rsid w:val="7C782FB3"/>
    <w:rsid w:val="7CA45FE8"/>
    <w:rsid w:val="7CEF61F3"/>
    <w:rsid w:val="7CFE45FC"/>
    <w:rsid w:val="7E096F3D"/>
    <w:rsid w:val="7ECD4108"/>
    <w:rsid w:val="7F8A032B"/>
    <w:rsid w:val="7F971D78"/>
    <w:rsid w:val="7FFB12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character" w:default="1" w:styleId="8">
    <w:name w:val="Default Paragraph Font"/>
    <w:autoRedefine/>
    <w:semiHidden/>
    <w:qFormat/>
    <w:uiPriority w:val="99"/>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w:basedOn w:val="1"/>
    <w:link w:val="12"/>
    <w:autoRedefine/>
    <w:qFormat/>
    <w:uiPriority w:val="99"/>
    <w:pPr>
      <w:widowControl w:val="0"/>
      <w:kinsoku/>
      <w:autoSpaceDE/>
      <w:autoSpaceDN/>
      <w:adjustRightInd/>
      <w:snapToGrid/>
      <w:spacing w:after="120"/>
      <w:jc w:val="both"/>
      <w:textAlignment w:val="auto"/>
    </w:pPr>
    <w:rPr>
      <w:rFonts w:ascii="Times New Roman" w:hAnsi="Times New Roman" w:cs="Times New Roman"/>
      <w:color w:val="auto"/>
      <w:kern w:val="2"/>
      <w:szCs w:val="24"/>
    </w:rPr>
  </w:style>
  <w:style w:type="paragraph" w:styleId="3">
    <w:name w:val="Body Text Indent 2"/>
    <w:basedOn w:val="1"/>
    <w:next w:val="1"/>
    <w:autoRedefine/>
    <w:qFormat/>
    <w:uiPriority w:val="99"/>
    <w:pPr>
      <w:spacing w:after="120" w:line="480" w:lineRule="auto"/>
      <w:ind w:left="420" w:leftChars="200"/>
    </w:pPr>
  </w:style>
  <w:style w:type="paragraph" w:styleId="4">
    <w:name w:val="footer"/>
    <w:basedOn w:val="1"/>
    <w:link w:val="9"/>
    <w:autoRedefine/>
    <w:qFormat/>
    <w:uiPriority w:val="99"/>
    <w:pPr>
      <w:tabs>
        <w:tab w:val="center" w:pos="4153"/>
        <w:tab w:val="right" w:pos="8306"/>
      </w:tabs>
    </w:pPr>
    <w:rPr>
      <w:sz w:val="18"/>
      <w:szCs w:val="18"/>
    </w:rPr>
  </w:style>
  <w:style w:type="paragraph" w:styleId="5">
    <w:name w:val="header"/>
    <w:basedOn w:val="1"/>
    <w:link w:val="10"/>
    <w:autoRedefine/>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autoRedefine/>
    <w:qFormat/>
    <w:uiPriority w:val="99"/>
    <w:rPr>
      <w:rFonts w:ascii="宋体" w:hAnsi="宋体" w:cs="宋体"/>
      <w:sz w:val="24"/>
      <w:szCs w:val="24"/>
    </w:rPr>
  </w:style>
  <w:style w:type="character" w:customStyle="1" w:styleId="9">
    <w:name w:val="Footer Char"/>
    <w:basedOn w:val="8"/>
    <w:link w:val="4"/>
    <w:autoRedefine/>
    <w:semiHidden/>
    <w:qFormat/>
    <w:locked/>
    <w:uiPriority w:val="99"/>
    <w:rPr>
      <w:rFonts w:cs="Times New Roman"/>
      <w:color w:val="000000"/>
      <w:kern w:val="0"/>
      <w:sz w:val="18"/>
      <w:szCs w:val="18"/>
    </w:rPr>
  </w:style>
  <w:style w:type="character" w:customStyle="1" w:styleId="10">
    <w:name w:val="Header Char"/>
    <w:basedOn w:val="8"/>
    <w:link w:val="5"/>
    <w:autoRedefine/>
    <w:semiHidden/>
    <w:qFormat/>
    <w:locked/>
    <w:uiPriority w:val="99"/>
    <w:rPr>
      <w:rFonts w:cs="Times New Roman"/>
      <w:color w:val="000000"/>
      <w:kern w:val="0"/>
      <w:sz w:val="18"/>
      <w:szCs w:val="18"/>
    </w:rPr>
  </w:style>
  <w:style w:type="table" w:customStyle="1" w:styleId="11">
    <w:name w:val="Table Normal1"/>
    <w:autoRedefine/>
    <w:semiHidden/>
    <w:qFormat/>
    <w:uiPriority w:val="99"/>
    <w:rPr>
      <w:kern w:val="0"/>
      <w:sz w:val="20"/>
      <w:szCs w:val="20"/>
    </w:rPr>
    <w:tblPr>
      <w:tblCellMar>
        <w:top w:w="0" w:type="dxa"/>
        <w:left w:w="0" w:type="dxa"/>
        <w:bottom w:w="0" w:type="dxa"/>
        <w:right w:w="0" w:type="dxa"/>
      </w:tblCellMar>
    </w:tblPr>
  </w:style>
  <w:style w:type="character" w:customStyle="1" w:styleId="12">
    <w:name w:val="Body Text Char"/>
    <w:basedOn w:val="8"/>
    <w:link w:val="2"/>
    <w:autoRedefine/>
    <w:semiHidden/>
    <w:qFormat/>
    <w:locked/>
    <w:uiPriority w:val="99"/>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32</Pages>
  <Words>9629</Words>
  <Characters>11462</Characters>
  <Lines>0</Lines>
  <Paragraphs>0</Paragraphs>
  <TotalTime>1</TotalTime>
  <ScaleCrop>false</ScaleCrop>
  <LinksUpToDate>false</LinksUpToDate>
  <CharactersWithSpaces>11964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2023-02-08T08:48:00Z</dcterms:created>
  <dc:creator>杨丽</dc:creator>
  <cp:lastModifiedBy>故梦千城</cp:lastModifiedBy>
  <cp:lastPrinted>2024-03-26T02:44:00Z</cp:lastPrinted>
  <dcterms:modified xsi:type="dcterms:W3CDTF">2024-05-25T08:38:42Z</dcterms:modified>
  <dc:title>财〔2002〕号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KSOProductBuildVer">
    <vt:lpwstr>2052-12.1.0.16929</vt:lpwstr>
  </property>
  <property fmtid="{D5CDD505-2E9C-101B-9397-08002B2CF9AE}" pid="4" name="ICV">
    <vt:lpwstr>31EFB72FA2434AF5B0C0ECFDE3E4997C_13</vt:lpwstr>
  </property>
</Properties>
</file>